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7B109B" w:rsidRPr="001E7AFF" w:rsidTr="00903349">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1E51EB" w:rsidP="00206B7E">
            <w:pPr>
              <w:jc w:val="center"/>
              <w:rPr>
                <w:rFonts w:eastAsia="ＭＳ ゴシック"/>
                <w:sz w:val="24"/>
              </w:rPr>
            </w:pPr>
            <w:r>
              <w:rPr>
                <w:rFonts w:eastAsia="ＭＳ ゴシック" w:hint="eastAsia"/>
                <w:sz w:val="24"/>
              </w:rPr>
              <w:t>学年</w:t>
            </w:r>
            <w:r w:rsidR="007B109B">
              <w:rPr>
                <w:rFonts w:eastAsia="ＭＳ ゴシック" w:hint="eastAsia"/>
                <w:sz w:val="24"/>
              </w:rPr>
              <w:t>末</w:t>
            </w:r>
            <w:r w:rsidR="00206B7E">
              <w:rPr>
                <w:rFonts w:eastAsia="ＭＳ ゴシック" w:hint="eastAsia"/>
                <w:sz w:val="24"/>
              </w:rPr>
              <w:t>総合</w:t>
            </w:r>
            <w:r w:rsidR="007B109B"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1C086F" w:rsidP="001C49FD">
            <w:pPr>
              <w:rPr>
                <w:rFonts w:eastAsiaTheme="majorEastAsia"/>
                <w:sz w:val="24"/>
              </w:rPr>
            </w:pPr>
            <w:r>
              <w:rPr>
                <w:rFonts w:eastAsiaTheme="majorEastAsia" w:hint="eastAsia"/>
                <w:sz w:val="24"/>
              </w:rPr>
              <w:t>２</w:t>
            </w:r>
            <w:r w:rsidR="001E51EB">
              <w:rPr>
                <w:rFonts w:eastAsiaTheme="majorEastAsia" w:hint="eastAsia"/>
                <w:sz w:val="24"/>
              </w:rPr>
              <w:t>年の総合問題</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1E22CD" w:rsidRDefault="00A425E4" w:rsidP="00A938DE">
      <w:pPr>
        <w:pStyle w:val="a5"/>
        <w:spacing w:beforeLines="0" w:line="240" w:lineRule="auto"/>
        <w:ind w:left="200" w:hangingChars="100" w:hanging="200"/>
        <w:jc w:val="left"/>
        <w:rPr>
          <w:rFonts w:ascii="ＭＳ ゴシック" w:hAnsi="ＭＳ ゴシック"/>
        </w:rPr>
      </w:pPr>
      <w:r w:rsidRPr="0059275F">
        <w:rPr>
          <w:rFonts w:ascii="ＭＳ ゴシック" w:hAnsi="ＭＳ ゴシック" w:hint="eastAsia"/>
          <w:szCs w:val="20"/>
        </w:rPr>
        <w:t>【</w:t>
      </w:r>
      <w:r w:rsidR="00A920DB" w:rsidRPr="0059275F">
        <w:rPr>
          <w:rFonts w:ascii="ＭＳ ゴシック" w:hAnsi="ＭＳ ゴシック" w:hint="eastAsia"/>
          <w:szCs w:val="20"/>
        </w:rPr>
        <w:t>１</w:t>
      </w:r>
      <w:r w:rsidRPr="0059275F">
        <w:rPr>
          <w:rFonts w:ascii="ＭＳ ゴシック" w:hAnsi="ＭＳ ゴシック" w:hint="eastAsia"/>
          <w:szCs w:val="20"/>
        </w:rPr>
        <w:t>】</w:t>
      </w:r>
      <w:r w:rsidRPr="0059275F">
        <w:rPr>
          <w:rFonts w:ascii="ＭＳ ゴシック" w:hAnsi="ＭＳ ゴシック" w:hint="eastAsia"/>
        </w:rPr>
        <w:t xml:space="preserve">　</w:t>
      </w:r>
      <w:r w:rsidR="001E22CD">
        <w:rPr>
          <w:rFonts w:ascii="ＭＳ ゴシック" w:hAnsi="ＭＳ ゴシック" w:hint="eastAsia"/>
        </w:rPr>
        <w:t>次の会話は，</w:t>
      </w:r>
      <w:r w:rsidR="0080794C">
        <w:rPr>
          <w:rFonts w:ascii="ＭＳ ゴシック" w:hAnsi="ＭＳ ゴシック" w:hint="eastAsia"/>
        </w:rPr>
        <w:t>水</w:t>
      </w:r>
      <w:r w:rsidR="006366E4">
        <w:rPr>
          <w:rFonts w:ascii="ＭＳ ゴシック" w:hAnsi="ＭＳ ゴシック" w:hint="eastAsia"/>
        </w:rPr>
        <w:t>についての</w:t>
      </w:r>
      <w:r w:rsidR="0080794C">
        <w:rPr>
          <w:rFonts w:ascii="ＭＳ ゴシック" w:hAnsi="ＭＳ ゴシック" w:hint="eastAsia"/>
        </w:rPr>
        <w:t>先生と生徒</w:t>
      </w:r>
      <w:r w:rsidR="001E22CD">
        <w:rPr>
          <w:rFonts w:ascii="ＭＳ ゴシック" w:hAnsi="ＭＳ ゴシック" w:hint="eastAsia"/>
        </w:rPr>
        <w:t>の会話である。</w:t>
      </w:r>
    </w:p>
    <w:p w:rsidR="004E0584" w:rsidRDefault="003C627C" w:rsidP="003C627C">
      <w:pPr>
        <w:pStyle w:val="a5"/>
        <w:spacing w:beforeLines="0" w:line="240" w:lineRule="auto"/>
        <w:ind w:leftChars="200" w:left="1000" w:rightChars="100" w:right="200" w:hangingChars="300" w:hanging="600"/>
        <w:jc w:val="left"/>
        <w:rPr>
          <w:rFonts w:ascii="ＭＳ ゴシック" w:hAnsi="ＭＳ ゴシック"/>
        </w:rPr>
      </w:pPr>
      <w:r>
        <w:rPr>
          <w:rFonts w:ascii="ＭＳ ゴシック" w:hAnsi="ＭＳ ゴシック" w:hint="eastAsia"/>
        </w:rPr>
        <w:t>先生</w:t>
      </w:r>
      <w:r w:rsidR="004E0584">
        <w:rPr>
          <w:rFonts w:ascii="ＭＳ ゴシック" w:hAnsi="ＭＳ ゴシック" w:hint="eastAsia"/>
        </w:rPr>
        <w:t>：</w:t>
      </w:r>
      <w:r>
        <w:rPr>
          <w:rFonts w:ascii="ＭＳ ゴシック" w:hAnsi="ＭＳ ゴシック" w:hint="eastAsia"/>
        </w:rPr>
        <w:t>海水など地表の水の一部は，太陽の光によってあたためられて蒸発し，空気中の</w:t>
      </w:r>
      <w:r w:rsidR="00CE2AE7" w:rsidRPr="00CE2AE7">
        <w:rPr>
          <w:rFonts w:ascii="ＭＳ ゴシック" w:hAnsi="ＭＳ ゴシック" w:hint="eastAsia"/>
          <w:vertAlign w:val="subscript"/>
        </w:rPr>
        <w:t>Ａ</w:t>
      </w:r>
      <w:r w:rsidRPr="003C627C">
        <w:rPr>
          <w:rFonts w:ascii="ＭＳ ゴシック" w:hAnsi="ＭＳ ゴシック" w:hint="eastAsia"/>
          <w:u w:val="single"/>
        </w:rPr>
        <w:t>水蒸気</w:t>
      </w:r>
      <w:r>
        <w:rPr>
          <w:rFonts w:ascii="ＭＳ ゴシック" w:hAnsi="ＭＳ ゴシック" w:hint="eastAsia"/>
        </w:rPr>
        <w:t>となりますね。</w:t>
      </w:r>
    </w:p>
    <w:p w:rsidR="003C627C" w:rsidRDefault="003C627C" w:rsidP="003C627C">
      <w:pPr>
        <w:pStyle w:val="a5"/>
        <w:spacing w:beforeLines="0" w:line="240" w:lineRule="auto"/>
        <w:ind w:leftChars="200" w:left="1000" w:rightChars="100" w:right="200" w:hangingChars="300" w:hanging="600"/>
        <w:jc w:val="left"/>
      </w:pPr>
      <w:r>
        <w:rPr>
          <w:rFonts w:hint="eastAsia"/>
        </w:rPr>
        <w:t>生徒</w:t>
      </w:r>
      <w:r w:rsidR="004E0584">
        <w:rPr>
          <w:rFonts w:hint="eastAsia"/>
        </w:rPr>
        <w:t>：</w:t>
      </w:r>
      <w:r>
        <w:rPr>
          <w:rFonts w:hint="eastAsia"/>
        </w:rPr>
        <w:t>はい。そして，水蒸気の一部は，</w:t>
      </w:r>
      <w:r w:rsidR="00CE2AE7">
        <w:rPr>
          <w:rFonts w:ascii="ＭＳ ゴシック" w:hAnsi="ＭＳ ゴシック" w:hint="eastAsia"/>
          <w:vertAlign w:val="subscript"/>
        </w:rPr>
        <w:t>Ｂ</w:t>
      </w:r>
      <w:r w:rsidRPr="003C627C">
        <w:rPr>
          <w:rFonts w:hint="eastAsia"/>
          <w:u w:val="single"/>
        </w:rPr>
        <w:t>雲</w:t>
      </w:r>
      <w:r>
        <w:rPr>
          <w:rFonts w:hint="eastAsia"/>
        </w:rPr>
        <w:t>をつくり，雨や</w:t>
      </w:r>
      <w:r w:rsidR="00CE2AE7">
        <w:rPr>
          <w:rFonts w:ascii="ＭＳ ゴシック" w:hAnsi="ＭＳ ゴシック" w:hint="eastAsia"/>
          <w:vertAlign w:val="subscript"/>
        </w:rPr>
        <w:t>Ｃ</w:t>
      </w:r>
      <w:r w:rsidRPr="00C54117">
        <w:rPr>
          <w:rFonts w:hint="eastAsia"/>
          <w:u w:val="single"/>
        </w:rPr>
        <w:t>雪</w:t>
      </w:r>
      <w:r>
        <w:rPr>
          <w:rFonts w:hint="eastAsia"/>
        </w:rPr>
        <w:t>となってまた地表にもどってきます。</w:t>
      </w:r>
    </w:p>
    <w:p w:rsidR="003C627C" w:rsidRDefault="003C627C" w:rsidP="003C627C">
      <w:pPr>
        <w:pStyle w:val="a5"/>
        <w:spacing w:beforeLines="0" w:line="240" w:lineRule="auto"/>
        <w:ind w:leftChars="200" w:left="1000" w:rightChars="100" w:right="200" w:hangingChars="300" w:hanging="600"/>
        <w:jc w:val="left"/>
      </w:pPr>
      <w:r>
        <w:rPr>
          <w:rFonts w:hint="eastAsia"/>
        </w:rPr>
        <w:t>先生</w:t>
      </w:r>
      <w:r w:rsidR="004E0584">
        <w:rPr>
          <w:rFonts w:hint="eastAsia"/>
        </w:rPr>
        <w:t>：</w:t>
      </w:r>
      <w:r>
        <w:rPr>
          <w:rFonts w:hint="eastAsia"/>
        </w:rPr>
        <w:t>そうですね。地球上の水は，すがたを変えながら循環しているのです。ところで，授業では，水に電流を</w:t>
      </w:r>
      <w:r w:rsidR="006366E4">
        <w:rPr>
          <w:rFonts w:hint="eastAsia"/>
        </w:rPr>
        <w:t>通</w:t>
      </w:r>
      <w:r>
        <w:rPr>
          <w:rFonts w:hint="eastAsia"/>
        </w:rPr>
        <w:t>してみましたね。覚えていますか。</w:t>
      </w:r>
    </w:p>
    <w:p w:rsidR="003C627C" w:rsidRDefault="003C627C" w:rsidP="003C627C">
      <w:pPr>
        <w:pStyle w:val="a5"/>
        <w:spacing w:beforeLines="0" w:line="240" w:lineRule="auto"/>
        <w:ind w:leftChars="200" w:left="1000" w:rightChars="100" w:right="200" w:hangingChars="300" w:hanging="600"/>
        <w:jc w:val="left"/>
      </w:pPr>
      <w:r>
        <w:rPr>
          <w:rFonts w:hint="eastAsia"/>
        </w:rPr>
        <w:t>生徒</w:t>
      </w:r>
      <w:r w:rsidR="004E0584">
        <w:rPr>
          <w:rFonts w:hint="eastAsia"/>
        </w:rPr>
        <w:t>：</w:t>
      </w:r>
      <w:r w:rsidR="006366E4">
        <w:rPr>
          <w:rFonts w:hint="eastAsia"/>
        </w:rPr>
        <w:t>はい，覚えています。純粋な水</w:t>
      </w:r>
      <w:r>
        <w:rPr>
          <w:rFonts w:hint="eastAsia"/>
        </w:rPr>
        <w:t>は，電流</w:t>
      </w:r>
      <w:r w:rsidR="006366E4">
        <w:rPr>
          <w:rFonts w:hint="eastAsia"/>
        </w:rPr>
        <w:t>を通しにく</w:t>
      </w:r>
      <w:r>
        <w:rPr>
          <w:rFonts w:hint="eastAsia"/>
        </w:rPr>
        <w:t>いので，</w:t>
      </w:r>
      <w:r w:rsidRPr="004E0584">
        <w:rPr>
          <w:rFonts w:hint="eastAsia"/>
          <w:bdr w:val="single" w:sz="4" w:space="0" w:color="auto"/>
        </w:rPr>
        <w:t xml:space="preserve">　</w:t>
      </w:r>
      <w:r w:rsidR="00CE2AE7">
        <w:rPr>
          <w:rFonts w:hint="eastAsia"/>
          <w:bdr w:val="single" w:sz="4" w:space="0" w:color="auto"/>
        </w:rPr>
        <w:t>Ｄ</w:t>
      </w:r>
      <w:r w:rsidRPr="004E0584">
        <w:rPr>
          <w:rFonts w:hint="eastAsia"/>
          <w:bdr w:val="single" w:sz="4" w:space="0" w:color="auto"/>
        </w:rPr>
        <w:t xml:space="preserve">　</w:t>
      </w:r>
      <w:r w:rsidR="006366E4">
        <w:rPr>
          <w:rFonts w:hint="eastAsia"/>
        </w:rPr>
        <w:t>を少量加えて</w:t>
      </w:r>
      <w:r>
        <w:rPr>
          <w:rFonts w:hint="eastAsia"/>
        </w:rPr>
        <w:t>電流を</w:t>
      </w:r>
      <w:r w:rsidR="006366E4">
        <w:rPr>
          <w:rFonts w:hint="eastAsia"/>
        </w:rPr>
        <w:t>通</w:t>
      </w:r>
      <w:r>
        <w:rPr>
          <w:rFonts w:hint="eastAsia"/>
        </w:rPr>
        <w:t>し</w:t>
      </w:r>
      <w:r w:rsidR="006366E4">
        <w:rPr>
          <w:rFonts w:hint="eastAsia"/>
        </w:rPr>
        <w:t>やすくし</w:t>
      </w:r>
      <w:r>
        <w:rPr>
          <w:rFonts w:hint="eastAsia"/>
        </w:rPr>
        <w:t>ました。</w:t>
      </w:r>
    </w:p>
    <w:p w:rsidR="004E0584" w:rsidRDefault="003C627C" w:rsidP="003C627C">
      <w:pPr>
        <w:pStyle w:val="a5"/>
        <w:spacing w:beforeLines="0" w:line="240" w:lineRule="auto"/>
        <w:ind w:leftChars="200" w:left="1000" w:rightChars="100" w:right="200" w:hangingChars="300" w:hanging="600"/>
        <w:jc w:val="left"/>
      </w:pPr>
      <w:r>
        <w:rPr>
          <w:rFonts w:hint="eastAsia"/>
        </w:rPr>
        <w:t>先生</w:t>
      </w:r>
      <w:r w:rsidR="006366E4">
        <w:rPr>
          <w:rFonts w:hint="eastAsia"/>
        </w:rPr>
        <w:t>：そのとお</w:t>
      </w:r>
      <w:r w:rsidR="004E0584">
        <w:rPr>
          <w:rFonts w:hint="eastAsia"/>
        </w:rPr>
        <w:t>り</w:t>
      </w:r>
      <w:r w:rsidR="00C54117">
        <w:rPr>
          <w:rFonts w:hint="eastAsia"/>
        </w:rPr>
        <w:t>ですね</w:t>
      </w:r>
      <w:r w:rsidR="004E0584">
        <w:rPr>
          <w:rFonts w:hint="eastAsia"/>
        </w:rPr>
        <w:t>。</w:t>
      </w:r>
      <w:r w:rsidR="00C54117">
        <w:rPr>
          <w:rFonts w:hint="eastAsia"/>
        </w:rPr>
        <w:t>水とわたしたちのくらし</w:t>
      </w:r>
      <w:r w:rsidR="006366E4">
        <w:rPr>
          <w:rFonts w:hint="eastAsia"/>
        </w:rPr>
        <w:t>のかか</w:t>
      </w:r>
      <w:r w:rsidR="00060FAA">
        <w:rPr>
          <w:rFonts w:hint="eastAsia"/>
        </w:rPr>
        <w:t>わりに</w:t>
      </w:r>
      <w:r w:rsidR="00C54117">
        <w:rPr>
          <w:rFonts w:hint="eastAsia"/>
        </w:rPr>
        <w:t>ついて，さらに調べてみましょう。</w:t>
      </w:r>
    </w:p>
    <w:p w:rsidR="00C54117" w:rsidRDefault="00A425E4" w:rsidP="00826FE7">
      <w:pPr>
        <w:pStyle w:val="a6"/>
        <w:ind w:left="400" w:hangingChars="200" w:hanging="400"/>
        <w:jc w:val="left"/>
      </w:pPr>
      <w:r>
        <w:rPr>
          <w:rFonts w:hint="eastAsia"/>
        </w:rPr>
        <w:t>１．</w:t>
      </w:r>
      <w:r w:rsidR="00C54117">
        <w:rPr>
          <w:rFonts w:hint="eastAsia"/>
        </w:rPr>
        <w:t>下線部</w:t>
      </w:r>
      <w:r w:rsidR="00CE2AE7">
        <w:rPr>
          <w:rFonts w:hint="eastAsia"/>
        </w:rPr>
        <w:t>Ａ</w:t>
      </w:r>
      <w:r w:rsidR="00C54117">
        <w:rPr>
          <w:rFonts w:hint="eastAsia"/>
        </w:rPr>
        <w:t>の空気中の水蒸気について，次の各問いに答えなさい。</w:t>
      </w:r>
    </w:p>
    <w:p w:rsidR="00C54117" w:rsidRDefault="00CE2AE7" w:rsidP="00CE2AE7">
      <w:pPr>
        <w:pStyle w:val="a6"/>
        <w:ind w:leftChars="200" w:left="800" w:hangingChars="200" w:hanging="400"/>
        <w:jc w:val="left"/>
      </w:pPr>
      <w:r>
        <w:rPr>
          <w:rFonts w:hint="eastAsia"/>
        </w:rPr>
        <w:t>①　気温が</w:t>
      </w:r>
      <w:r w:rsidR="00A07535">
        <w:rPr>
          <w:rFonts w:hint="eastAsia"/>
        </w:rPr>
        <w:t>25℃のとき，空気1m</w:t>
      </w:r>
      <w:r w:rsidR="00A07535" w:rsidRPr="00A07535">
        <w:rPr>
          <w:rFonts w:hint="eastAsia"/>
          <w:vertAlign w:val="superscript"/>
        </w:rPr>
        <w:t>3</w:t>
      </w:r>
      <w:r w:rsidR="00A07535">
        <w:rPr>
          <w:rFonts w:hint="eastAsia"/>
        </w:rPr>
        <w:t>中にふくまれる水蒸気量は15.0gで，湿度65％であった。このとき，気温25℃における飽和水蒸気量は何gか。</w:t>
      </w:r>
      <w:r w:rsidR="006366E4">
        <w:rPr>
          <w:rFonts w:hint="eastAsia"/>
        </w:rPr>
        <w:t>小数第２位を四捨五入して求めなさい。</w:t>
      </w:r>
    </w:p>
    <w:p w:rsidR="00C54117" w:rsidRDefault="00A07535" w:rsidP="00CE2AE7">
      <w:pPr>
        <w:pStyle w:val="a6"/>
        <w:ind w:leftChars="200" w:left="800" w:hangingChars="200" w:hanging="400"/>
        <w:jc w:val="left"/>
      </w:pPr>
      <w:r>
        <w:rPr>
          <w:rFonts w:hint="eastAsia"/>
        </w:rPr>
        <w:t>②　空気中の水蒸気が冷やされて水滴に変わるときの温度を何というか</w:t>
      </w:r>
      <w:r w:rsidR="00C54117">
        <w:rPr>
          <w:rFonts w:hint="eastAsia"/>
        </w:rPr>
        <w:t>。</w:t>
      </w:r>
    </w:p>
    <w:p w:rsidR="00C54117" w:rsidRDefault="00C54117" w:rsidP="00C54117">
      <w:pPr>
        <w:pStyle w:val="a6"/>
        <w:ind w:left="400" w:hangingChars="200" w:hanging="400"/>
        <w:jc w:val="left"/>
      </w:pPr>
      <w:r>
        <w:rPr>
          <w:rFonts w:hint="eastAsia"/>
        </w:rPr>
        <w:t>２．下線部</w:t>
      </w:r>
      <w:r w:rsidR="00A07535">
        <w:rPr>
          <w:rFonts w:hint="eastAsia"/>
        </w:rPr>
        <w:t>Ｂ</w:t>
      </w:r>
      <w:r>
        <w:rPr>
          <w:rFonts w:hint="eastAsia"/>
        </w:rPr>
        <w:t>の雲について，次の問いに答えなさい。</w:t>
      </w:r>
    </w:p>
    <w:p w:rsidR="00C54117" w:rsidRDefault="00D308B9" w:rsidP="00C54117">
      <w:pPr>
        <w:pStyle w:val="a6"/>
        <w:ind w:leftChars="200" w:left="800" w:hangingChars="200" w:hanging="400"/>
        <w:jc w:val="left"/>
      </w:pPr>
      <w:r>
        <w:rPr>
          <w:rFonts w:hint="eastAsia"/>
          <w:noProof/>
        </w:rPr>
        <w:drawing>
          <wp:anchor distT="0" distB="0" distL="114300" distR="114300" simplePos="0" relativeHeight="251707392" behindDoc="0" locked="0" layoutInCell="1" allowOverlap="1">
            <wp:simplePos x="0" y="0"/>
            <wp:positionH relativeFrom="column">
              <wp:posOffset>4084320</wp:posOffset>
            </wp:positionH>
            <wp:positionV relativeFrom="paragraph">
              <wp:posOffset>8255</wp:posOffset>
            </wp:positionV>
            <wp:extent cx="1023620" cy="1313815"/>
            <wp:effectExtent l="0" t="0" r="5080" b="635"/>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学末_01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23620" cy="1313815"/>
                    </a:xfrm>
                    <a:prstGeom prst="rect">
                      <a:avLst/>
                    </a:prstGeom>
                  </pic:spPr>
                </pic:pic>
              </a:graphicData>
            </a:graphic>
          </wp:anchor>
        </w:drawing>
      </w:r>
      <w:r w:rsidR="00647B4F">
        <w:rPr>
          <w:rFonts w:hint="eastAsia"/>
        </w:rPr>
        <w:t>①　寒冷前線付近では，寒気が暖気を押し上げるように進むので，前線面の傾きは急で，強い上昇気流が生じる。この</w:t>
      </w:r>
      <w:r w:rsidR="006366E4">
        <w:rPr>
          <w:rFonts w:hint="eastAsia"/>
        </w:rPr>
        <w:t>ような場所で</w:t>
      </w:r>
      <w:r w:rsidR="00647B4F">
        <w:rPr>
          <w:rFonts w:hint="eastAsia"/>
        </w:rPr>
        <w:t>発生</w:t>
      </w:r>
      <w:r w:rsidR="006366E4">
        <w:rPr>
          <w:rFonts w:hint="eastAsia"/>
        </w:rPr>
        <w:t>しやすい雲は</w:t>
      </w:r>
      <w:r w:rsidR="00647B4F">
        <w:rPr>
          <w:rFonts w:hint="eastAsia"/>
        </w:rPr>
        <w:t>何と</w:t>
      </w:r>
      <w:r w:rsidR="006366E4">
        <w:rPr>
          <w:rFonts w:hint="eastAsia"/>
        </w:rPr>
        <w:t>よばれる</w:t>
      </w:r>
      <w:r w:rsidR="00647B4F">
        <w:rPr>
          <w:rFonts w:hint="eastAsia"/>
        </w:rPr>
        <w:t>か。</w:t>
      </w:r>
    </w:p>
    <w:p w:rsidR="00C54117" w:rsidRPr="00C52573" w:rsidRDefault="00647B4F" w:rsidP="00C54117">
      <w:pPr>
        <w:pStyle w:val="a6"/>
        <w:ind w:leftChars="200" w:left="800" w:hangingChars="200" w:hanging="400"/>
        <w:jc w:val="left"/>
      </w:pPr>
      <w:r>
        <w:rPr>
          <w:rFonts w:hint="eastAsia"/>
        </w:rPr>
        <w:t>②　右の図のように，丸底フラスコの内側をぬるま湯でぬらし，線香の煙を入れた。この装置を使って，フラスコ内に雲を発生させるにはどのように操作するか。簡単に説明しなさい。</w:t>
      </w:r>
    </w:p>
    <w:p w:rsidR="00A425E4" w:rsidRDefault="00C54117" w:rsidP="00826FE7">
      <w:pPr>
        <w:pStyle w:val="a6"/>
        <w:ind w:left="400" w:hangingChars="200" w:hanging="400"/>
        <w:jc w:val="left"/>
      </w:pPr>
      <w:r>
        <w:rPr>
          <w:rFonts w:hint="eastAsia"/>
        </w:rPr>
        <w:t>３</w:t>
      </w:r>
      <w:r w:rsidR="00A425E4">
        <w:rPr>
          <w:rFonts w:hint="eastAsia"/>
        </w:rPr>
        <w:t>．</w:t>
      </w:r>
      <w:r>
        <w:rPr>
          <w:rFonts w:hint="eastAsia"/>
        </w:rPr>
        <w:t>下線部</w:t>
      </w:r>
      <w:r w:rsidR="00647B4F">
        <w:rPr>
          <w:rFonts w:hint="eastAsia"/>
        </w:rPr>
        <w:t>Ｃの</w:t>
      </w:r>
      <w:r>
        <w:rPr>
          <w:rFonts w:hint="eastAsia"/>
        </w:rPr>
        <w:t>雪について，次の各問いに答えなさい</w:t>
      </w:r>
      <w:r w:rsidR="0059797A">
        <w:rPr>
          <w:rFonts w:hint="eastAsia"/>
        </w:rPr>
        <w:t>。</w:t>
      </w:r>
    </w:p>
    <w:p w:rsidR="00C52573" w:rsidRDefault="00647B4F" w:rsidP="00C52573">
      <w:pPr>
        <w:pStyle w:val="a6"/>
        <w:ind w:leftChars="200" w:left="800" w:hangingChars="200" w:hanging="400"/>
        <w:jc w:val="left"/>
      </w:pPr>
      <w:r>
        <w:rPr>
          <w:rFonts w:hint="eastAsia"/>
        </w:rPr>
        <w:t>①　日本の冬は，北西の季節風によって，日本海側には大雪がもたらされる。この季節風の原因となる気団を何というか</w:t>
      </w:r>
      <w:r w:rsidR="00C54117">
        <w:rPr>
          <w:rFonts w:hint="eastAsia"/>
        </w:rPr>
        <w:t>。</w:t>
      </w:r>
    </w:p>
    <w:p w:rsidR="00C54117" w:rsidRPr="00C52573" w:rsidRDefault="00647B4F" w:rsidP="00C52573">
      <w:pPr>
        <w:pStyle w:val="a6"/>
        <w:ind w:leftChars="200" w:left="800" w:hangingChars="200" w:hanging="400"/>
        <w:jc w:val="left"/>
      </w:pPr>
      <w:r>
        <w:rPr>
          <w:rFonts w:hint="eastAsia"/>
        </w:rPr>
        <w:t xml:space="preserve">②　</w:t>
      </w:r>
      <w:r w:rsidR="00D308B9">
        <w:rPr>
          <w:rFonts w:hint="eastAsia"/>
        </w:rPr>
        <w:t>①のときの典型的な冬型の気圧配置を何というか。漢字４字で答えなさい。</w:t>
      </w:r>
    </w:p>
    <w:p w:rsidR="00A425E4" w:rsidRDefault="00A425E4" w:rsidP="00826FE7">
      <w:pPr>
        <w:pStyle w:val="a6"/>
        <w:ind w:left="400" w:hangingChars="200" w:hanging="400"/>
        <w:jc w:val="left"/>
      </w:pPr>
      <w:r>
        <w:rPr>
          <w:rFonts w:hint="eastAsia"/>
        </w:rPr>
        <w:t>４．</w:t>
      </w:r>
      <w:r w:rsidR="00D308B9" w:rsidRPr="00D308B9">
        <w:rPr>
          <w:rFonts w:hint="eastAsia"/>
          <w:bdr w:val="single" w:sz="4" w:space="0" w:color="auto"/>
        </w:rPr>
        <w:t xml:space="preserve">　Ｄ　</w:t>
      </w:r>
      <w:r w:rsidR="00C54117">
        <w:rPr>
          <w:rFonts w:hint="eastAsia"/>
        </w:rPr>
        <w:t>にあてはまる</w:t>
      </w:r>
      <w:r w:rsidR="006366E4">
        <w:rPr>
          <w:rFonts w:hint="eastAsia"/>
        </w:rPr>
        <w:t>物質</w:t>
      </w:r>
      <w:r w:rsidR="0063077A">
        <w:rPr>
          <w:rFonts w:hint="eastAsia"/>
        </w:rPr>
        <w:t>名</w:t>
      </w:r>
      <w:r w:rsidR="00D308B9">
        <w:rPr>
          <w:rFonts w:hint="eastAsia"/>
        </w:rPr>
        <w:t>を答えなさい</w:t>
      </w:r>
      <w:r w:rsidR="00C54117">
        <w:rPr>
          <w:rFonts w:hint="eastAsia"/>
        </w:rPr>
        <w:t>。</w:t>
      </w:r>
    </w:p>
    <w:p w:rsidR="00164DE9" w:rsidRDefault="00164DE9" w:rsidP="00826FE7">
      <w:pPr>
        <w:pStyle w:val="a6"/>
        <w:ind w:left="400" w:hangingChars="200" w:hanging="400"/>
        <w:jc w:val="left"/>
      </w:pPr>
      <w:r>
        <w:rPr>
          <w:rFonts w:hint="eastAsia"/>
        </w:rPr>
        <w:t>５．</w:t>
      </w:r>
      <w:r w:rsidR="00C54117">
        <w:rPr>
          <w:rFonts w:hint="eastAsia"/>
        </w:rPr>
        <w:t>水に電流を</w:t>
      </w:r>
      <w:r w:rsidR="006366E4">
        <w:rPr>
          <w:rFonts w:hint="eastAsia"/>
        </w:rPr>
        <w:t>通</w:t>
      </w:r>
      <w:r w:rsidR="00C54117">
        <w:rPr>
          <w:rFonts w:hint="eastAsia"/>
        </w:rPr>
        <w:t>したとき，</w:t>
      </w:r>
      <w:r w:rsidR="00D308B9">
        <w:rPr>
          <w:rFonts w:hint="eastAsia"/>
        </w:rPr>
        <w:t>＋，－極側に発生する気体を，それぞれ化学式で答えなさい</w:t>
      </w:r>
      <w:r w:rsidR="00C54117">
        <w:rPr>
          <w:rFonts w:hint="eastAsia"/>
        </w:rPr>
        <w:t>。</w:t>
      </w:r>
    </w:p>
    <w:p w:rsidR="006366E4" w:rsidRDefault="006366E4" w:rsidP="005C2F54">
      <w:pPr>
        <w:pStyle w:val="a5"/>
        <w:spacing w:beforeLines="0" w:line="240" w:lineRule="auto"/>
        <w:ind w:left="200" w:hangingChars="100" w:hanging="200"/>
        <w:jc w:val="left"/>
        <w:rPr>
          <w:rFonts w:ascii="ＭＳ ゴシック" w:hAnsi="ＭＳ ゴシック"/>
          <w:szCs w:val="20"/>
        </w:rPr>
      </w:pPr>
    </w:p>
    <w:p w:rsidR="0063077A" w:rsidRPr="0063077A" w:rsidRDefault="0063077A" w:rsidP="0063077A"/>
    <w:p w:rsidR="005C2F54" w:rsidRDefault="005C2F54" w:rsidP="005C2F54">
      <w:pPr>
        <w:pStyle w:val="a5"/>
        <w:spacing w:beforeLines="0" w:line="240" w:lineRule="auto"/>
        <w:ind w:left="200" w:hangingChars="100" w:hanging="200"/>
        <w:jc w:val="left"/>
        <w:rPr>
          <w:rFonts w:ascii="ＭＳ ゴシック"/>
        </w:rPr>
      </w:pPr>
      <w:r w:rsidRPr="0059275F">
        <w:rPr>
          <w:rFonts w:ascii="ＭＳ ゴシック" w:hAnsi="ＭＳ ゴシック" w:hint="eastAsia"/>
          <w:szCs w:val="20"/>
        </w:rPr>
        <w:lastRenderedPageBreak/>
        <w:t>【２】</w:t>
      </w:r>
      <w:r w:rsidRPr="0059275F">
        <w:rPr>
          <w:rFonts w:ascii="ＭＳ ゴシック" w:eastAsiaTheme="majorEastAsia" w:hAnsiTheme="majorEastAsia" w:hint="eastAsia"/>
        </w:rPr>
        <w:t xml:space="preserve">　</w:t>
      </w:r>
      <w:r>
        <w:rPr>
          <w:rFonts w:ascii="ＭＳ ゴシック" w:eastAsiaTheme="majorEastAsia" w:hAnsiTheme="majorEastAsia" w:hint="eastAsia"/>
        </w:rPr>
        <w:t>次の会話は，</w:t>
      </w:r>
      <w:r w:rsidR="006366E4">
        <w:rPr>
          <w:rFonts w:ascii="ＭＳ ゴシック" w:hint="eastAsia"/>
        </w:rPr>
        <w:t>啓子さんが</w:t>
      </w:r>
      <w:r>
        <w:rPr>
          <w:rFonts w:ascii="ＭＳ ゴシック" w:hint="eastAsia"/>
        </w:rPr>
        <w:t>お母さんとケーキを焼いているときのものである。</w:t>
      </w:r>
    </w:p>
    <w:p w:rsidR="005C2F54" w:rsidRDefault="005C2F54" w:rsidP="005C2F54">
      <w:pPr>
        <w:pStyle w:val="a5"/>
        <w:spacing w:beforeLines="0" w:line="240" w:lineRule="auto"/>
        <w:ind w:leftChars="200" w:left="1400" w:rightChars="100" w:right="200" w:hangingChars="500" w:hanging="1000"/>
        <w:jc w:val="left"/>
        <w:rPr>
          <w:rFonts w:ascii="ＭＳ ゴシック" w:hAnsi="ＭＳ ゴシック"/>
        </w:rPr>
      </w:pPr>
      <w:r>
        <w:rPr>
          <w:rFonts w:ascii="ＭＳ ゴシック" w:hAnsi="ＭＳ ゴシック" w:hint="eastAsia"/>
        </w:rPr>
        <w:t>お母さん：ケー</w:t>
      </w:r>
      <w:r w:rsidR="006366E4">
        <w:rPr>
          <w:rFonts w:ascii="ＭＳ ゴシック" w:hAnsi="ＭＳ ゴシック" w:hint="eastAsia"/>
        </w:rPr>
        <w:t>キをふんわりと仕上げるには，小麦粉にベーキングパウダーを混ぜ</w:t>
      </w:r>
      <w:r>
        <w:rPr>
          <w:rFonts w:ascii="ＭＳ ゴシック" w:hAnsi="ＭＳ ゴシック" w:hint="eastAsia"/>
        </w:rPr>
        <w:t>れば</w:t>
      </w:r>
      <w:r w:rsidR="006366E4">
        <w:rPr>
          <w:rFonts w:ascii="ＭＳ ゴシック" w:hAnsi="ＭＳ ゴシック" w:hint="eastAsia"/>
        </w:rPr>
        <w:t>い</w:t>
      </w:r>
      <w:r>
        <w:rPr>
          <w:rFonts w:ascii="ＭＳ ゴシック" w:hAnsi="ＭＳ ゴシック" w:hint="eastAsia"/>
        </w:rPr>
        <w:t>いのよ。</w:t>
      </w:r>
    </w:p>
    <w:p w:rsidR="005C2F54" w:rsidRDefault="005C2F54" w:rsidP="005C2F54">
      <w:pPr>
        <w:pStyle w:val="a5"/>
        <w:spacing w:beforeLines="0" w:line="240" w:lineRule="auto"/>
        <w:ind w:leftChars="200" w:left="1400" w:rightChars="100" w:right="200" w:hangingChars="500" w:hanging="1000"/>
        <w:jc w:val="left"/>
      </w:pPr>
      <w:r>
        <w:rPr>
          <w:rFonts w:hint="eastAsia"/>
        </w:rPr>
        <w:t>啓子さん：ベーキングパウダー</w:t>
      </w:r>
      <w:r w:rsidR="006366E4">
        <w:rPr>
          <w:rFonts w:hint="eastAsia"/>
        </w:rPr>
        <w:t>に</w:t>
      </w:r>
      <w:r>
        <w:rPr>
          <w:rFonts w:hint="eastAsia"/>
        </w:rPr>
        <w:t>は，理科の授業で習った，炭酸水素ナトリウム</w:t>
      </w:r>
      <w:r w:rsidR="006366E4">
        <w:rPr>
          <w:rFonts w:hint="eastAsia"/>
        </w:rPr>
        <w:t>がふくまれていると聞いたことがあるわ</w:t>
      </w:r>
      <w:r>
        <w:rPr>
          <w:rFonts w:hint="eastAsia"/>
        </w:rPr>
        <w:t>。でも，どうして，ふんわりと仕上がるの？</w:t>
      </w:r>
    </w:p>
    <w:p w:rsidR="005C2F54" w:rsidRDefault="005C2F54" w:rsidP="005C2F54">
      <w:pPr>
        <w:pStyle w:val="a5"/>
        <w:spacing w:beforeLines="0" w:line="240" w:lineRule="auto"/>
        <w:ind w:leftChars="200" w:left="1400" w:rightChars="100" w:right="200" w:hangingChars="500" w:hanging="1000"/>
        <w:jc w:val="left"/>
      </w:pPr>
      <w:r>
        <w:rPr>
          <w:rFonts w:hint="eastAsia"/>
        </w:rPr>
        <w:t>お母さん：</w:t>
      </w:r>
      <w:r w:rsidR="006366E4">
        <w:rPr>
          <w:rFonts w:hint="eastAsia"/>
        </w:rPr>
        <w:t>理科の</w:t>
      </w:r>
      <w:r>
        <w:rPr>
          <w:rFonts w:hint="eastAsia"/>
        </w:rPr>
        <w:t>授業</w:t>
      </w:r>
      <w:r w:rsidR="006366E4">
        <w:rPr>
          <w:rFonts w:hint="eastAsia"/>
        </w:rPr>
        <w:t>の実験</w:t>
      </w:r>
      <w:r>
        <w:rPr>
          <w:rFonts w:hint="eastAsia"/>
        </w:rPr>
        <w:t>では，</w:t>
      </w:r>
      <w:r w:rsidRPr="0035159A">
        <w:rPr>
          <w:rFonts w:hint="eastAsia"/>
          <w:vertAlign w:val="subscript"/>
        </w:rPr>
        <w:t>Ａ</w:t>
      </w:r>
      <w:r w:rsidRPr="0035159A">
        <w:rPr>
          <w:rFonts w:hint="eastAsia"/>
          <w:u w:val="single"/>
        </w:rPr>
        <w:t>炭酸水素ナトリウム</w:t>
      </w:r>
      <w:r>
        <w:rPr>
          <w:rFonts w:hint="eastAsia"/>
        </w:rPr>
        <w:t>を加熱すると，３つの物質に分解されたわね。そのうちの１つは，気体の</w:t>
      </w:r>
      <w:r w:rsidRPr="004E0584">
        <w:rPr>
          <w:rFonts w:hint="eastAsia"/>
          <w:bdr w:val="single" w:sz="4" w:space="0" w:color="auto"/>
        </w:rPr>
        <w:t xml:space="preserve">　</w:t>
      </w:r>
      <w:r>
        <w:rPr>
          <w:rFonts w:hint="eastAsia"/>
          <w:bdr w:val="single" w:sz="4" w:space="0" w:color="auto"/>
        </w:rPr>
        <w:t>Ｂ</w:t>
      </w:r>
      <w:r w:rsidRPr="004E0584">
        <w:rPr>
          <w:rFonts w:hint="eastAsia"/>
          <w:bdr w:val="single" w:sz="4" w:space="0" w:color="auto"/>
        </w:rPr>
        <w:t xml:space="preserve">　</w:t>
      </w:r>
      <w:r>
        <w:rPr>
          <w:rFonts w:hint="eastAsia"/>
        </w:rPr>
        <w:t>だったでしょ。この気体が発生することによって体積が大きくなって，ふんわりと仕上がるのよ。</w:t>
      </w:r>
    </w:p>
    <w:p w:rsidR="005C2F54" w:rsidRDefault="005C2F54" w:rsidP="005C2F54">
      <w:pPr>
        <w:pStyle w:val="a5"/>
        <w:spacing w:beforeLines="0" w:line="240" w:lineRule="auto"/>
        <w:ind w:leftChars="200" w:left="1400" w:rightChars="100" w:right="200" w:hangingChars="500" w:hanging="1000"/>
        <w:jc w:val="left"/>
      </w:pPr>
      <w:r>
        <w:rPr>
          <w:rFonts w:hint="eastAsia"/>
        </w:rPr>
        <w:t>啓子さん：へえ，そうなのね。授業では，食物の</w:t>
      </w:r>
      <w:r>
        <w:rPr>
          <w:rFonts w:hint="eastAsia"/>
          <w:vertAlign w:val="subscript"/>
        </w:rPr>
        <w:t>Ｃ</w:t>
      </w:r>
      <w:r w:rsidRPr="0035159A">
        <w:rPr>
          <w:rFonts w:hint="eastAsia"/>
          <w:u w:val="single"/>
        </w:rPr>
        <w:t>消化</w:t>
      </w:r>
      <w:r>
        <w:rPr>
          <w:rFonts w:hint="eastAsia"/>
        </w:rPr>
        <w:t>も習ったわ。ケーキはどのように消化されるかも復習してみるわ。</w:t>
      </w:r>
    </w:p>
    <w:p w:rsidR="005C2F54" w:rsidRDefault="005C2F54" w:rsidP="005C2F54">
      <w:pPr>
        <w:pStyle w:val="a5"/>
        <w:spacing w:beforeLines="0" w:line="240" w:lineRule="auto"/>
        <w:ind w:leftChars="200" w:left="1400" w:rightChars="100" w:right="200" w:hangingChars="500" w:hanging="1000"/>
        <w:jc w:val="left"/>
      </w:pPr>
      <w:r>
        <w:rPr>
          <w:rFonts w:hint="eastAsia"/>
        </w:rPr>
        <w:t>お母さん：じゃあ，さっそく，ケーキを焼いてみましょう。</w:t>
      </w:r>
    </w:p>
    <w:p w:rsidR="005C2F54" w:rsidRDefault="005C2F54" w:rsidP="005C2F54">
      <w:pPr>
        <w:pStyle w:val="a5"/>
        <w:spacing w:beforeLines="0" w:line="240" w:lineRule="auto"/>
        <w:ind w:leftChars="200" w:left="1400" w:rightChars="100" w:right="200" w:hangingChars="500" w:hanging="1000"/>
        <w:jc w:val="left"/>
      </w:pPr>
      <w:r>
        <w:rPr>
          <w:rFonts w:hint="eastAsia"/>
        </w:rPr>
        <w:t>啓子さん：オーブンには</w:t>
      </w:r>
      <w:r w:rsidRPr="00E74F03">
        <w:rPr>
          <w:rFonts w:asciiTheme="majorEastAsia" w:eastAsiaTheme="majorEastAsia" w:hAnsiTheme="majorEastAsia" w:hint="eastAsia"/>
        </w:rPr>
        <w:t>「100Ｖ－1430Ｗ」と</w:t>
      </w:r>
      <w:r>
        <w:rPr>
          <w:rFonts w:hint="eastAsia"/>
        </w:rPr>
        <w:t>書いてあるわ。</w:t>
      </w:r>
      <w:r w:rsidRPr="00CA3401">
        <w:rPr>
          <w:rFonts w:asciiTheme="majorEastAsia" w:eastAsiaTheme="majorEastAsia" w:hAnsiTheme="majorEastAsia" w:hint="eastAsia"/>
        </w:rPr>
        <w:t>これで，30分</w:t>
      </w:r>
      <w:r>
        <w:rPr>
          <w:rFonts w:hint="eastAsia"/>
        </w:rPr>
        <w:t>焼けばよいのね。</w:t>
      </w:r>
    </w:p>
    <w:p w:rsidR="005C2F54" w:rsidRDefault="005C2F54" w:rsidP="005C2F54">
      <w:pPr>
        <w:pStyle w:val="a6"/>
        <w:ind w:left="400" w:hangingChars="200" w:hanging="400"/>
        <w:jc w:val="left"/>
      </w:pPr>
      <w:r>
        <w:rPr>
          <w:rFonts w:hint="eastAsia"/>
        </w:rPr>
        <w:t>１．下線部Ａの炭酸水素ナトリウムを化学式で表しなさい。</w:t>
      </w:r>
    </w:p>
    <w:p w:rsidR="005C2F54" w:rsidRDefault="005C2F54" w:rsidP="005C2F54">
      <w:pPr>
        <w:pStyle w:val="a6"/>
        <w:ind w:left="400" w:hangingChars="200" w:hanging="400"/>
        <w:jc w:val="left"/>
      </w:pPr>
      <w:r>
        <w:rPr>
          <w:rFonts w:hint="eastAsia"/>
        </w:rPr>
        <w:t>２．文中の</w:t>
      </w:r>
      <w:r w:rsidRPr="0095018D">
        <w:rPr>
          <w:rFonts w:hint="eastAsia"/>
          <w:bdr w:val="single" w:sz="4" w:space="0" w:color="auto"/>
        </w:rPr>
        <w:t xml:space="preserve">　</w:t>
      </w:r>
      <w:r>
        <w:rPr>
          <w:rFonts w:hint="eastAsia"/>
          <w:bdr w:val="single" w:sz="4" w:space="0" w:color="auto"/>
        </w:rPr>
        <w:t>Ｂ</w:t>
      </w:r>
      <w:r w:rsidRPr="0095018D">
        <w:rPr>
          <w:rFonts w:hint="eastAsia"/>
          <w:bdr w:val="single" w:sz="4" w:space="0" w:color="auto"/>
        </w:rPr>
        <w:t xml:space="preserve">　</w:t>
      </w:r>
      <w:r>
        <w:rPr>
          <w:rFonts w:hint="eastAsia"/>
        </w:rPr>
        <w:t>にあてはまる気体の名前を答えなさい。</w:t>
      </w:r>
    </w:p>
    <w:p w:rsidR="005C2F54" w:rsidRDefault="005C2F54" w:rsidP="005C2F54">
      <w:pPr>
        <w:pStyle w:val="a6"/>
        <w:ind w:left="400" w:hangingChars="200" w:hanging="400"/>
        <w:jc w:val="left"/>
      </w:pPr>
      <w:r>
        <w:rPr>
          <w:rFonts w:hint="eastAsia"/>
        </w:rPr>
        <w:t>３．炭酸水素ナトリウムを試験管に入れて熱分解すると，</w:t>
      </w:r>
      <w:r w:rsidR="00B65560">
        <w:rPr>
          <w:rFonts w:hint="eastAsia"/>
        </w:rPr>
        <w:t>試験管の口付近には液体が</w:t>
      </w:r>
      <w:r>
        <w:rPr>
          <w:rFonts w:hint="eastAsia"/>
        </w:rPr>
        <w:t>付着する。付着物が水であることを確かめるにはどのようにするか。使う試験紙と</w:t>
      </w:r>
      <w:r w:rsidR="00B65560">
        <w:rPr>
          <w:rFonts w:hint="eastAsia"/>
        </w:rPr>
        <w:t>その</w:t>
      </w:r>
      <w:r>
        <w:rPr>
          <w:rFonts w:hint="eastAsia"/>
        </w:rPr>
        <w:t>結果を答えなさい。</w:t>
      </w:r>
    </w:p>
    <w:p w:rsidR="005C2F54" w:rsidRDefault="005C2F54" w:rsidP="005C2F54">
      <w:pPr>
        <w:pStyle w:val="a6"/>
        <w:ind w:left="400" w:hangingChars="200" w:hanging="400"/>
        <w:jc w:val="left"/>
      </w:pPr>
      <w:r>
        <w:rPr>
          <w:rFonts w:hint="eastAsia"/>
        </w:rPr>
        <w:t>４．下線部Ｃの消化について，次の各問いに答えなさい。</w:t>
      </w:r>
    </w:p>
    <w:p w:rsidR="005C2F54" w:rsidRDefault="00E74F03" w:rsidP="005C2F54">
      <w:pPr>
        <w:pStyle w:val="a6"/>
        <w:ind w:leftChars="200" w:left="800" w:rightChars="100" w:right="200" w:hangingChars="200" w:hanging="400"/>
        <w:jc w:val="left"/>
      </w:pPr>
      <w:r>
        <w:rPr>
          <w:rFonts w:hint="eastAsia"/>
          <w:noProof/>
        </w:rPr>
        <w:drawing>
          <wp:anchor distT="0" distB="0" distL="114300" distR="114300" simplePos="0" relativeHeight="251710464" behindDoc="0" locked="0" layoutInCell="1" allowOverlap="1">
            <wp:simplePos x="0" y="0"/>
            <wp:positionH relativeFrom="column">
              <wp:posOffset>3835400</wp:posOffset>
            </wp:positionH>
            <wp:positionV relativeFrom="paragraph">
              <wp:posOffset>19050</wp:posOffset>
            </wp:positionV>
            <wp:extent cx="1264285" cy="1789430"/>
            <wp:effectExtent l="0" t="0" r="0" b="127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学末_01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264285" cy="1789430"/>
                    </a:xfrm>
                    <a:prstGeom prst="rect">
                      <a:avLst/>
                    </a:prstGeom>
                  </pic:spPr>
                </pic:pic>
              </a:graphicData>
            </a:graphic>
          </wp:anchor>
        </w:drawing>
      </w:r>
      <w:r w:rsidR="005C2F54">
        <w:rPr>
          <w:rFonts w:hint="eastAsia"/>
        </w:rPr>
        <w:t>①　右の図は，ヒトの消化器官の模式図である。ケーキの主成分である小麦粉（デンプン）を消化する消化酵素は，どこから分泌されるか。図のア～</w:t>
      </w:r>
      <w:r>
        <w:rPr>
          <w:rFonts w:hint="eastAsia"/>
        </w:rPr>
        <w:t>ク</w:t>
      </w:r>
      <w:r w:rsidR="005C2F54">
        <w:rPr>
          <w:rFonts w:hint="eastAsia"/>
        </w:rPr>
        <w:t>からすべて選びなさい。</w:t>
      </w:r>
    </w:p>
    <w:p w:rsidR="005C2F54" w:rsidRDefault="005C2F54" w:rsidP="005C2F54">
      <w:pPr>
        <w:pStyle w:val="a6"/>
        <w:ind w:leftChars="200" w:left="800" w:rightChars="100" w:right="200" w:hangingChars="200" w:hanging="400"/>
        <w:jc w:val="left"/>
      </w:pPr>
      <w:r>
        <w:rPr>
          <w:rFonts w:hint="eastAsia"/>
        </w:rPr>
        <w:t>②　デンプンは，消化酵素のはたらきによって，最終的に何に分解されるか。</w:t>
      </w:r>
    </w:p>
    <w:p w:rsidR="005C2F54" w:rsidRDefault="005C2F54" w:rsidP="005C2F54">
      <w:pPr>
        <w:pStyle w:val="a6"/>
        <w:ind w:leftChars="200" w:left="800" w:rightChars="100" w:right="200" w:hangingChars="200" w:hanging="400"/>
        <w:jc w:val="left"/>
      </w:pPr>
      <w:r>
        <w:rPr>
          <w:rFonts w:hint="eastAsia"/>
        </w:rPr>
        <w:t>③　②はどの器官から吸収されるか。図のア～</w:t>
      </w:r>
      <w:r w:rsidR="00E74F03">
        <w:rPr>
          <w:rFonts w:hint="eastAsia"/>
        </w:rPr>
        <w:t>ク</w:t>
      </w:r>
      <w:r>
        <w:rPr>
          <w:rFonts w:hint="eastAsia"/>
        </w:rPr>
        <w:t>から１つ選びなさい。また，その器官の壁にはたくさんのひだがあり，そのひだの表面には無数の突起がある。この突起を何というか。</w:t>
      </w:r>
    </w:p>
    <w:p w:rsidR="005C2F54" w:rsidRDefault="005C2F54" w:rsidP="005C2F54">
      <w:pPr>
        <w:pStyle w:val="a6"/>
        <w:ind w:left="400" w:hangingChars="200" w:hanging="400"/>
        <w:jc w:val="left"/>
      </w:pPr>
      <w:r>
        <w:rPr>
          <w:rFonts w:hint="eastAsia"/>
        </w:rPr>
        <w:t>５．啓子さん</w:t>
      </w:r>
      <w:r w:rsidR="00D4004F">
        <w:rPr>
          <w:rFonts w:hint="eastAsia"/>
        </w:rPr>
        <w:t>が使ったオーブンの抵抗は何Ωか。四捨五入して整数で答えなさい。</w:t>
      </w:r>
    </w:p>
    <w:p w:rsidR="00CB7E37" w:rsidRDefault="005C2F54" w:rsidP="00E74F03">
      <w:pPr>
        <w:pStyle w:val="a6"/>
        <w:ind w:left="400" w:hangingChars="200" w:hanging="400"/>
        <w:jc w:val="left"/>
      </w:pPr>
      <w:r>
        <w:rPr>
          <w:rFonts w:hint="eastAsia"/>
        </w:rPr>
        <w:t>６．啓子さんの家庭では，毎日平均で20分間オーブンを使用している。１か月を30日間とし，使用電力量１kWhあたりの電気料金が20円とするとき，オーブンを使ったことによる１か月の電気代はいくらになるか。</w:t>
      </w: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59275F" w:rsidRPr="001E7AFF" w:rsidTr="00903349">
        <w:trPr>
          <w:trHeight w:hRule="exact" w:val="737"/>
        </w:trPr>
        <w:tc>
          <w:tcPr>
            <w:tcW w:w="923" w:type="dxa"/>
            <w:vAlign w:val="bottom"/>
          </w:tcPr>
          <w:p w:rsidR="0059275F" w:rsidRPr="001E7AFF" w:rsidRDefault="0059275F" w:rsidP="00903349">
            <w:pPr>
              <w:jc w:val="right"/>
              <w:rPr>
                <w:szCs w:val="20"/>
              </w:rPr>
            </w:pPr>
            <w:r>
              <w:rPr>
                <w:spacing w:val="-2"/>
              </w:rPr>
              <w:lastRenderedPageBreak/>
              <w:br w:type="page"/>
            </w:r>
            <w:r>
              <w:rPr>
                <w:spacing w:val="-2"/>
              </w:rPr>
              <w:br w:type="page"/>
            </w:r>
            <w:r w:rsidRPr="001E7AFF">
              <w:rPr>
                <w:rFonts w:hint="eastAsia"/>
                <w:szCs w:val="20"/>
              </w:rPr>
              <w:t>年</w:t>
            </w:r>
          </w:p>
        </w:tc>
        <w:tc>
          <w:tcPr>
            <w:tcW w:w="1031" w:type="dxa"/>
            <w:vAlign w:val="bottom"/>
          </w:tcPr>
          <w:p w:rsidR="0059275F" w:rsidRPr="001E7AFF" w:rsidRDefault="0059275F" w:rsidP="00903349">
            <w:pPr>
              <w:jc w:val="right"/>
              <w:rPr>
                <w:szCs w:val="20"/>
              </w:rPr>
            </w:pPr>
            <w:r w:rsidRPr="001E7AFF">
              <w:rPr>
                <w:rFonts w:hint="eastAsia"/>
                <w:szCs w:val="20"/>
              </w:rPr>
              <w:t>組</w:t>
            </w:r>
          </w:p>
        </w:tc>
        <w:tc>
          <w:tcPr>
            <w:tcW w:w="1031" w:type="dxa"/>
            <w:vAlign w:val="bottom"/>
          </w:tcPr>
          <w:p w:rsidR="0059275F" w:rsidRPr="001E7AFF" w:rsidRDefault="0059275F" w:rsidP="00903349">
            <w:pPr>
              <w:jc w:val="right"/>
              <w:rPr>
                <w:szCs w:val="20"/>
              </w:rPr>
            </w:pPr>
            <w:r w:rsidRPr="001E7AFF">
              <w:rPr>
                <w:rFonts w:hint="eastAsia"/>
                <w:szCs w:val="20"/>
              </w:rPr>
              <w:t>番</w:t>
            </w:r>
          </w:p>
        </w:tc>
        <w:tc>
          <w:tcPr>
            <w:tcW w:w="1031" w:type="dxa"/>
            <w:vAlign w:val="bottom"/>
          </w:tcPr>
          <w:p w:rsidR="0059275F" w:rsidRPr="001E7AFF" w:rsidRDefault="0059275F" w:rsidP="00903349">
            <w:pPr>
              <w:jc w:val="right"/>
              <w:rPr>
                <w:szCs w:val="20"/>
              </w:rPr>
            </w:pPr>
            <w:r w:rsidRPr="001E7AFF">
              <w:rPr>
                <w:rFonts w:hint="eastAsia"/>
                <w:szCs w:val="20"/>
              </w:rPr>
              <w:t>名前</w:t>
            </w:r>
          </w:p>
        </w:tc>
        <w:tc>
          <w:tcPr>
            <w:tcW w:w="3984" w:type="dxa"/>
            <w:vAlign w:val="bottom"/>
          </w:tcPr>
          <w:p w:rsidR="0059275F" w:rsidRPr="001E7AFF" w:rsidRDefault="0059275F" w:rsidP="00903349">
            <w:pPr>
              <w:jc w:val="right"/>
              <w:rPr>
                <w:szCs w:val="20"/>
              </w:rPr>
            </w:pPr>
          </w:p>
        </w:tc>
      </w:tr>
    </w:tbl>
    <w:p w:rsidR="007B109B" w:rsidRDefault="007B109B" w:rsidP="00BE1E4F">
      <w:pPr>
        <w:pStyle w:val="a6"/>
        <w:jc w:val="left"/>
      </w:pPr>
    </w:p>
    <w:p w:rsidR="00A425E4" w:rsidRPr="0011153A"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0" w:type="auto"/>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54"/>
        <w:gridCol w:w="3740"/>
        <w:gridCol w:w="3713"/>
      </w:tblGrid>
      <w:tr w:rsidR="00275352" w:rsidRPr="00700B86" w:rsidTr="00CC1277">
        <w:trPr>
          <w:trHeight w:val="494"/>
        </w:trPr>
        <w:tc>
          <w:tcPr>
            <w:tcW w:w="554" w:type="dxa"/>
            <w:shd w:val="clear" w:color="auto" w:fill="auto"/>
            <w:vAlign w:val="center"/>
            <w:hideMark/>
          </w:tcPr>
          <w:p w:rsidR="00275352" w:rsidRPr="0059275F" w:rsidRDefault="00CE25D3"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１</w:t>
            </w:r>
          </w:p>
        </w:tc>
        <w:tc>
          <w:tcPr>
            <w:tcW w:w="3740" w:type="dxa"/>
            <w:tcBorders>
              <w:top w:val="single" w:sz="4" w:space="0" w:color="auto"/>
              <w:bottom w:val="single" w:sz="4" w:space="0" w:color="auto"/>
              <w:right w:val="single" w:sz="4" w:space="0" w:color="auto"/>
            </w:tcBorders>
            <w:shd w:val="clear" w:color="auto" w:fill="auto"/>
            <w:vAlign w:val="center"/>
            <w:hideMark/>
          </w:tcPr>
          <w:p w:rsidR="00275352" w:rsidRPr="0059275F" w:rsidRDefault="00CC127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①</w:t>
            </w:r>
          </w:p>
        </w:tc>
        <w:tc>
          <w:tcPr>
            <w:tcW w:w="371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5352" w:rsidRPr="0059275F" w:rsidRDefault="00CC127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②</w:t>
            </w:r>
          </w:p>
        </w:tc>
      </w:tr>
      <w:tr w:rsidR="00CC1277" w:rsidRPr="00700B86" w:rsidTr="00CC1277">
        <w:trPr>
          <w:trHeight w:val="494"/>
        </w:trPr>
        <w:tc>
          <w:tcPr>
            <w:tcW w:w="554" w:type="dxa"/>
            <w:vMerge w:val="restart"/>
            <w:shd w:val="clear" w:color="auto" w:fill="auto"/>
            <w:vAlign w:val="center"/>
          </w:tcPr>
          <w:p w:rsidR="00CC1277" w:rsidRDefault="00CC1277"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２</w:t>
            </w:r>
          </w:p>
        </w:tc>
        <w:tc>
          <w:tcPr>
            <w:tcW w:w="3740" w:type="dxa"/>
            <w:tcBorders>
              <w:top w:val="single" w:sz="4" w:space="0" w:color="auto"/>
              <w:bottom w:val="single" w:sz="4" w:space="0" w:color="auto"/>
              <w:right w:val="single" w:sz="4" w:space="0" w:color="auto"/>
            </w:tcBorders>
            <w:shd w:val="clear" w:color="auto" w:fill="auto"/>
            <w:vAlign w:val="center"/>
          </w:tcPr>
          <w:p w:rsidR="00CC1277" w:rsidRPr="0059275F" w:rsidRDefault="00B65560"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①</w:t>
            </w:r>
          </w:p>
        </w:tc>
        <w:tc>
          <w:tcPr>
            <w:tcW w:w="3713" w:type="dxa"/>
            <w:tcBorders>
              <w:top w:val="single" w:sz="4" w:space="0" w:color="auto"/>
              <w:left w:val="single" w:sz="4" w:space="0" w:color="auto"/>
              <w:bottom w:val="single" w:sz="4" w:space="0" w:color="auto"/>
              <w:right w:val="nil"/>
            </w:tcBorders>
            <w:shd w:val="clear" w:color="auto" w:fill="auto"/>
            <w:noWrap/>
            <w:vAlign w:val="center"/>
          </w:tcPr>
          <w:p w:rsidR="00CC1277" w:rsidRPr="0059275F" w:rsidRDefault="00CC1277" w:rsidP="00903349">
            <w:pPr>
              <w:widowControl/>
              <w:jc w:val="left"/>
              <w:rPr>
                <w:rFonts w:hAnsiTheme="minorEastAsia" w:cs="ＭＳ Ｐゴシック"/>
                <w:color w:val="000000"/>
                <w:kern w:val="0"/>
                <w:szCs w:val="20"/>
              </w:rPr>
            </w:pPr>
          </w:p>
        </w:tc>
      </w:tr>
      <w:tr w:rsidR="00CC1277" w:rsidRPr="00700B86" w:rsidTr="00CC1277">
        <w:trPr>
          <w:trHeight w:val="494"/>
        </w:trPr>
        <w:tc>
          <w:tcPr>
            <w:tcW w:w="554" w:type="dxa"/>
            <w:vMerge/>
            <w:shd w:val="clear" w:color="auto" w:fill="auto"/>
            <w:vAlign w:val="center"/>
          </w:tcPr>
          <w:p w:rsidR="00CC1277" w:rsidRDefault="00CC1277" w:rsidP="00903349">
            <w:pPr>
              <w:widowControl/>
              <w:jc w:val="center"/>
              <w:rPr>
                <w:rFonts w:hAnsiTheme="minorEastAsia" w:cs="ＭＳ Ｐゴシック"/>
                <w:color w:val="000000"/>
                <w:kern w:val="0"/>
                <w:szCs w:val="20"/>
              </w:rPr>
            </w:pPr>
          </w:p>
        </w:tc>
        <w:tc>
          <w:tcPr>
            <w:tcW w:w="3740" w:type="dxa"/>
            <w:tcBorders>
              <w:top w:val="single" w:sz="4" w:space="0" w:color="auto"/>
              <w:bottom w:val="single" w:sz="4" w:space="0" w:color="auto"/>
              <w:right w:val="nil"/>
            </w:tcBorders>
            <w:shd w:val="clear" w:color="auto" w:fill="auto"/>
            <w:vAlign w:val="center"/>
          </w:tcPr>
          <w:p w:rsidR="00CC1277" w:rsidRPr="0059275F" w:rsidRDefault="00B65560"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②</w:t>
            </w:r>
          </w:p>
        </w:tc>
        <w:tc>
          <w:tcPr>
            <w:tcW w:w="3713" w:type="dxa"/>
            <w:tcBorders>
              <w:top w:val="single" w:sz="4" w:space="0" w:color="auto"/>
              <w:left w:val="nil"/>
              <w:bottom w:val="single" w:sz="4" w:space="0" w:color="auto"/>
              <w:right w:val="single" w:sz="4" w:space="0" w:color="auto"/>
            </w:tcBorders>
            <w:shd w:val="clear" w:color="auto" w:fill="auto"/>
            <w:noWrap/>
            <w:vAlign w:val="center"/>
          </w:tcPr>
          <w:p w:rsidR="00CC1277" w:rsidRPr="0059275F" w:rsidRDefault="00CC1277" w:rsidP="00903349">
            <w:pPr>
              <w:widowControl/>
              <w:jc w:val="left"/>
              <w:rPr>
                <w:rFonts w:hAnsiTheme="minorEastAsia" w:cs="ＭＳ Ｐゴシック"/>
                <w:color w:val="000000"/>
                <w:kern w:val="0"/>
                <w:szCs w:val="20"/>
              </w:rPr>
            </w:pPr>
          </w:p>
        </w:tc>
      </w:tr>
      <w:tr w:rsidR="00CE25D3" w:rsidRPr="00700B86" w:rsidTr="00CC1277">
        <w:trPr>
          <w:trHeight w:val="494"/>
        </w:trPr>
        <w:tc>
          <w:tcPr>
            <w:tcW w:w="554" w:type="dxa"/>
            <w:shd w:val="clear" w:color="auto" w:fill="auto"/>
            <w:vAlign w:val="center"/>
          </w:tcPr>
          <w:p w:rsidR="00CE25D3" w:rsidRDefault="00CC1277"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３</w:t>
            </w:r>
          </w:p>
        </w:tc>
        <w:tc>
          <w:tcPr>
            <w:tcW w:w="3740" w:type="dxa"/>
            <w:tcBorders>
              <w:top w:val="single" w:sz="4" w:space="0" w:color="auto"/>
              <w:bottom w:val="single" w:sz="4" w:space="0" w:color="auto"/>
              <w:right w:val="single" w:sz="4" w:space="0" w:color="auto"/>
            </w:tcBorders>
            <w:shd w:val="clear" w:color="auto" w:fill="auto"/>
            <w:vAlign w:val="center"/>
          </w:tcPr>
          <w:p w:rsidR="00CE25D3" w:rsidRPr="0059275F" w:rsidRDefault="00CC127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①</w:t>
            </w:r>
          </w:p>
        </w:tc>
        <w:tc>
          <w:tcPr>
            <w:tcW w:w="37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5D3" w:rsidRPr="0059275F" w:rsidRDefault="00CC127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②</w:t>
            </w:r>
          </w:p>
        </w:tc>
      </w:tr>
      <w:tr w:rsidR="00CE25D3" w:rsidRPr="00700B86" w:rsidTr="00CC1277">
        <w:trPr>
          <w:trHeight w:val="494"/>
        </w:trPr>
        <w:tc>
          <w:tcPr>
            <w:tcW w:w="554" w:type="dxa"/>
            <w:shd w:val="clear" w:color="auto" w:fill="auto"/>
            <w:vAlign w:val="center"/>
          </w:tcPr>
          <w:p w:rsidR="00CE25D3" w:rsidRDefault="00CC1277"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４</w:t>
            </w:r>
          </w:p>
        </w:tc>
        <w:tc>
          <w:tcPr>
            <w:tcW w:w="3740" w:type="dxa"/>
            <w:tcBorders>
              <w:top w:val="single" w:sz="4" w:space="0" w:color="auto"/>
              <w:right w:val="single" w:sz="4" w:space="0" w:color="auto"/>
            </w:tcBorders>
            <w:shd w:val="clear" w:color="auto" w:fill="auto"/>
            <w:vAlign w:val="center"/>
          </w:tcPr>
          <w:p w:rsidR="00CE25D3" w:rsidRPr="0059275F" w:rsidRDefault="00CE25D3" w:rsidP="00903349">
            <w:pPr>
              <w:widowControl/>
              <w:jc w:val="left"/>
              <w:rPr>
                <w:rFonts w:hAnsiTheme="minorEastAsia" w:cs="ＭＳ Ｐゴシック"/>
                <w:color w:val="000000"/>
                <w:kern w:val="0"/>
                <w:szCs w:val="20"/>
              </w:rPr>
            </w:pPr>
          </w:p>
        </w:tc>
        <w:tc>
          <w:tcPr>
            <w:tcW w:w="3713" w:type="dxa"/>
            <w:tcBorders>
              <w:top w:val="single" w:sz="4" w:space="0" w:color="auto"/>
              <w:left w:val="single" w:sz="4" w:space="0" w:color="auto"/>
              <w:bottom w:val="single" w:sz="4" w:space="0" w:color="auto"/>
              <w:right w:val="nil"/>
            </w:tcBorders>
            <w:shd w:val="clear" w:color="auto" w:fill="auto"/>
            <w:noWrap/>
            <w:vAlign w:val="center"/>
          </w:tcPr>
          <w:p w:rsidR="00CE25D3" w:rsidRPr="0059275F" w:rsidRDefault="00CE25D3" w:rsidP="00903349">
            <w:pPr>
              <w:widowControl/>
              <w:jc w:val="left"/>
              <w:rPr>
                <w:rFonts w:hAnsiTheme="minorEastAsia" w:cs="ＭＳ Ｐゴシック"/>
                <w:color w:val="000000"/>
                <w:kern w:val="0"/>
                <w:szCs w:val="20"/>
              </w:rPr>
            </w:pPr>
          </w:p>
        </w:tc>
      </w:tr>
      <w:tr w:rsidR="00CE25D3" w:rsidRPr="00700B86" w:rsidTr="00CC1277">
        <w:trPr>
          <w:trHeight w:val="494"/>
        </w:trPr>
        <w:tc>
          <w:tcPr>
            <w:tcW w:w="554" w:type="dxa"/>
            <w:shd w:val="clear" w:color="auto" w:fill="auto"/>
            <w:vAlign w:val="center"/>
          </w:tcPr>
          <w:p w:rsidR="00CE25D3" w:rsidRDefault="00CC1277" w:rsidP="00903349">
            <w:pPr>
              <w:widowControl/>
              <w:jc w:val="center"/>
              <w:rPr>
                <w:rFonts w:hAnsiTheme="minorEastAsia" w:cs="ＭＳ Ｐゴシック"/>
                <w:color w:val="000000"/>
                <w:kern w:val="0"/>
                <w:szCs w:val="20"/>
              </w:rPr>
            </w:pPr>
            <w:r>
              <w:rPr>
                <w:rFonts w:hAnsiTheme="minorEastAsia" w:cs="ＭＳ Ｐゴシック" w:hint="eastAsia"/>
                <w:color w:val="000000"/>
                <w:kern w:val="0"/>
                <w:szCs w:val="20"/>
              </w:rPr>
              <w:t>５</w:t>
            </w:r>
          </w:p>
        </w:tc>
        <w:tc>
          <w:tcPr>
            <w:tcW w:w="3740" w:type="dxa"/>
            <w:tcBorders>
              <w:right w:val="single" w:sz="4" w:space="0" w:color="auto"/>
            </w:tcBorders>
            <w:shd w:val="clear" w:color="auto" w:fill="auto"/>
            <w:vAlign w:val="center"/>
          </w:tcPr>
          <w:p w:rsidR="00CE25D3" w:rsidRPr="0059275F" w:rsidRDefault="00CC127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＋極側</w:t>
            </w:r>
          </w:p>
        </w:tc>
        <w:tc>
          <w:tcPr>
            <w:tcW w:w="3713" w:type="dxa"/>
            <w:tcBorders>
              <w:top w:val="single" w:sz="4" w:space="0" w:color="auto"/>
              <w:left w:val="single" w:sz="4" w:space="0" w:color="auto"/>
              <w:bottom w:val="single" w:sz="4" w:space="0" w:color="auto"/>
              <w:right w:val="single" w:sz="4" w:space="0" w:color="auto"/>
            </w:tcBorders>
            <w:shd w:val="clear" w:color="auto" w:fill="auto"/>
            <w:noWrap/>
            <w:vAlign w:val="center"/>
          </w:tcPr>
          <w:p w:rsidR="00CE25D3" w:rsidRPr="0059275F" w:rsidRDefault="00CC1277" w:rsidP="00903349">
            <w:pPr>
              <w:widowControl/>
              <w:jc w:val="left"/>
              <w:rPr>
                <w:rFonts w:hAnsiTheme="minorEastAsia" w:cs="ＭＳ Ｐゴシック"/>
                <w:color w:val="000000"/>
                <w:kern w:val="0"/>
                <w:szCs w:val="20"/>
              </w:rPr>
            </w:pPr>
            <w:r>
              <w:rPr>
                <w:rFonts w:hAnsiTheme="minorEastAsia" w:cs="ＭＳ Ｐゴシック" w:hint="eastAsia"/>
                <w:color w:val="000000"/>
                <w:kern w:val="0"/>
                <w:szCs w:val="20"/>
              </w:rPr>
              <w:t>－極側</w:t>
            </w:r>
          </w:p>
        </w:tc>
      </w:tr>
    </w:tbl>
    <w:p w:rsidR="00A920DB" w:rsidRDefault="00A920DB" w:rsidP="00A425E4">
      <w:pPr>
        <w:tabs>
          <w:tab w:val="left" w:pos="400"/>
          <w:tab w:val="left" w:pos="2200"/>
          <w:tab w:val="left" w:pos="4000"/>
          <w:tab w:val="left" w:pos="5200"/>
        </w:tabs>
        <w:jc w:val="left"/>
        <w:rPr>
          <w:rFonts w:ascii="ＭＳ ゴシック" w:eastAsia="ＭＳ ゴシック" w:hAnsi="ＭＳ ゴシック"/>
          <w:szCs w:val="20"/>
        </w:rPr>
      </w:pPr>
    </w:p>
    <w:p w:rsidR="00735F5E" w:rsidRPr="001C28BF" w:rsidRDefault="00735F5E" w:rsidP="00735F5E">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3738"/>
        <w:gridCol w:w="3751"/>
      </w:tblGrid>
      <w:tr w:rsidR="00275352" w:rsidRPr="0059275F" w:rsidTr="003C4076">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5352" w:rsidRPr="00DC7C6A" w:rsidRDefault="00275352" w:rsidP="00903349">
            <w:pPr>
              <w:widowControl/>
              <w:jc w:val="center"/>
              <w:rPr>
                <w:rFonts w:hAnsi="ＭＳ 明朝" w:cs="ＭＳ Ｐゴシック"/>
                <w:color w:val="000000"/>
                <w:kern w:val="0"/>
                <w:szCs w:val="20"/>
              </w:rPr>
            </w:pPr>
            <w:r w:rsidRPr="00DC7C6A">
              <w:rPr>
                <w:rFonts w:hAnsi="ＭＳ 明朝" w:cs="ＭＳ Ｐゴシック" w:hint="eastAsia"/>
                <w:color w:val="000000"/>
                <w:kern w:val="0"/>
                <w:szCs w:val="20"/>
              </w:rPr>
              <w:t>１</w:t>
            </w:r>
          </w:p>
        </w:tc>
        <w:tc>
          <w:tcPr>
            <w:tcW w:w="37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5352" w:rsidRPr="00DC7C6A" w:rsidRDefault="00275352" w:rsidP="00DC7C6A">
            <w:pPr>
              <w:widowControl/>
              <w:jc w:val="center"/>
              <w:rPr>
                <w:rFonts w:hAnsi="ＭＳ 明朝" w:cs="ＭＳ Ｐゴシック"/>
                <w:color w:val="000000"/>
                <w:kern w:val="0"/>
                <w:szCs w:val="18"/>
              </w:rPr>
            </w:pPr>
          </w:p>
        </w:tc>
        <w:tc>
          <w:tcPr>
            <w:tcW w:w="3751" w:type="dxa"/>
            <w:tcBorders>
              <w:top w:val="nil"/>
              <w:left w:val="single" w:sz="4" w:space="0" w:color="auto"/>
              <w:right w:val="nil"/>
            </w:tcBorders>
            <w:shd w:val="clear" w:color="auto" w:fill="auto"/>
            <w:noWrap/>
            <w:vAlign w:val="center"/>
            <w:hideMark/>
          </w:tcPr>
          <w:p w:rsidR="00275352" w:rsidRPr="00DC7C6A" w:rsidRDefault="00275352" w:rsidP="00903349">
            <w:pPr>
              <w:widowControl/>
              <w:jc w:val="left"/>
              <w:rPr>
                <w:rFonts w:hAnsi="ＭＳ Ｐゴシック" w:cs="ＭＳ Ｐゴシック"/>
                <w:color w:val="000000"/>
                <w:kern w:val="0"/>
                <w:szCs w:val="22"/>
              </w:rPr>
            </w:pPr>
          </w:p>
        </w:tc>
      </w:tr>
      <w:tr w:rsidR="00275352" w:rsidRPr="0059275F" w:rsidTr="003C4076">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5352" w:rsidRPr="00DC7C6A" w:rsidRDefault="00275352" w:rsidP="00903349">
            <w:pPr>
              <w:widowControl/>
              <w:jc w:val="center"/>
              <w:rPr>
                <w:rFonts w:hAnsi="ＭＳ 明朝" w:cs="ＭＳ Ｐゴシック"/>
                <w:color w:val="000000"/>
                <w:kern w:val="0"/>
                <w:szCs w:val="20"/>
              </w:rPr>
            </w:pPr>
            <w:r w:rsidRPr="00DC7C6A">
              <w:rPr>
                <w:rFonts w:hAnsi="ＭＳ 明朝" w:cs="ＭＳ Ｐゴシック" w:hint="eastAsia"/>
                <w:color w:val="000000"/>
                <w:kern w:val="0"/>
                <w:szCs w:val="20"/>
              </w:rPr>
              <w:t>２</w:t>
            </w:r>
          </w:p>
        </w:tc>
        <w:tc>
          <w:tcPr>
            <w:tcW w:w="3738" w:type="dxa"/>
            <w:tcBorders>
              <w:top w:val="single" w:sz="4" w:space="0" w:color="auto"/>
              <w:left w:val="single" w:sz="4" w:space="0" w:color="auto"/>
              <w:bottom w:val="single" w:sz="4" w:space="0" w:color="auto"/>
              <w:right w:val="single" w:sz="4" w:space="0" w:color="auto"/>
            </w:tcBorders>
            <w:shd w:val="clear" w:color="auto" w:fill="auto"/>
            <w:vAlign w:val="center"/>
          </w:tcPr>
          <w:p w:rsidR="00275352" w:rsidRPr="00DC7C6A" w:rsidRDefault="00275352" w:rsidP="00903349">
            <w:pPr>
              <w:widowControl/>
              <w:jc w:val="left"/>
              <w:rPr>
                <w:rFonts w:hAnsi="ＭＳ 明朝" w:cs="ＭＳ Ｐゴシック"/>
                <w:color w:val="000000"/>
                <w:kern w:val="0"/>
                <w:szCs w:val="18"/>
              </w:rPr>
            </w:pPr>
          </w:p>
        </w:tc>
        <w:tc>
          <w:tcPr>
            <w:tcW w:w="3751" w:type="dxa"/>
            <w:tcBorders>
              <w:left w:val="single" w:sz="4" w:space="0" w:color="auto"/>
            </w:tcBorders>
            <w:shd w:val="clear" w:color="auto" w:fill="auto"/>
            <w:noWrap/>
            <w:vAlign w:val="center"/>
          </w:tcPr>
          <w:p w:rsidR="00275352" w:rsidRPr="00DC7C6A" w:rsidRDefault="00275352" w:rsidP="00903349">
            <w:pPr>
              <w:widowControl/>
              <w:jc w:val="left"/>
              <w:rPr>
                <w:rFonts w:hAnsi="ＭＳ Ｐゴシック" w:cs="ＭＳ Ｐゴシック"/>
                <w:color w:val="000000"/>
                <w:kern w:val="0"/>
                <w:szCs w:val="22"/>
              </w:rPr>
            </w:pPr>
          </w:p>
        </w:tc>
      </w:tr>
      <w:tr w:rsidR="003C4076" w:rsidRPr="0059275F" w:rsidTr="00655E2E">
        <w:trPr>
          <w:trHeight w:hRule="exact" w:val="510"/>
        </w:trPr>
        <w:tc>
          <w:tcPr>
            <w:tcW w:w="560" w:type="dxa"/>
            <w:vMerge w:val="restart"/>
            <w:tcBorders>
              <w:top w:val="single" w:sz="4" w:space="0" w:color="auto"/>
              <w:left w:val="single" w:sz="4" w:space="0" w:color="auto"/>
              <w:right w:val="single" w:sz="4" w:space="0" w:color="auto"/>
            </w:tcBorders>
            <w:shd w:val="clear" w:color="auto" w:fill="auto"/>
            <w:vAlign w:val="center"/>
            <w:hideMark/>
          </w:tcPr>
          <w:p w:rsidR="003C4076" w:rsidRPr="00DC7C6A" w:rsidRDefault="003C4076" w:rsidP="00903349">
            <w:pPr>
              <w:widowControl/>
              <w:jc w:val="center"/>
              <w:rPr>
                <w:rFonts w:hAnsi="ＭＳ 明朝" w:cs="ＭＳ Ｐゴシック"/>
                <w:color w:val="000000"/>
                <w:kern w:val="0"/>
                <w:szCs w:val="20"/>
              </w:rPr>
            </w:pPr>
            <w:r w:rsidRPr="00DC7C6A">
              <w:rPr>
                <w:rFonts w:hAnsi="ＭＳ 明朝" w:cs="ＭＳ Ｐゴシック" w:hint="eastAsia"/>
                <w:color w:val="000000"/>
                <w:kern w:val="0"/>
                <w:szCs w:val="20"/>
              </w:rPr>
              <w:t>３</w:t>
            </w:r>
          </w:p>
        </w:tc>
        <w:tc>
          <w:tcPr>
            <w:tcW w:w="37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4076" w:rsidRPr="00DC7C6A" w:rsidRDefault="003C4076" w:rsidP="003C4076">
            <w:pPr>
              <w:widowControl/>
              <w:jc w:val="left"/>
              <w:rPr>
                <w:rFonts w:hAnsi="ＭＳ 明朝" w:cs="ＭＳ Ｐゴシック"/>
                <w:color w:val="000000"/>
                <w:kern w:val="0"/>
                <w:szCs w:val="18"/>
              </w:rPr>
            </w:pPr>
            <w:r>
              <w:rPr>
                <w:rFonts w:hAnsi="ＭＳ 明朝" w:cs="ＭＳ Ｐゴシック" w:hint="eastAsia"/>
                <w:color w:val="000000"/>
                <w:kern w:val="0"/>
                <w:szCs w:val="18"/>
              </w:rPr>
              <w:t xml:space="preserve">試験紙　　　　　　　　</w:t>
            </w:r>
          </w:p>
        </w:tc>
        <w:tc>
          <w:tcPr>
            <w:tcW w:w="3751" w:type="dxa"/>
            <w:tcBorders>
              <w:left w:val="single" w:sz="4" w:space="0" w:color="auto"/>
              <w:bottom w:val="single" w:sz="4" w:space="0" w:color="auto"/>
            </w:tcBorders>
            <w:shd w:val="clear" w:color="auto" w:fill="auto"/>
            <w:noWrap/>
            <w:vAlign w:val="center"/>
            <w:hideMark/>
          </w:tcPr>
          <w:p w:rsidR="003C4076" w:rsidRPr="00DC7C6A" w:rsidRDefault="003C4076" w:rsidP="00903349">
            <w:pPr>
              <w:widowControl/>
              <w:jc w:val="left"/>
              <w:rPr>
                <w:rFonts w:hAnsi="ＭＳ Ｐゴシック" w:cs="ＭＳ Ｐゴシック"/>
                <w:color w:val="000000"/>
                <w:kern w:val="0"/>
                <w:szCs w:val="22"/>
              </w:rPr>
            </w:pPr>
          </w:p>
        </w:tc>
      </w:tr>
      <w:tr w:rsidR="003C4076" w:rsidRPr="0059275F" w:rsidTr="003C4076">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3C4076" w:rsidRPr="00DC7C6A" w:rsidRDefault="003C4076" w:rsidP="00903349">
            <w:pPr>
              <w:widowControl/>
              <w:jc w:val="center"/>
              <w:rPr>
                <w:rFonts w:hAnsi="ＭＳ 明朝" w:cs="ＭＳ Ｐゴシック"/>
                <w:color w:val="000000"/>
                <w:kern w:val="0"/>
                <w:szCs w:val="20"/>
              </w:rPr>
            </w:pPr>
          </w:p>
        </w:tc>
        <w:tc>
          <w:tcPr>
            <w:tcW w:w="3738" w:type="dxa"/>
            <w:tcBorders>
              <w:top w:val="single" w:sz="4" w:space="0" w:color="auto"/>
              <w:left w:val="single" w:sz="4" w:space="0" w:color="auto"/>
              <w:bottom w:val="single" w:sz="4" w:space="0" w:color="auto"/>
            </w:tcBorders>
            <w:shd w:val="clear" w:color="auto" w:fill="auto"/>
            <w:vAlign w:val="center"/>
          </w:tcPr>
          <w:p w:rsidR="003C4076" w:rsidRDefault="003C4076" w:rsidP="003C4076">
            <w:pPr>
              <w:widowControl/>
              <w:jc w:val="left"/>
              <w:rPr>
                <w:rFonts w:hAnsi="ＭＳ 明朝" w:cs="ＭＳ Ｐゴシック"/>
                <w:color w:val="000000"/>
                <w:kern w:val="0"/>
                <w:szCs w:val="18"/>
              </w:rPr>
            </w:pPr>
            <w:r>
              <w:rPr>
                <w:rFonts w:hAnsi="ＭＳ 明朝" w:cs="ＭＳ Ｐゴシック" w:hint="eastAsia"/>
                <w:color w:val="000000"/>
                <w:kern w:val="0"/>
                <w:szCs w:val="18"/>
              </w:rPr>
              <w:t>結果</w:t>
            </w:r>
          </w:p>
        </w:tc>
        <w:tc>
          <w:tcPr>
            <w:tcW w:w="3751" w:type="dxa"/>
            <w:tcBorders>
              <w:top w:val="single" w:sz="4" w:space="0" w:color="auto"/>
              <w:bottom w:val="single" w:sz="4" w:space="0" w:color="auto"/>
              <w:right w:val="single" w:sz="4" w:space="0" w:color="auto"/>
            </w:tcBorders>
            <w:shd w:val="clear" w:color="auto" w:fill="auto"/>
            <w:noWrap/>
            <w:vAlign w:val="center"/>
          </w:tcPr>
          <w:p w:rsidR="003C4076" w:rsidRPr="00DC7C6A" w:rsidRDefault="003C4076" w:rsidP="00903349">
            <w:pPr>
              <w:widowControl/>
              <w:jc w:val="left"/>
              <w:rPr>
                <w:rFonts w:hAnsi="ＭＳ Ｐゴシック" w:cs="ＭＳ Ｐゴシック"/>
                <w:color w:val="000000"/>
                <w:kern w:val="0"/>
                <w:szCs w:val="22"/>
              </w:rPr>
            </w:pPr>
          </w:p>
        </w:tc>
      </w:tr>
      <w:tr w:rsidR="000407EC" w:rsidRPr="0059275F" w:rsidTr="003C4076">
        <w:trPr>
          <w:trHeight w:hRule="exact" w:val="510"/>
        </w:trPr>
        <w:tc>
          <w:tcPr>
            <w:tcW w:w="5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407EC" w:rsidRPr="00DC7C6A" w:rsidRDefault="000407EC" w:rsidP="00903349">
            <w:pPr>
              <w:widowControl/>
              <w:jc w:val="center"/>
              <w:rPr>
                <w:rFonts w:hAnsi="ＭＳ 明朝" w:cs="ＭＳ Ｐゴシック"/>
                <w:color w:val="000000"/>
                <w:kern w:val="0"/>
                <w:szCs w:val="20"/>
              </w:rPr>
            </w:pPr>
            <w:r w:rsidRPr="00DC7C6A">
              <w:rPr>
                <w:rFonts w:hAnsi="ＭＳ 明朝" w:cs="ＭＳ Ｐゴシック" w:hint="eastAsia"/>
                <w:color w:val="000000"/>
                <w:kern w:val="0"/>
                <w:szCs w:val="20"/>
              </w:rPr>
              <w:t>４</w:t>
            </w:r>
          </w:p>
        </w:tc>
        <w:tc>
          <w:tcPr>
            <w:tcW w:w="37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407EC" w:rsidRPr="00DC7C6A" w:rsidRDefault="003C4076" w:rsidP="00903349">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407EC" w:rsidRPr="00DC7C6A" w:rsidRDefault="003C4076"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②</w:t>
            </w:r>
          </w:p>
        </w:tc>
      </w:tr>
      <w:tr w:rsidR="000407EC" w:rsidRPr="0059275F" w:rsidTr="003C4076">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0407EC" w:rsidRPr="00DC7C6A" w:rsidRDefault="000407EC" w:rsidP="00903349">
            <w:pPr>
              <w:widowControl/>
              <w:jc w:val="center"/>
              <w:rPr>
                <w:rFonts w:hAnsi="ＭＳ 明朝" w:cs="ＭＳ Ｐゴシック"/>
                <w:color w:val="000000"/>
                <w:kern w:val="0"/>
                <w:szCs w:val="20"/>
              </w:rPr>
            </w:pPr>
          </w:p>
        </w:tc>
        <w:tc>
          <w:tcPr>
            <w:tcW w:w="3738" w:type="dxa"/>
            <w:tcBorders>
              <w:top w:val="single" w:sz="4" w:space="0" w:color="auto"/>
              <w:left w:val="single" w:sz="4" w:space="0" w:color="auto"/>
              <w:bottom w:val="single" w:sz="4" w:space="0" w:color="auto"/>
              <w:right w:val="single" w:sz="4" w:space="0" w:color="auto"/>
            </w:tcBorders>
            <w:shd w:val="clear" w:color="auto" w:fill="auto"/>
            <w:vAlign w:val="center"/>
          </w:tcPr>
          <w:p w:rsidR="000407EC" w:rsidRPr="00DC7C6A" w:rsidRDefault="003C4076" w:rsidP="00903349">
            <w:pPr>
              <w:widowControl/>
              <w:jc w:val="left"/>
              <w:rPr>
                <w:rFonts w:hAnsi="ＭＳ 明朝" w:cs="ＭＳ Ｐゴシック"/>
                <w:color w:val="000000"/>
                <w:kern w:val="0"/>
                <w:szCs w:val="18"/>
              </w:rPr>
            </w:pPr>
            <w:r>
              <w:rPr>
                <w:rFonts w:hAnsi="ＭＳ 明朝" w:cs="ＭＳ Ｐゴシック" w:hint="eastAsia"/>
                <w:color w:val="000000"/>
                <w:kern w:val="0"/>
                <w:szCs w:val="18"/>
              </w:rPr>
              <w:t>③　記号</w:t>
            </w:r>
          </w:p>
        </w:tc>
        <w:tc>
          <w:tcPr>
            <w:tcW w:w="3751" w:type="dxa"/>
            <w:tcBorders>
              <w:top w:val="single" w:sz="4" w:space="0" w:color="auto"/>
              <w:left w:val="single" w:sz="4" w:space="0" w:color="auto"/>
              <w:bottom w:val="single" w:sz="4" w:space="0" w:color="auto"/>
              <w:right w:val="single" w:sz="4" w:space="0" w:color="auto"/>
            </w:tcBorders>
            <w:shd w:val="clear" w:color="auto" w:fill="auto"/>
            <w:noWrap/>
            <w:vAlign w:val="center"/>
          </w:tcPr>
          <w:p w:rsidR="000407EC" w:rsidRPr="00DC7C6A" w:rsidRDefault="003C4076" w:rsidP="00903349">
            <w:pPr>
              <w:widowControl/>
              <w:jc w:val="left"/>
              <w:rPr>
                <w:rFonts w:hAnsi="ＭＳ Ｐゴシック" w:cs="ＭＳ Ｐゴシック"/>
                <w:color w:val="000000"/>
                <w:kern w:val="0"/>
                <w:szCs w:val="22"/>
              </w:rPr>
            </w:pPr>
            <w:r>
              <w:rPr>
                <w:rFonts w:hAnsi="ＭＳ Ｐゴシック" w:cs="ＭＳ Ｐゴシック" w:hint="eastAsia"/>
                <w:color w:val="000000"/>
                <w:kern w:val="0"/>
                <w:szCs w:val="22"/>
              </w:rPr>
              <w:t>名前</w:t>
            </w:r>
          </w:p>
        </w:tc>
      </w:tr>
      <w:tr w:rsidR="00DC7C6A" w:rsidRPr="0059275F" w:rsidTr="003C4076">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DC7C6A" w:rsidRPr="00DC7C6A" w:rsidRDefault="000407EC" w:rsidP="00903349">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738" w:type="dxa"/>
            <w:tcBorders>
              <w:top w:val="single" w:sz="4" w:space="0" w:color="auto"/>
              <w:left w:val="single" w:sz="4" w:space="0" w:color="auto"/>
              <w:bottom w:val="single" w:sz="4" w:space="0" w:color="auto"/>
              <w:right w:val="single" w:sz="4" w:space="0" w:color="auto"/>
            </w:tcBorders>
            <w:shd w:val="clear" w:color="auto" w:fill="auto"/>
            <w:vAlign w:val="center"/>
          </w:tcPr>
          <w:p w:rsidR="00DC7C6A" w:rsidRPr="00DC7C6A" w:rsidRDefault="00DC7C6A" w:rsidP="00903349">
            <w:pPr>
              <w:widowControl/>
              <w:jc w:val="left"/>
              <w:rPr>
                <w:rFonts w:hAnsi="ＭＳ 明朝" w:cs="ＭＳ Ｐゴシック"/>
                <w:color w:val="000000"/>
                <w:kern w:val="0"/>
                <w:szCs w:val="18"/>
              </w:rPr>
            </w:pPr>
          </w:p>
        </w:tc>
        <w:tc>
          <w:tcPr>
            <w:tcW w:w="3751" w:type="dxa"/>
            <w:tcBorders>
              <w:top w:val="single" w:sz="4" w:space="0" w:color="auto"/>
              <w:left w:val="single" w:sz="4" w:space="0" w:color="auto"/>
            </w:tcBorders>
            <w:shd w:val="clear" w:color="auto" w:fill="auto"/>
            <w:noWrap/>
            <w:vAlign w:val="center"/>
          </w:tcPr>
          <w:p w:rsidR="00DC7C6A" w:rsidRPr="00DC7C6A" w:rsidRDefault="00DC7C6A" w:rsidP="00903349">
            <w:pPr>
              <w:widowControl/>
              <w:jc w:val="left"/>
              <w:rPr>
                <w:rFonts w:hAnsi="ＭＳ Ｐゴシック" w:cs="ＭＳ Ｐゴシック"/>
                <w:color w:val="000000"/>
                <w:kern w:val="0"/>
                <w:szCs w:val="22"/>
              </w:rPr>
            </w:pPr>
          </w:p>
        </w:tc>
      </w:tr>
      <w:tr w:rsidR="000407EC" w:rsidRPr="0059275F" w:rsidTr="003C4076">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0407EC" w:rsidRPr="00DC7C6A" w:rsidRDefault="000407EC" w:rsidP="00903349">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3738" w:type="dxa"/>
            <w:tcBorders>
              <w:top w:val="single" w:sz="4" w:space="0" w:color="auto"/>
              <w:left w:val="single" w:sz="4" w:space="0" w:color="auto"/>
              <w:bottom w:val="single" w:sz="4" w:space="0" w:color="auto"/>
              <w:right w:val="single" w:sz="4" w:space="0" w:color="auto"/>
            </w:tcBorders>
            <w:shd w:val="clear" w:color="auto" w:fill="auto"/>
            <w:vAlign w:val="center"/>
          </w:tcPr>
          <w:p w:rsidR="000407EC" w:rsidRDefault="000407EC" w:rsidP="00903349">
            <w:pPr>
              <w:widowControl/>
              <w:jc w:val="left"/>
              <w:rPr>
                <w:rFonts w:hAnsi="ＭＳ 明朝" w:cs="ＭＳ Ｐゴシック"/>
                <w:color w:val="000000"/>
                <w:kern w:val="0"/>
                <w:szCs w:val="18"/>
              </w:rPr>
            </w:pPr>
          </w:p>
        </w:tc>
        <w:tc>
          <w:tcPr>
            <w:tcW w:w="3751" w:type="dxa"/>
            <w:tcBorders>
              <w:left w:val="single" w:sz="4" w:space="0" w:color="auto"/>
            </w:tcBorders>
            <w:shd w:val="clear" w:color="auto" w:fill="auto"/>
            <w:noWrap/>
            <w:vAlign w:val="center"/>
          </w:tcPr>
          <w:p w:rsidR="000407EC" w:rsidRDefault="000407EC" w:rsidP="00903349">
            <w:pPr>
              <w:widowControl/>
              <w:jc w:val="left"/>
              <w:rPr>
                <w:rFonts w:hAnsi="ＭＳ Ｐゴシック" w:cs="ＭＳ Ｐゴシック"/>
                <w:color w:val="000000"/>
                <w:kern w:val="0"/>
                <w:szCs w:val="22"/>
              </w:rPr>
            </w:pPr>
          </w:p>
        </w:tc>
      </w:tr>
    </w:tbl>
    <w:p w:rsidR="00A920DB" w:rsidRDefault="00A920DB" w:rsidP="00BE1E4F">
      <w:pPr>
        <w:tabs>
          <w:tab w:val="left" w:pos="400"/>
          <w:tab w:val="left" w:pos="2200"/>
          <w:tab w:val="left" w:pos="4000"/>
          <w:tab w:val="left" w:pos="5200"/>
        </w:tabs>
        <w:jc w:val="left"/>
        <w:rPr>
          <w:rFonts w:ascii="ＭＳ ゴシック" w:eastAsia="ＭＳ ゴシック" w:hAnsi="ＭＳ ゴシック"/>
          <w:szCs w:val="20"/>
        </w:rPr>
        <w:sectPr w:rsidR="00A920DB"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003DA0" w:rsidRPr="001E7AFF" w:rsidTr="00903349">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407EC" w:rsidP="00903349">
            <w:pPr>
              <w:jc w:val="center"/>
              <w:rPr>
                <w:rFonts w:eastAsia="ＭＳ ゴシック"/>
                <w:sz w:val="24"/>
              </w:rPr>
            </w:pPr>
            <w:r>
              <w:rPr>
                <w:rFonts w:eastAsia="ＭＳ ゴシック" w:hint="eastAsia"/>
                <w:sz w:val="24"/>
              </w:rPr>
              <w:lastRenderedPageBreak/>
              <w:t>学年</w:t>
            </w:r>
            <w:r w:rsidR="00003DA0" w:rsidRPr="00ED4652">
              <w:rPr>
                <w:rFonts w:eastAsia="ＭＳ ゴシック" w:hint="eastAsia"/>
                <w:sz w:val="24"/>
              </w:rPr>
              <w:t>末</w:t>
            </w:r>
            <w:r w:rsidR="00206B7E">
              <w:rPr>
                <w:rFonts w:eastAsia="ＭＳ ゴシック" w:hint="eastAsia"/>
                <w:sz w:val="24"/>
              </w:rPr>
              <w:t>総合</w:t>
            </w:r>
            <w:r w:rsidR="00003DA0" w:rsidRPr="00ED4652">
              <w:rPr>
                <w:rFonts w:eastAsia="ＭＳ ゴシック" w:hint="eastAsia"/>
                <w:sz w:val="24"/>
              </w:rPr>
              <w:t>問題</w:t>
            </w:r>
          </w:p>
          <w:p w:rsidR="00003DA0" w:rsidRPr="00736150" w:rsidRDefault="00003DA0" w:rsidP="00903349">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5C2F54" w:rsidP="009D56EB">
            <w:pPr>
              <w:rPr>
                <w:rFonts w:eastAsiaTheme="majorEastAsia"/>
                <w:sz w:val="24"/>
              </w:rPr>
            </w:pPr>
            <w:r>
              <w:rPr>
                <w:rFonts w:eastAsiaTheme="majorEastAsia" w:hint="eastAsia"/>
                <w:sz w:val="24"/>
              </w:rPr>
              <w:t>２</w:t>
            </w:r>
            <w:r w:rsidR="000407EC">
              <w:rPr>
                <w:rFonts w:eastAsiaTheme="majorEastAsia" w:hint="eastAsia"/>
                <w:sz w:val="24"/>
              </w:rPr>
              <w:t>年の総合問題</w:t>
            </w:r>
          </w:p>
        </w:tc>
      </w:tr>
    </w:tbl>
    <w:p w:rsidR="007B109B" w:rsidRDefault="007B109B"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A425E4" w:rsidRDefault="00A425E4" w:rsidP="0051377A">
      <w:pPr>
        <w:tabs>
          <w:tab w:val="left" w:pos="400"/>
          <w:tab w:val="left" w:pos="1800"/>
          <w:tab w:val="left" w:pos="6400"/>
        </w:tabs>
        <w:adjustRightInd w:val="0"/>
        <w:ind w:leftChars="200" w:left="800" w:hangingChars="200" w:hanging="400"/>
        <w:jc w:val="left"/>
      </w:pPr>
      <w:r>
        <w:rPr>
          <w:rFonts w:hint="eastAsia"/>
        </w:rPr>
        <w:t>１．</w:t>
      </w:r>
      <w:r w:rsidR="00A07535">
        <w:rPr>
          <w:rFonts w:hint="eastAsia"/>
        </w:rPr>
        <w:t>①　23.1g　　②　露点</w:t>
      </w:r>
      <w:r w:rsidR="00CC1277">
        <w:rPr>
          <w:rFonts w:hint="eastAsia"/>
        </w:rPr>
        <w:t xml:space="preserve">　　</w:t>
      </w:r>
      <w:r>
        <w:rPr>
          <w:rFonts w:hint="eastAsia"/>
        </w:rPr>
        <w:t>２．</w:t>
      </w:r>
      <w:r w:rsidR="005732EB">
        <w:rPr>
          <w:rFonts w:hint="eastAsia"/>
        </w:rPr>
        <w:t>①　積乱雲　　②　ピストンを急に引く。</w:t>
      </w:r>
    </w:p>
    <w:p w:rsidR="00A425E4" w:rsidRDefault="00A425E4" w:rsidP="00AF01AE">
      <w:pPr>
        <w:tabs>
          <w:tab w:val="left" w:pos="400"/>
          <w:tab w:val="left" w:pos="1600"/>
          <w:tab w:val="left" w:pos="2400"/>
          <w:tab w:val="left" w:pos="6400"/>
        </w:tabs>
        <w:adjustRightInd w:val="0"/>
        <w:ind w:leftChars="200" w:left="800" w:hangingChars="200" w:hanging="400"/>
        <w:jc w:val="left"/>
      </w:pPr>
      <w:r>
        <w:rPr>
          <w:rFonts w:hint="eastAsia"/>
        </w:rPr>
        <w:t>３．</w:t>
      </w:r>
      <w:r w:rsidR="005732EB">
        <w:rPr>
          <w:rFonts w:hint="eastAsia"/>
        </w:rPr>
        <w:t>①　シベリア気団　　②　西高東低</w:t>
      </w:r>
      <w:r w:rsidR="00AF01AE">
        <w:rPr>
          <w:rFonts w:hint="eastAsia"/>
        </w:rPr>
        <w:t xml:space="preserve">　　</w:t>
      </w:r>
      <w:r w:rsidR="005732EB">
        <w:rPr>
          <w:rFonts w:hint="eastAsia"/>
        </w:rPr>
        <w:t>４</w:t>
      </w:r>
      <w:r>
        <w:rPr>
          <w:rFonts w:hint="eastAsia"/>
        </w:rPr>
        <w:t>．</w:t>
      </w:r>
      <w:r w:rsidR="005732EB">
        <w:rPr>
          <w:rFonts w:hint="eastAsia"/>
        </w:rPr>
        <w:t>水酸化ナトリウム</w:t>
      </w:r>
    </w:p>
    <w:p w:rsidR="00DA6E7C" w:rsidRDefault="005732EB" w:rsidP="0051377A">
      <w:pPr>
        <w:tabs>
          <w:tab w:val="left" w:pos="400"/>
          <w:tab w:val="left" w:pos="2400"/>
          <w:tab w:val="left" w:pos="6400"/>
        </w:tabs>
        <w:adjustRightInd w:val="0"/>
        <w:ind w:leftChars="200" w:left="800" w:hangingChars="200" w:hanging="400"/>
        <w:jc w:val="left"/>
      </w:pPr>
      <w:r>
        <w:rPr>
          <w:rFonts w:hint="eastAsia"/>
        </w:rPr>
        <w:t>５</w:t>
      </w:r>
      <w:r w:rsidR="00DA6E7C">
        <w:rPr>
          <w:rFonts w:hint="eastAsia"/>
        </w:rPr>
        <w:t>．</w:t>
      </w:r>
      <w:r>
        <w:rPr>
          <w:rFonts w:hint="eastAsia"/>
        </w:rPr>
        <w:t>＋極側…</w:t>
      </w:r>
      <w:r w:rsidR="00B65560">
        <w:rPr>
          <w:rFonts w:hint="eastAsia"/>
        </w:rPr>
        <w:t>0</w:t>
      </w:r>
      <w:r w:rsidR="00B65560" w:rsidRPr="005732EB">
        <w:rPr>
          <w:rFonts w:hint="eastAsia"/>
          <w:vertAlign w:val="subscript"/>
        </w:rPr>
        <w:t>2</w:t>
      </w:r>
      <w:r>
        <w:rPr>
          <w:rFonts w:hint="eastAsia"/>
        </w:rPr>
        <w:t xml:space="preserve">　　－極側…</w:t>
      </w:r>
      <w:r w:rsidR="00B65560">
        <w:rPr>
          <w:rFonts w:hint="eastAsia"/>
        </w:rPr>
        <w:t>H</w:t>
      </w:r>
      <w:r w:rsidR="00B65560" w:rsidRPr="005732EB">
        <w:rPr>
          <w:rFonts w:hint="eastAsia"/>
          <w:vertAlign w:val="subscript"/>
        </w:rPr>
        <w:t>2</w:t>
      </w:r>
    </w:p>
    <w:p w:rsidR="00A425E4" w:rsidRPr="0059275F" w:rsidRDefault="00A425E4" w:rsidP="00A425E4">
      <w:pPr>
        <w:tabs>
          <w:tab w:val="left" w:pos="400"/>
          <w:tab w:val="left" w:pos="800"/>
        </w:tabs>
        <w:ind w:leftChars="100" w:left="200"/>
        <w:jc w:val="left"/>
        <w:rPr>
          <w:rFonts w:ascii="ＭＳ ゴシック"/>
        </w:rPr>
      </w:pPr>
      <w:r w:rsidRPr="0059275F">
        <w:rPr>
          <w:rFonts w:ascii="ＭＳ ゴシック" w:eastAsia="ＭＳ ゴシック" w:hint="eastAsia"/>
          <w:color w:val="FFFFFF"/>
          <w:shd w:val="clear" w:color="auto" w:fill="000000"/>
        </w:rPr>
        <w:t>解説</w:t>
      </w:r>
    </w:p>
    <w:p w:rsidR="00B80DE9" w:rsidRDefault="002D00F9" w:rsidP="002D00F9">
      <w:pPr>
        <w:tabs>
          <w:tab w:val="left" w:pos="426"/>
          <w:tab w:val="left" w:pos="4200"/>
          <w:tab w:val="left" w:pos="5000"/>
        </w:tabs>
        <w:ind w:leftChars="200" w:left="800" w:hangingChars="200" w:hanging="400"/>
      </w:pPr>
      <w:r>
        <w:rPr>
          <w:rFonts w:hint="eastAsia"/>
        </w:rPr>
        <w:t>１．</w:t>
      </w:r>
      <w:r w:rsidR="00A07535">
        <w:rPr>
          <w:rFonts w:hint="eastAsia"/>
        </w:rPr>
        <w:t>①　15.0÷65×100≒23.07gより，23.1g</w:t>
      </w:r>
    </w:p>
    <w:p w:rsidR="00D4004F" w:rsidRDefault="005732EB" w:rsidP="00D4004F">
      <w:pPr>
        <w:tabs>
          <w:tab w:val="left" w:pos="426"/>
          <w:tab w:val="left" w:pos="4200"/>
          <w:tab w:val="left" w:pos="5000"/>
        </w:tabs>
        <w:ind w:leftChars="200" w:left="800" w:hangingChars="200" w:hanging="400"/>
      </w:pPr>
      <w:r>
        <w:rPr>
          <w:rFonts w:hint="eastAsia"/>
        </w:rPr>
        <w:t>２</w:t>
      </w:r>
      <w:r w:rsidR="00D4004F">
        <w:rPr>
          <w:rFonts w:hint="eastAsia"/>
        </w:rPr>
        <w:t>．①　温暖前線付近では，暖気が寒気の上にはい上がるようにして進むので，前線面の傾きがゆるやかで，広い範囲にわたって乱層雲</w:t>
      </w:r>
      <w:r w:rsidR="00B65560">
        <w:rPr>
          <w:rFonts w:hint="eastAsia"/>
        </w:rPr>
        <w:t>などの雲</w:t>
      </w:r>
      <w:r w:rsidR="00D4004F">
        <w:rPr>
          <w:rFonts w:hint="eastAsia"/>
        </w:rPr>
        <w:t>ができる。</w:t>
      </w:r>
    </w:p>
    <w:p w:rsidR="00B80DE9" w:rsidRDefault="005732EB" w:rsidP="00D4004F">
      <w:pPr>
        <w:tabs>
          <w:tab w:val="left" w:pos="426"/>
          <w:tab w:val="left" w:pos="4200"/>
          <w:tab w:val="left" w:pos="5000"/>
        </w:tabs>
        <w:ind w:leftChars="400" w:left="800"/>
        <w:jc w:val="left"/>
      </w:pPr>
      <w:r>
        <w:rPr>
          <w:rFonts w:hint="eastAsia"/>
        </w:rPr>
        <w:t>②　ピストンを急に引くと，フラスコ内の</w:t>
      </w:r>
      <w:r w:rsidR="00B65560">
        <w:rPr>
          <w:rFonts w:hint="eastAsia"/>
        </w:rPr>
        <w:t>空気</w:t>
      </w:r>
      <w:r>
        <w:rPr>
          <w:rFonts w:hint="eastAsia"/>
        </w:rPr>
        <w:t>が</w:t>
      </w:r>
      <w:r w:rsidR="00B65560">
        <w:rPr>
          <w:rFonts w:hint="eastAsia"/>
        </w:rPr>
        <w:t>膨張し</w:t>
      </w:r>
      <w:r w:rsidR="00D4004F">
        <w:rPr>
          <w:rFonts w:hint="eastAsia"/>
        </w:rPr>
        <w:t>，</w:t>
      </w:r>
      <w:r w:rsidR="00B65560">
        <w:rPr>
          <w:rFonts w:hint="eastAsia"/>
        </w:rPr>
        <w:t>気圧が低くなる</w:t>
      </w:r>
      <w:r w:rsidR="00D4004F">
        <w:rPr>
          <w:rFonts w:hint="eastAsia"/>
        </w:rPr>
        <w:t>。その結果，</w:t>
      </w:r>
      <w:r>
        <w:rPr>
          <w:rFonts w:hint="eastAsia"/>
        </w:rPr>
        <w:t>温度が下がって露点に達する</w:t>
      </w:r>
      <w:r w:rsidR="00D4004F">
        <w:rPr>
          <w:rFonts w:hint="eastAsia"/>
        </w:rPr>
        <w:t>と，</w:t>
      </w:r>
      <w:r w:rsidR="00B65560">
        <w:rPr>
          <w:rFonts w:hint="eastAsia"/>
        </w:rPr>
        <w:t>フラスコ内に小さな</w:t>
      </w:r>
      <w:r>
        <w:rPr>
          <w:rFonts w:hint="eastAsia"/>
        </w:rPr>
        <w:t>水滴が現れる。</w:t>
      </w:r>
    </w:p>
    <w:p w:rsidR="005732EB" w:rsidRDefault="005732EB" w:rsidP="002D00F9">
      <w:pPr>
        <w:tabs>
          <w:tab w:val="left" w:pos="400"/>
          <w:tab w:val="left" w:pos="800"/>
        </w:tabs>
        <w:ind w:leftChars="200" w:left="800" w:hangingChars="200" w:hanging="400"/>
        <w:jc w:val="left"/>
      </w:pPr>
      <w:r>
        <w:rPr>
          <w:rFonts w:hint="eastAsia"/>
        </w:rPr>
        <w:t>３</w:t>
      </w:r>
      <w:r w:rsidR="00B80DE9">
        <w:rPr>
          <w:rFonts w:hint="eastAsia"/>
        </w:rPr>
        <w:t>．</w:t>
      </w:r>
      <w:r>
        <w:rPr>
          <w:rFonts w:hint="eastAsia"/>
        </w:rPr>
        <w:t>冬になると，</w:t>
      </w:r>
      <w:r w:rsidR="00B65560">
        <w:rPr>
          <w:rFonts w:hint="eastAsia"/>
        </w:rPr>
        <w:t>シベリア付近の</w:t>
      </w:r>
      <w:r>
        <w:rPr>
          <w:rFonts w:hint="eastAsia"/>
        </w:rPr>
        <w:t>地表が冷えて高気圧が発達し，冷たく乾燥したシベリア気団ができ</w:t>
      </w:r>
      <w:r w:rsidR="00CC1277">
        <w:rPr>
          <w:rFonts w:hint="eastAsia"/>
        </w:rPr>
        <w:t>る。</w:t>
      </w:r>
      <w:r>
        <w:rPr>
          <w:rFonts w:hint="eastAsia"/>
        </w:rPr>
        <w:t>また，このとき，東の太平洋上には低気圧が発達し，西高東低の気圧配置になる。その結果，シベリア気団から北西の季節風がふき出す。</w:t>
      </w:r>
    </w:p>
    <w:p w:rsidR="005732EB" w:rsidRDefault="005732EB" w:rsidP="002D00F9">
      <w:pPr>
        <w:tabs>
          <w:tab w:val="left" w:pos="400"/>
          <w:tab w:val="left" w:pos="800"/>
        </w:tabs>
        <w:ind w:leftChars="200" w:left="800" w:hangingChars="200" w:hanging="400"/>
        <w:jc w:val="left"/>
      </w:pPr>
      <w:r>
        <w:rPr>
          <w:rFonts w:hint="eastAsia"/>
        </w:rPr>
        <w:t>５．水</w:t>
      </w:r>
      <w:r w:rsidR="00CC1277">
        <w:rPr>
          <w:rFonts w:hint="eastAsia"/>
        </w:rPr>
        <w:t>の</w:t>
      </w:r>
      <w:r>
        <w:rPr>
          <w:rFonts w:hint="eastAsia"/>
        </w:rPr>
        <w:t>電気分解</w:t>
      </w:r>
      <w:r w:rsidR="00D4004F">
        <w:rPr>
          <w:rFonts w:hint="eastAsia"/>
        </w:rPr>
        <w:t>は</w:t>
      </w:r>
      <w:r>
        <w:rPr>
          <w:rFonts w:hint="eastAsia"/>
        </w:rPr>
        <w:t>，２H</w:t>
      </w:r>
      <w:r w:rsidRPr="005732EB">
        <w:rPr>
          <w:rFonts w:hint="eastAsia"/>
          <w:vertAlign w:val="subscript"/>
        </w:rPr>
        <w:t>2</w:t>
      </w:r>
      <w:r>
        <w:rPr>
          <w:rFonts w:hint="eastAsia"/>
        </w:rPr>
        <w:t>0→２H</w:t>
      </w:r>
      <w:r w:rsidRPr="005732EB">
        <w:rPr>
          <w:rFonts w:hint="eastAsia"/>
          <w:vertAlign w:val="subscript"/>
        </w:rPr>
        <w:t>2</w:t>
      </w:r>
      <w:r>
        <w:rPr>
          <w:rFonts w:hint="eastAsia"/>
        </w:rPr>
        <w:t>（－極）＋0</w:t>
      </w:r>
      <w:r w:rsidRPr="005732EB">
        <w:rPr>
          <w:rFonts w:hint="eastAsia"/>
          <w:vertAlign w:val="subscript"/>
        </w:rPr>
        <w:t>2</w:t>
      </w:r>
      <w:r>
        <w:rPr>
          <w:rFonts w:hint="eastAsia"/>
        </w:rPr>
        <w:t>（＋極）のように</w:t>
      </w:r>
      <w:r w:rsidR="00D4004F">
        <w:rPr>
          <w:rFonts w:hint="eastAsia"/>
        </w:rPr>
        <w:t>表される。</w:t>
      </w:r>
    </w:p>
    <w:p w:rsidR="00A425E4" w:rsidRPr="00A425E4" w:rsidRDefault="00A425E4"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59275F" w:rsidRDefault="00735F5E" w:rsidP="00735F5E">
      <w:pPr>
        <w:tabs>
          <w:tab w:val="left" w:pos="400"/>
          <w:tab w:val="left" w:pos="2200"/>
          <w:tab w:val="left" w:pos="4000"/>
          <w:tab w:val="left" w:pos="5200"/>
        </w:tabs>
        <w:jc w:val="left"/>
        <w:rPr>
          <w:rFonts w:ascii="ＭＳ ゴシック" w:eastAsia="ＭＳ ゴシック" w:hAnsiTheme="majorEastAsia"/>
        </w:rPr>
      </w:pPr>
      <w:r w:rsidRPr="0059275F">
        <w:rPr>
          <w:rFonts w:ascii="ＭＳ ゴシック" w:eastAsia="ＭＳ ゴシック" w:hAnsi="ＭＳ ゴシック" w:hint="eastAsia"/>
          <w:szCs w:val="20"/>
        </w:rPr>
        <w:t>【</w:t>
      </w:r>
      <w:r w:rsidR="00A920DB" w:rsidRPr="0059275F">
        <w:rPr>
          <w:rFonts w:ascii="ＭＳ ゴシック" w:eastAsia="ＭＳ ゴシック" w:hAnsi="ＭＳ ゴシック" w:hint="eastAsia"/>
          <w:szCs w:val="20"/>
        </w:rPr>
        <w:t>２</w:t>
      </w:r>
      <w:r w:rsidRPr="0059275F">
        <w:rPr>
          <w:rFonts w:ascii="ＭＳ ゴシック" w:eastAsia="ＭＳ ゴシック" w:hAnsi="ＭＳ ゴシック" w:hint="eastAsia"/>
          <w:szCs w:val="20"/>
        </w:rPr>
        <w:t>】</w:t>
      </w:r>
    </w:p>
    <w:p w:rsidR="00735F5E" w:rsidRPr="0059275F" w:rsidRDefault="00735F5E" w:rsidP="00735F5E">
      <w:pPr>
        <w:tabs>
          <w:tab w:val="left" w:pos="400"/>
          <w:tab w:val="left" w:pos="2200"/>
          <w:tab w:val="left" w:pos="4000"/>
          <w:tab w:val="left" w:pos="5200"/>
        </w:tabs>
        <w:ind w:leftChars="100" w:left="200"/>
        <w:jc w:val="left"/>
        <w:rPr>
          <w:rFonts w:ascii="ＭＳ ゴシック" w:eastAsia="ＭＳ ゴシック"/>
        </w:rPr>
      </w:pPr>
      <w:r w:rsidRPr="0059275F">
        <w:rPr>
          <w:rFonts w:ascii="ＭＳ ゴシック" w:eastAsia="ＭＳ ゴシック" w:hAnsiTheme="majorEastAsia" w:hint="eastAsia"/>
          <w:color w:val="FFFFFF"/>
          <w:shd w:val="clear" w:color="auto" w:fill="000000"/>
        </w:rPr>
        <w:t>解答</w:t>
      </w:r>
    </w:p>
    <w:p w:rsidR="00D4004F" w:rsidRDefault="00735F5E" w:rsidP="0051377A">
      <w:pPr>
        <w:tabs>
          <w:tab w:val="left" w:pos="400"/>
          <w:tab w:val="left" w:pos="1800"/>
          <w:tab w:val="left" w:pos="6400"/>
        </w:tabs>
        <w:ind w:leftChars="200" w:left="800" w:hangingChars="200" w:hanging="400"/>
        <w:jc w:val="left"/>
      </w:pPr>
      <w:r>
        <w:rPr>
          <w:rFonts w:hint="eastAsia"/>
        </w:rPr>
        <w:t>１．</w:t>
      </w:r>
      <w:r w:rsidR="00AF01AE">
        <w:rPr>
          <w:rFonts w:hint="eastAsia"/>
        </w:rPr>
        <w:t>NaHCO</w:t>
      </w:r>
      <w:r w:rsidR="00AF01AE" w:rsidRPr="00AF01AE">
        <w:rPr>
          <w:rFonts w:hint="eastAsia"/>
          <w:vertAlign w:val="subscript"/>
        </w:rPr>
        <w:t>3</w:t>
      </w:r>
      <w:r w:rsidR="00AF01AE">
        <w:rPr>
          <w:rFonts w:hint="eastAsia"/>
        </w:rPr>
        <w:t xml:space="preserve">　　</w:t>
      </w:r>
      <w:r>
        <w:rPr>
          <w:rFonts w:hint="eastAsia"/>
        </w:rPr>
        <w:t>２．</w:t>
      </w:r>
      <w:r w:rsidR="00AF01AE">
        <w:rPr>
          <w:rFonts w:hint="eastAsia"/>
        </w:rPr>
        <w:t>二酸化炭素</w:t>
      </w:r>
    </w:p>
    <w:p w:rsidR="00735F5E" w:rsidRDefault="00735F5E" w:rsidP="0051377A">
      <w:pPr>
        <w:tabs>
          <w:tab w:val="left" w:pos="400"/>
          <w:tab w:val="left" w:pos="1800"/>
          <w:tab w:val="left" w:pos="6400"/>
        </w:tabs>
        <w:ind w:leftChars="200" w:left="800" w:hangingChars="200" w:hanging="400"/>
        <w:jc w:val="left"/>
      </w:pPr>
      <w:r>
        <w:rPr>
          <w:rFonts w:hint="eastAsia"/>
        </w:rPr>
        <w:t>３．</w:t>
      </w:r>
      <w:r w:rsidR="00AF01AE">
        <w:rPr>
          <w:rFonts w:hint="eastAsia"/>
        </w:rPr>
        <w:t>試験紙…塩化コバルト紙</w:t>
      </w:r>
    </w:p>
    <w:p w:rsidR="00AF01AE" w:rsidRDefault="00AF01AE" w:rsidP="00AF01AE">
      <w:pPr>
        <w:tabs>
          <w:tab w:val="left" w:pos="400"/>
          <w:tab w:val="left" w:pos="1800"/>
          <w:tab w:val="left" w:pos="6400"/>
        </w:tabs>
        <w:ind w:leftChars="400" w:left="1200" w:hangingChars="200" w:hanging="400"/>
        <w:jc w:val="left"/>
      </w:pPr>
      <w:r>
        <w:rPr>
          <w:rFonts w:hint="eastAsia"/>
        </w:rPr>
        <w:t>結果…青色の塩化コバルト紙が赤色に変化する。</w:t>
      </w:r>
    </w:p>
    <w:p w:rsidR="00735F5E" w:rsidRDefault="00735F5E" w:rsidP="0051377A">
      <w:pPr>
        <w:tabs>
          <w:tab w:val="left" w:pos="400"/>
          <w:tab w:val="left" w:pos="1800"/>
          <w:tab w:val="left" w:pos="6400"/>
        </w:tabs>
        <w:ind w:leftChars="200" w:left="800" w:hangingChars="200" w:hanging="400"/>
        <w:jc w:val="left"/>
      </w:pPr>
      <w:r>
        <w:rPr>
          <w:rFonts w:hint="eastAsia"/>
        </w:rPr>
        <w:t>４．</w:t>
      </w:r>
      <w:r w:rsidR="00AF01AE">
        <w:rPr>
          <w:rFonts w:hint="eastAsia"/>
        </w:rPr>
        <w:t>①　ア，</w:t>
      </w:r>
      <w:r w:rsidR="005F4D24">
        <w:rPr>
          <w:rFonts w:hint="eastAsia"/>
        </w:rPr>
        <w:t>カ，</w:t>
      </w:r>
      <w:bookmarkStart w:id="0" w:name="_GoBack"/>
      <w:bookmarkEnd w:id="0"/>
      <w:r w:rsidR="00D4004F">
        <w:rPr>
          <w:rFonts w:hint="eastAsia"/>
        </w:rPr>
        <w:t>ク　　②　ブドウ糖　　③　記号…ク　　名前…柔毛</w:t>
      </w:r>
    </w:p>
    <w:p w:rsidR="000017D1" w:rsidRPr="000017D1" w:rsidRDefault="00040284" w:rsidP="0051377A">
      <w:pPr>
        <w:tabs>
          <w:tab w:val="left" w:pos="400"/>
          <w:tab w:val="left" w:pos="1800"/>
          <w:tab w:val="left" w:pos="6400"/>
        </w:tabs>
        <w:ind w:leftChars="200" w:left="800" w:hangingChars="200" w:hanging="400"/>
        <w:jc w:val="left"/>
      </w:pPr>
      <w:r>
        <w:rPr>
          <w:rFonts w:hint="eastAsia"/>
        </w:rPr>
        <w:t>５．</w:t>
      </w:r>
      <w:r w:rsidR="00D4004F">
        <w:rPr>
          <w:rFonts w:hint="eastAsia"/>
        </w:rPr>
        <w:t xml:space="preserve">７Ω　　</w:t>
      </w:r>
      <w:r w:rsidR="000017D1" w:rsidRPr="000017D1">
        <w:rPr>
          <w:rFonts w:hint="eastAsia"/>
        </w:rPr>
        <w:t>６．</w:t>
      </w:r>
      <w:r w:rsidR="00D4004F">
        <w:rPr>
          <w:rFonts w:hint="eastAsia"/>
        </w:rPr>
        <w:t>286円</w:t>
      </w:r>
    </w:p>
    <w:p w:rsidR="00735F5E" w:rsidRPr="0059275F" w:rsidRDefault="00735F5E" w:rsidP="00735F5E">
      <w:pPr>
        <w:tabs>
          <w:tab w:val="left" w:pos="400"/>
          <w:tab w:val="left" w:pos="800"/>
        </w:tabs>
        <w:ind w:leftChars="100" w:left="516" w:hangingChars="158" w:hanging="316"/>
        <w:jc w:val="left"/>
        <w:rPr>
          <w:rFonts w:ascii="ＭＳ ゴシック"/>
        </w:rPr>
      </w:pPr>
      <w:r w:rsidRPr="0059275F">
        <w:rPr>
          <w:rFonts w:ascii="ＭＳ ゴシック" w:eastAsia="ＭＳ ゴシック" w:hint="eastAsia"/>
          <w:color w:val="FFFFFF"/>
          <w:shd w:val="clear" w:color="auto" w:fill="000000"/>
        </w:rPr>
        <w:t>解説</w:t>
      </w:r>
    </w:p>
    <w:p w:rsidR="0020035F" w:rsidRDefault="00AF01AE" w:rsidP="0051377A">
      <w:pPr>
        <w:tabs>
          <w:tab w:val="left" w:pos="426"/>
          <w:tab w:val="left" w:pos="4200"/>
          <w:tab w:val="left" w:pos="5000"/>
        </w:tabs>
        <w:ind w:leftChars="200" w:left="800" w:hangingChars="200" w:hanging="400"/>
      </w:pPr>
      <w:r>
        <w:rPr>
          <w:rFonts w:hint="eastAsia"/>
        </w:rPr>
        <w:t>１．２．炭酸水素ナトリウムを熱分解したときの反応を化学反応式で表すと，次のようになる。2NaHCO</w:t>
      </w:r>
      <w:r w:rsidRPr="00AF01AE">
        <w:rPr>
          <w:rFonts w:hint="eastAsia"/>
          <w:vertAlign w:val="subscript"/>
        </w:rPr>
        <w:t>3</w:t>
      </w:r>
      <w:r>
        <w:rPr>
          <w:rFonts w:hint="eastAsia"/>
        </w:rPr>
        <w:t>→Na</w:t>
      </w:r>
      <w:r w:rsidRPr="00AF01AE">
        <w:rPr>
          <w:rFonts w:hint="eastAsia"/>
          <w:vertAlign w:val="subscript"/>
        </w:rPr>
        <w:t>2</w:t>
      </w:r>
      <w:r>
        <w:rPr>
          <w:rFonts w:hint="eastAsia"/>
        </w:rPr>
        <w:t>CO</w:t>
      </w:r>
      <w:r w:rsidRPr="00AF01AE">
        <w:rPr>
          <w:rFonts w:hint="eastAsia"/>
          <w:vertAlign w:val="subscript"/>
        </w:rPr>
        <w:t>3</w:t>
      </w:r>
      <w:r>
        <w:rPr>
          <w:rFonts w:hint="eastAsia"/>
        </w:rPr>
        <w:t>（炭酸ナトリウム）＋H</w:t>
      </w:r>
      <w:r w:rsidRPr="00AF01AE">
        <w:rPr>
          <w:rFonts w:hint="eastAsia"/>
          <w:vertAlign w:val="subscript"/>
        </w:rPr>
        <w:t>2</w:t>
      </w:r>
      <w:r>
        <w:rPr>
          <w:rFonts w:hint="eastAsia"/>
        </w:rPr>
        <w:t>O＋CO</w:t>
      </w:r>
      <w:r w:rsidRPr="00AF01AE">
        <w:rPr>
          <w:rFonts w:hint="eastAsia"/>
          <w:vertAlign w:val="subscript"/>
        </w:rPr>
        <w:t>2</w:t>
      </w:r>
    </w:p>
    <w:p w:rsidR="0020035F" w:rsidRDefault="000017D1" w:rsidP="0051377A">
      <w:pPr>
        <w:tabs>
          <w:tab w:val="left" w:pos="426"/>
          <w:tab w:val="left" w:pos="4200"/>
          <w:tab w:val="left" w:pos="5000"/>
        </w:tabs>
        <w:ind w:leftChars="200" w:left="800" w:hangingChars="200" w:hanging="400"/>
      </w:pPr>
      <w:r>
        <w:rPr>
          <w:rFonts w:hint="eastAsia"/>
        </w:rPr>
        <w:t>５</w:t>
      </w:r>
      <w:r w:rsidR="0020035F">
        <w:rPr>
          <w:rFonts w:hint="eastAsia"/>
        </w:rPr>
        <w:t>．</w:t>
      </w:r>
      <w:r w:rsidR="00D4004F">
        <w:rPr>
          <w:rFonts w:hint="eastAsia"/>
        </w:rPr>
        <w:t>100Ｖの電源を使ったとき，流れる電流は，1430W÷100V＝14.3Aなので，100V÷14.3A</w:t>
      </w:r>
      <w:r w:rsidR="00B65560">
        <w:rPr>
          <w:rFonts w:hint="eastAsia"/>
        </w:rPr>
        <w:t>＝</w:t>
      </w:r>
      <w:r w:rsidR="00D4004F">
        <w:rPr>
          <w:rFonts w:hint="eastAsia"/>
        </w:rPr>
        <w:t>6.9</w:t>
      </w:r>
      <w:r w:rsidR="00B65560">
        <w:rPr>
          <w:rFonts w:hint="eastAsia"/>
        </w:rPr>
        <w:t>9…Ω</w:t>
      </w:r>
      <w:r w:rsidR="00D4004F">
        <w:rPr>
          <w:rFonts w:hint="eastAsia"/>
        </w:rPr>
        <w:t>より，７Ωである。</w:t>
      </w:r>
    </w:p>
    <w:p w:rsidR="00735F5E" w:rsidRDefault="00D4004F" w:rsidP="00E431F6">
      <w:pPr>
        <w:tabs>
          <w:tab w:val="left" w:pos="426"/>
          <w:tab w:val="left" w:pos="4200"/>
          <w:tab w:val="left" w:pos="5000"/>
        </w:tabs>
        <w:ind w:leftChars="200" w:left="800" w:hangingChars="200" w:hanging="400"/>
      </w:pPr>
      <w:r>
        <w:rPr>
          <w:rFonts w:hint="eastAsia"/>
        </w:rPr>
        <w:t>６．１か月でオーブンを使用する時間は10時間なので，消費する電力量は，1430W×10h＝14300Wh＝14.3kWhである。よって，求める電気代は，14.3×20＝286円</w:t>
      </w:r>
    </w:p>
    <w:sectPr w:rsidR="00735F5E"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6496" w:rsidRDefault="00286496" w:rsidP="00481925">
      <w:r>
        <w:separator/>
      </w:r>
    </w:p>
  </w:endnote>
  <w:endnote w:type="continuationSeparator" w:id="0">
    <w:p w:rsidR="00286496" w:rsidRDefault="00286496"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6496" w:rsidRDefault="00286496" w:rsidP="00481925">
      <w:r>
        <w:separator/>
      </w:r>
    </w:p>
  </w:footnote>
  <w:footnote w:type="continuationSeparator" w:id="0">
    <w:p w:rsidR="00286496" w:rsidRDefault="00286496"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2"/>
  </w:compat>
  <w:rsids>
    <w:rsidRoot w:val="00481925"/>
    <w:rsid w:val="000017D1"/>
    <w:rsid w:val="00003DA0"/>
    <w:rsid w:val="000102FE"/>
    <w:rsid w:val="00014899"/>
    <w:rsid w:val="00022B97"/>
    <w:rsid w:val="00040284"/>
    <w:rsid w:val="000403F7"/>
    <w:rsid w:val="000407EC"/>
    <w:rsid w:val="0005639E"/>
    <w:rsid w:val="00060FAA"/>
    <w:rsid w:val="00076258"/>
    <w:rsid w:val="00093EC5"/>
    <w:rsid w:val="000974FA"/>
    <w:rsid w:val="000A11C0"/>
    <w:rsid w:val="000A426D"/>
    <w:rsid w:val="000B5EDC"/>
    <w:rsid w:val="000C33C8"/>
    <w:rsid w:val="000C481D"/>
    <w:rsid w:val="000D2B6E"/>
    <w:rsid w:val="000D5316"/>
    <w:rsid w:val="000D793C"/>
    <w:rsid w:val="0010183C"/>
    <w:rsid w:val="001021B2"/>
    <w:rsid w:val="00103BB1"/>
    <w:rsid w:val="00122555"/>
    <w:rsid w:val="00127E3B"/>
    <w:rsid w:val="00127F25"/>
    <w:rsid w:val="00163102"/>
    <w:rsid w:val="00164DE9"/>
    <w:rsid w:val="00173463"/>
    <w:rsid w:val="001866AA"/>
    <w:rsid w:val="001B325F"/>
    <w:rsid w:val="001B60F0"/>
    <w:rsid w:val="001C086F"/>
    <w:rsid w:val="001C46ED"/>
    <w:rsid w:val="001C49FD"/>
    <w:rsid w:val="001C6D1A"/>
    <w:rsid w:val="001E22CD"/>
    <w:rsid w:val="001E312C"/>
    <w:rsid w:val="001E51EB"/>
    <w:rsid w:val="0020035F"/>
    <w:rsid w:val="00201842"/>
    <w:rsid w:val="0020550A"/>
    <w:rsid w:val="00206B7E"/>
    <w:rsid w:val="00217936"/>
    <w:rsid w:val="00217A18"/>
    <w:rsid w:val="0023122F"/>
    <w:rsid w:val="0023557D"/>
    <w:rsid w:val="0024198C"/>
    <w:rsid w:val="00243436"/>
    <w:rsid w:val="00275352"/>
    <w:rsid w:val="00286496"/>
    <w:rsid w:val="00286854"/>
    <w:rsid w:val="002C2757"/>
    <w:rsid w:val="002D00F9"/>
    <w:rsid w:val="002D6EC9"/>
    <w:rsid w:val="002E6F05"/>
    <w:rsid w:val="002F0F9C"/>
    <w:rsid w:val="002F6941"/>
    <w:rsid w:val="00302443"/>
    <w:rsid w:val="00306F3A"/>
    <w:rsid w:val="003075F1"/>
    <w:rsid w:val="00317C25"/>
    <w:rsid w:val="003225B8"/>
    <w:rsid w:val="0033163E"/>
    <w:rsid w:val="00354B79"/>
    <w:rsid w:val="003728DC"/>
    <w:rsid w:val="00386EB3"/>
    <w:rsid w:val="0039712E"/>
    <w:rsid w:val="003A070B"/>
    <w:rsid w:val="003A3475"/>
    <w:rsid w:val="003B191A"/>
    <w:rsid w:val="003C4076"/>
    <w:rsid w:val="003C627C"/>
    <w:rsid w:val="003D3925"/>
    <w:rsid w:val="003E13DB"/>
    <w:rsid w:val="003E4416"/>
    <w:rsid w:val="003E4E6C"/>
    <w:rsid w:val="004148CD"/>
    <w:rsid w:val="00460C16"/>
    <w:rsid w:val="004758B6"/>
    <w:rsid w:val="00481788"/>
    <w:rsid w:val="00481925"/>
    <w:rsid w:val="00490101"/>
    <w:rsid w:val="004A17FF"/>
    <w:rsid w:val="004A472E"/>
    <w:rsid w:val="004D0915"/>
    <w:rsid w:val="004E0584"/>
    <w:rsid w:val="004E2C39"/>
    <w:rsid w:val="004F0AF4"/>
    <w:rsid w:val="004F6A0A"/>
    <w:rsid w:val="004F7BA2"/>
    <w:rsid w:val="00502E94"/>
    <w:rsid w:val="005076A0"/>
    <w:rsid w:val="0051377A"/>
    <w:rsid w:val="005142B0"/>
    <w:rsid w:val="005202A5"/>
    <w:rsid w:val="00543B35"/>
    <w:rsid w:val="00550DE4"/>
    <w:rsid w:val="005517AD"/>
    <w:rsid w:val="005717F2"/>
    <w:rsid w:val="005732EB"/>
    <w:rsid w:val="00577495"/>
    <w:rsid w:val="00582996"/>
    <w:rsid w:val="00583939"/>
    <w:rsid w:val="0059275F"/>
    <w:rsid w:val="0059797A"/>
    <w:rsid w:val="005A1282"/>
    <w:rsid w:val="005A1476"/>
    <w:rsid w:val="005A3B66"/>
    <w:rsid w:val="005A48F5"/>
    <w:rsid w:val="005A65A3"/>
    <w:rsid w:val="005B1476"/>
    <w:rsid w:val="005B46A9"/>
    <w:rsid w:val="005C2F54"/>
    <w:rsid w:val="005C4C8E"/>
    <w:rsid w:val="005E1CDF"/>
    <w:rsid w:val="005E2A58"/>
    <w:rsid w:val="005F4D24"/>
    <w:rsid w:val="006055FB"/>
    <w:rsid w:val="00611155"/>
    <w:rsid w:val="006263C6"/>
    <w:rsid w:val="0063077A"/>
    <w:rsid w:val="00634DB6"/>
    <w:rsid w:val="006366E4"/>
    <w:rsid w:val="00636841"/>
    <w:rsid w:val="0064686E"/>
    <w:rsid w:val="00647B4F"/>
    <w:rsid w:val="00650DD9"/>
    <w:rsid w:val="00650EA4"/>
    <w:rsid w:val="00661B6D"/>
    <w:rsid w:val="00671D40"/>
    <w:rsid w:val="00671E1E"/>
    <w:rsid w:val="00696693"/>
    <w:rsid w:val="006B0FC6"/>
    <w:rsid w:val="006B31F1"/>
    <w:rsid w:val="006E6501"/>
    <w:rsid w:val="006F0B3F"/>
    <w:rsid w:val="0070296A"/>
    <w:rsid w:val="007225DE"/>
    <w:rsid w:val="00735F5E"/>
    <w:rsid w:val="00735F7E"/>
    <w:rsid w:val="0073632D"/>
    <w:rsid w:val="007430E9"/>
    <w:rsid w:val="00786A21"/>
    <w:rsid w:val="007A0F6A"/>
    <w:rsid w:val="007B109B"/>
    <w:rsid w:val="007D5048"/>
    <w:rsid w:val="007F4206"/>
    <w:rsid w:val="00803A7F"/>
    <w:rsid w:val="0080586D"/>
    <w:rsid w:val="0080794C"/>
    <w:rsid w:val="00826FE7"/>
    <w:rsid w:val="008543A1"/>
    <w:rsid w:val="00862114"/>
    <w:rsid w:val="008669DE"/>
    <w:rsid w:val="00870AA8"/>
    <w:rsid w:val="00881122"/>
    <w:rsid w:val="008A2496"/>
    <w:rsid w:val="008C62FE"/>
    <w:rsid w:val="008E44B2"/>
    <w:rsid w:val="008F3BE9"/>
    <w:rsid w:val="008F4FCA"/>
    <w:rsid w:val="00903349"/>
    <w:rsid w:val="009056FC"/>
    <w:rsid w:val="00920D78"/>
    <w:rsid w:val="009236CE"/>
    <w:rsid w:val="00923F0B"/>
    <w:rsid w:val="009259AC"/>
    <w:rsid w:val="009317DB"/>
    <w:rsid w:val="00932851"/>
    <w:rsid w:val="00942E7C"/>
    <w:rsid w:val="00947901"/>
    <w:rsid w:val="0096133D"/>
    <w:rsid w:val="00976E6B"/>
    <w:rsid w:val="0098510F"/>
    <w:rsid w:val="00993F7F"/>
    <w:rsid w:val="009A238E"/>
    <w:rsid w:val="009B0442"/>
    <w:rsid w:val="009B636A"/>
    <w:rsid w:val="009C2487"/>
    <w:rsid w:val="009D56EB"/>
    <w:rsid w:val="00A033EB"/>
    <w:rsid w:val="00A04696"/>
    <w:rsid w:val="00A07535"/>
    <w:rsid w:val="00A25A7D"/>
    <w:rsid w:val="00A35560"/>
    <w:rsid w:val="00A4195F"/>
    <w:rsid w:val="00A425E4"/>
    <w:rsid w:val="00A470D6"/>
    <w:rsid w:val="00A512B9"/>
    <w:rsid w:val="00A52768"/>
    <w:rsid w:val="00A5540A"/>
    <w:rsid w:val="00A71571"/>
    <w:rsid w:val="00A77147"/>
    <w:rsid w:val="00A802FB"/>
    <w:rsid w:val="00A8257C"/>
    <w:rsid w:val="00A834C9"/>
    <w:rsid w:val="00A835EB"/>
    <w:rsid w:val="00A8506B"/>
    <w:rsid w:val="00A920DB"/>
    <w:rsid w:val="00A938DE"/>
    <w:rsid w:val="00AA09B8"/>
    <w:rsid w:val="00AB6440"/>
    <w:rsid w:val="00AB7B99"/>
    <w:rsid w:val="00AD0BC2"/>
    <w:rsid w:val="00AD117F"/>
    <w:rsid w:val="00AD25CC"/>
    <w:rsid w:val="00AE53C6"/>
    <w:rsid w:val="00AE6A7F"/>
    <w:rsid w:val="00AE78AA"/>
    <w:rsid w:val="00AF01AE"/>
    <w:rsid w:val="00B211D0"/>
    <w:rsid w:val="00B211D2"/>
    <w:rsid w:val="00B30898"/>
    <w:rsid w:val="00B33953"/>
    <w:rsid w:val="00B42057"/>
    <w:rsid w:val="00B42D42"/>
    <w:rsid w:val="00B46789"/>
    <w:rsid w:val="00B507F7"/>
    <w:rsid w:val="00B60E1B"/>
    <w:rsid w:val="00B65560"/>
    <w:rsid w:val="00B752A0"/>
    <w:rsid w:val="00B80DE9"/>
    <w:rsid w:val="00BA2BD4"/>
    <w:rsid w:val="00BB1AF5"/>
    <w:rsid w:val="00BB36DF"/>
    <w:rsid w:val="00BC1E22"/>
    <w:rsid w:val="00BC3F1C"/>
    <w:rsid w:val="00BD7347"/>
    <w:rsid w:val="00BE1E4F"/>
    <w:rsid w:val="00BE3581"/>
    <w:rsid w:val="00BF307B"/>
    <w:rsid w:val="00BF32BA"/>
    <w:rsid w:val="00C05045"/>
    <w:rsid w:val="00C06445"/>
    <w:rsid w:val="00C17153"/>
    <w:rsid w:val="00C20617"/>
    <w:rsid w:val="00C249FE"/>
    <w:rsid w:val="00C256B1"/>
    <w:rsid w:val="00C46DF9"/>
    <w:rsid w:val="00C47442"/>
    <w:rsid w:val="00C52573"/>
    <w:rsid w:val="00C54117"/>
    <w:rsid w:val="00C54AF4"/>
    <w:rsid w:val="00C56D7D"/>
    <w:rsid w:val="00C62F87"/>
    <w:rsid w:val="00C75797"/>
    <w:rsid w:val="00CA3401"/>
    <w:rsid w:val="00CB7E37"/>
    <w:rsid w:val="00CC1277"/>
    <w:rsid w:val="00CD6374"/>
    <w:rsid w:val="00CE11B4"/>
    <w:rsid w:val="00CE25D3"/>
    <w:rsid w:val="00CE2AE7"/>
    <w:rsid w:val="00CF6A83"/>
    <w:rsid w:val="00D03F1A"/>
    <w:rsid w:val="00D03F61"/>
    <w:rsid w:val="00D21E35"/>
    <w:rsid w:val="00D308B9"/>
    <w:rsid w:val="00D31378"/>
    <w:rsid w:val="00D4004F"/>
    <w:rsid w:val="00DA3167"/>
    <w:rsid w:val="00DA44BC"/>
    <w:rsid w:val="00DA6E7C"/>
    <w:rsid w:val="00DC6DB0"/>
    <w:rsid w:val="00DC7C6A"/>
    <w:rsid w:val="00DD293C"/>
    <w:rsid w:val="00E201D2"/>
    <w:rsid w:val="00E20FDB"/>
    <w:rsid w:val="00E32AD3"/>
    <w:rsid w:val="00E431F6"/>
    <w:rsid w:val="00E435E7"/>
    <w:rsid w:val="00E46F84"/>
    <w:rsid w:val="00E735CA"/>
    <w:rsid w:val="00E74F03"/>
    <w:rsid w:val="00E77ADA"/>
    <w:rsid w:val="00E839F2"/>
    <w:rsid w:val="00EA0E35"/>
    <w:rsid w:val="00EB5735"/>
    <w:rsid w:val="00ED2BEB"/>
    <w:rsid w:val="00ED68CB"/>
    <w:rsid w:val="00EE0C78"/>
    <w:rsid w:val="00EF4904"/>
    <w:rsid w:val="00F04686"/>
    <w:rsid w:val="00F07ECF"/>
    <w:rsid w:val="00F10F7F"/>
    <w:rsid w:val="00F242AC"/>
    <w:rsid w:val="00F2493F"/>
    <w:rsid w:val="00F364BE"/>
    <w:rsid w:val="00F57AF7"/>
    <w:rsid w:val="00F678BD"/>
    <w:rsid w:val="00FA323A"/>
    <w:rsid w:val="00FE0E88"/>
    <w:rsid w:val="00FE76FB"/>
    <w:rsid w:val="00FF0356"/>
    <w:rsid w:val="00FF7D7B"/>
    <w:rsid w:val="00FF7E10"/>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table" w:styleId="ac">
    <w:name w:val="Table Grid"/>
    <w:basedOn w:val="a1"/>
    <w:uiPriority w:val="59"/>
    <w:rsid w:val="00671D4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table" w:styleId="ac">
    <w:name w:val="Table Grid"/>
    <w:basedOn w:val="a1"/>
    <w:uiPriority w:val="59"/>
    <w:rsid w:val="00671D4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97E32A-2955-4EAE-9F33-8B59D2F6C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397</Words>
  <Characters>2263</Characters>
  <Application>Microsoft Office Word</Application>
  <DocSecurity>0</DocSecurity>
  <Lines>18</Lines>
  <Paragraphs>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user</cp:lastModifiedBy>
  <cp:revision>4</cp:revision>
  <cp:lastPrinted>2011-10-25T16:53:00Z</cp:lastPrinted>
  <dcterms:created xsi:type="dcterms:W3CDTF">2011-10-25T16:54:00Z</dcterms:created>
  <dcterms:modified xsi:type="dcterms:W3CDTF">2013-01-18T08:58:00Z</dcterms:modified>
  <cp:category/>
</cp:coreProperties>
</file>