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041"/>
        <w:gridCol w:w="213"/>
        <w:gridCol w:w="627"/>
        <w:gridCol w:w="464"/>
        <w:gridCol w:w="817"/>
        <w:gridCol w:w="1485"/>
        <w:gridCol w:w="2462"/>
        <w:gridCol w:w="688"/>
      </w:tblGrid>
      <w:tr w:rsidR="00C663C3" w:rsidRPr="003726A3" w:rsidTr="00FC11FA">
        <w:trPr>
          <w:trHeight w:val="336"/>
        </w:trPr>
        <w:tc>
          <w:tcPr>
            <w:tcW w:w="4130" w:type="dxa"/>
            <w:gridSpan w:val="5"/>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対象教科・科目</w:t>
            </w:r>
          </w:p>
        </w:tc>
        <w:tc>
          <w:tcPr>
            <w:tcW w:w="832" w:type="dxa"/>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単位数</w:t>
            </w:r>
          </w:p>
        </w:tc>
        <w:tc>
          <w:tcPr>
            <w:tcW w:w="4784" w:type="dxa"/>
            <w:gridSpan w:val="3"/>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学年・学級</w:t>
            </w:r>
          </w:p>
        </w:tc>
      </w:tr>
      <w:tr w:rsidR="00C663C3" w:rsidRPr="003726A3" w:rsidTr="00FC11FA">
        <w:trPr>
          <w:trHeight w:val="336"/>
        </w:trPr>
        <w:tc>
          <w:tcPr>
            <w:tcW w:w="4130" w:type="dxa"/>
            <w:gridSpan w:val="5"/>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物理基礎</w:t>
            </w:r>
          </w:p>
        </w:tc>
        <w:tc>
          <w:tcPr>
            <w:tcW w:w="832" w:type="dxa"/>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２</w:t>
            </w:r>
          </w:p>
        </w:tc>
        <w:tc>
          <w:tcPr>
            <w:tcW w:w="4784" w:type="dxa"/>
            <w:gridSpan w:val="3"/>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p>
        </w:tc>
      </w:tr>
      <w:tr w:rsidR="00C663C3" w:rsidRPr="003726A3" w:rsidTr="00FC11FA">
        <w:trPr>
          <w:trHeight w:val="336"/>
        </w:trPr>
        <w:tc>
          <w:tcPr>
            <w:tcW w:w="4962" w:type="dxa"/>
            <w:gridSpan w:val="6"/>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使用教科書</w:t>
            </w:r>
          </w:p>
        </w:tc>
        <w:tc>
          <w:tcPr>
            <w:tcW w:w="4784" w:type="dxa"/>
            <w:gridSpan w:val="3"/>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使用副教材</w:t>
            </w:r>
          </w:p>
        </w:tc>
      </w:tr>
      <w:tr w:rsidR="00C663C3" w:rsidRPr="003726A3" w:rsidTr="00FC11FA">
        <w:trPr>
          <w:trHeight w:val="336"/>
        </w:trPr>
        <w:tc>
          <w:tcPr>
            <w:tcW w:w="4962" w:type="dxa"/>
            <w:gridSpan w:val="6"/>
            <w:tcBorders>
              <w:left w:val="single" w:sz="12" w:space="0" w:color="auto"/>
              <w:bottom w:val="single" w:sz="12" w:space="0" w:color="auto"/>
              <w:right w:val="single" w:sz="12" w:space="0" w:color="auto"/>
            </w:tcBorders>
          </w:tcPr>
          <w:p w:rsidR="00C663C3" w:rsidRPr="003726A3" w:rsidRDefault="00C663C3" w:rsidP="00FC11FA">
            <w:pPr>
              <w:jc w:val="center"/>
              <w:rPr>
                <w:color w:val="auto"/>
                <w:sz w:val="20"/>
              </w:rPr>
            </w:pPr>
            <w:r w:rsidRPr="003726A3">
              <w:rPr>
                <w:rFonts w:hint="eastAsia"/>
                <w:color w:val="auto"/>
                <w:sz w:val="20"/>
              </w:rPr>
              <w:t>啓林館「</w:t>
            </w:r>
            <w:r w:rsidR="00FC11FA">
              <w:rPr>
                <w:rFonts w:hint="eastAsia"/>
                <w:color w:val="auto"/>
                <w:sz w:val="20"/>
              </w:rPr>
              <w:t xml:space="preserve">高等学校 </w:t>
            </w:r>
            <w:r w:rsidR="00DE7297">
              <w:rPr>
                <w:rFonts w:hint="eastAsia"/>
                <w:color w:val="auto"/>
                <w:sz w:val="20"/>
              </w:rPr>
              <w:t>考える</w:t>
            </w:r>
            <w:r w:rsidRPr="003726A3">
              <w:rPr>
                <w:rFonts w:hint="eastAsia"/>
                <w:color w:val="auto"/>
                <w:sz w:val="20"/>
              </w:rPr>
              <w:t>物理基礎」</w:t>
            </w:r>
            <w:r>
              <w:rPr>
                <w:rFonts w:hint="eastAsia"/>
                <w:color w:val="auto"/>
                <w:sz w:val="20"/>
              </w:rPr>
              <w:t>（物基</w:t>
            </w:r>
            <w:r w:rsidR="00FC11FA">
              <w:rPr>
                <w:rFonts w:hint="eastAsia"/>
                <w:color w:val="auto"/>
                <w:sz w:val="20"/>
              </w:rPr>
              <w:t>7</w:t>
            </w:r>
            <w:r w:rsidR="00FC11FA">
              <w:rPr>
                <w:color w:val="auto"/>
                <w:sz w:val="20"/>
              </w:rPr>
              <w:t>06</w:t>
            </w:r>
            <w:r>
              <w:rPr>
                <w:rFonts w:hint="eastAsia"/>
                <w:color w:val="auto"/>
                <w:sz w:val="20"/>
              </w:rPr>
              <w:t>）</w:t>
            </w:r>
          </w:p>
        </w:tc>
        <w:tc>
          <w:tcPr>
            <w:tcW w:w="4784" w:type="dxa"/>
            <w:gridSpan w:val="3"/>
            <w:tcBorders>
              <w:left w:val="single" w:sz="12" w:space="0" w:color="auto"/>
              <w:bottom w:val="single" w:sz="12" w:space="0" w:color="auto"/>
              <w:right w:val="single" w:sz="12" w:space="0" w:color="auto"/>
            </w:tcBorders>
          </w:tcPr>
          <w:p w:rsidR="00246B4D" w:rsidRPr="003726A3" w:rsidRDefault="00C663C3" w:rsidP="0018030E">
            <w:pPr>
              <w:jc w:val="center"/>
              <w:rPr>
                <w:rFonts w:hint="eastAsia"/>
                <w:color w:val="auto"/>
                <w:sz w:val="20"/>
              </w:rPr>
            </w:pPr>
            <w:r w:rsidRPr="003726A3">
              <w:rPr>
                <w:rFonts w:hint="eastAsia"/>
                <w:color w:val="auto"/>
                <w:sz w:val="20"/>
              </w:rPr>
              <w:t>啓林館「</w:t>
            </w:r>
            <w:r w:rsidR="00FC11FA">
              <w:rPr>
                <w:rFonts w:hint="eastAsia"/>
                <w:color w:val="auto"/>
                <w:sz w:val="20"/>
              </w:rPr>
              <w:t>エッセンスノート 物理基礎</w:t>
            </w:r>
            <w:r w:rsidRPr="003726A3">
              <w:rPr>
                <w:rFonts w:hint="eastAsia"/>
                <w:color w:val="auto"/>
                <w:sz w:val="20"/>
              </w:rPr>
              <w:t>」</w:t>
            </w:r>
            <w:bookmarkStart w:id="0" w:name="_GoBack"/>
            <w:bookmarkEnd w:id="0"/>
          </w:p>
        </w:tc>
      </w:tr>
      <w:tr w:rsidR="00C663C3" w:rsidRPr="003726A3">
        <w:trPr>
          <w:trHeight w:val="330"/>
        </w:trPr>
        <w:tc>
          <w:tcPr>
            <w:tcW w:w="9746" w:type="dxa"/>
            <w:gridSpan w:val="9"/>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１　学習の目標等</w:t>
            </w:r>
          </w:p>
        </w:tc>
      </w:tr>
      <w:tr w:rsidR="00C663C3" w:rsidRPr="003726A3" w:rsidTr="006C66DD">
        <w:trPr>
          <w:trHeight w:val="336"/>
        </w:trPr>
        <w:tc>
          <w:tcPr>
            <w:tcW w:w="2784" w:type="dxa"/>
            <w:gridSpan w:val="2"/>
            <w:tcBorders>
              <w:top w:val="single" w:sz="12" w:space="0" w:color="auto"/>
              <w:left w:val="single" w:sz="12" w:space="0" w:color="auto"/>
              <w:bottom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学習の目標</w:t>
            </w:r>
          </w:p>
        </w:tc>
        <w:tc>
          <w:tcPr>
            <w:tcW w:w="6962" w:type="dxa"/>
            <w:gridSpan w:val="7"/>
            <w:tcBorders>
              <w:top w:val="single" w:sz="12" w:space="0" w:color="auto"/>
              <w:bottom w:val="single" w:sz="12" w:space="0" w:color="auto"/>
              <w:right w:val="single" w:sz="12" w:space="0" w:color="auto"/>
            </w:tcBorders>
          </w:tcPr>
          <w:p w:rsidR="00C663C3" w:rsidRPr="003726A3" w:rsidRDefault="00C663C3" w:rsidP="00C663C3">
            <w:pPr>
              <w:rPr>
                <w:color w:val="auto"/>
                <w:sz w:val="20"/>
              </w:rPr>
            </w:pPr>
            <w:r w:rsidRPr="003726A3">
              <w:rPr>
                <w:rFonts w:hint="eastAsia"/>
                <w:color w:val="auto"/>
                <w:sz w:val="20"/>
              </w:rPr>
              <w:t>日常生活や社会との関連を図りながら物体の運動と様々なエネルギーへの関心を高め，目的意識をもって観察，実験などを行い，物理学的に探究する能力と態度を</w:t>
            </w:r>
            <w:r w:rsidRPr="00BD641D">
              <w:rPr>
                <w:rFonts w:hint="eastAsia"/>
                <w:color w:val="auto"/>
                <w:sz w:val="20"/>
              </w:rPr>
              <w:t>身につける</w:t>
            </w:r>
            <w:r w:rsidRPr="003726A3">
              <w:rPr>
                <w:rFonts w:hint="eastAsia"/>
                <w:color w:val="auto"/>
                <w:sz w:val="20"/>
              </w:rPr>
              <w:t>とともに，物理学の基本的な概念や原理・法則を理解</w:t>
            </w:r>
            <w:r w:rsidRPr="006B25CB">
              <w:rPr>
                <w:rFonts w:hint="eastAsia"/>
                <w:color w:val="auto"/>
                <w:sz w:val="20"/>
              </w:rPr>
              <w:t>し</w:t>
            </w:r>
            <w:r w:rsidRPr="003726A3">
              <w:rPr>
                <w:rFonts w:hint="eastAsia"/>
                <w:color w:val="auto"/>
                <w:sz w:val="20"/>
              </w:rPr>
              <w:t>，科学的な見方や考え方を養う。</w:t>
            </w:r>
          </w:p>
        </w:tc>
      </w:tr>
      <w:tr w:rsidR="00C663C3" w:rsidRPr="003726A3">
        <w:trPr>
          <w:trHeight w:val="336"/>
        </w:trPr>
        <w:tc>
          <w:tcPr>
            <w:tcW w:w="9746" w:type="dxa"/>
            <w:gridSpan w:val="9"/>
            <w:tcBorders>
              <w:top w:val="single" w:sz="12" w:space="0" w:color="auto"/>
              <w:left w:val="single" w:sz="12" w:space="0" w:color="auto"/>
              <w:right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学習のねらい</w:t>
            </w:r>
          </w:p>
        </w:tc>
      </w:tr>
      <w:tr w:rsidR="00C663C3" w:rsidRPr="003726A3" w:rsidTr="006C66DD">
        <w:trPr>
          <w:trHeight w:val="336"/>
        </w:trPr>
        <w:tc>
          <w:tcPr>
            <w:tcW w:w="2999" w:type="dxa"/>
            <w:gridSpan w:val="3"/>
            <w:tcBorders>
              <w:left w:val="single" w:sz="12" w:space="0" w:color="auto"/>
            </w:tcBorders>
          </w:tcPr>
          <w:p w:rsidR="00C663C3" w:rsidRPr="003726A3" w:rsidRDefault="00C663C3" w:rsidP="00C663C3">
            <w:pPr>
              <w:ind w:left="700" w:hangingChars="350" w:hanging="700"/>
              <w:rPr>
                <w:color w:val="auto"/>
                <w:sz w:val="20"/>
              </w:rPr>
            </w:pPr>
            <w:r w:rsidRPr="003726A3">
              <w:rPr>
                <w:rFonts w:hint="eastAsia"/>
                <w:color w:val="auto"/>
                <w:sz w:val="20"/>
              </w:rPr>
              <w:t>第１部 物体の運動とエネルギー</w:t>
            </w:r>
          </w:p>
        </w:tc>
        <w:tc>
          <w:tcPr>
            <w:tcW w:w="6747" w:type="dxa"/>
            <w:gridSpan w:val="6"/>
            <w:tcBorders>
              <w:right w:val="single" w:sz="12" w:space="0" w:color="auto"/>
            </w:tcBorders>
          </w:tcPr>
          <w:p w:rsidR="00EB20DE" w:rsidRDefault="00C663C3" w:rsidP="00C663C3">
            <w:pPr>
              <w:rPr>
                <w:color w:val="auto"/>
                <w:sz w:val="20"/>
              </w:rPr>
            </w:pPr>
            <w:r w:rsidRPr="003726A3">
              <w:rPr>
                <w:rFonts w:hint="eastAsia"/>
                <w:color w:val="auto"/>
                <w:sz w:val="20"/>
              </w:rPr>
              <w:t>日常に起こる物体の運動を観察，実験などを通して探究し，それらの基本的な概念や法則を理解</w:t>
            </w:r>
            <w:r w:rsidRPr="00BD641D">
              <w:rPr>
                <w:rFonts w:hint="eastAsia"/>
                <w:color w:val="auto"/>
                <w:sz w:val="20"/>
              </w:rPr>
              <w:t>し</w:t>
            </w:r>
            <w:r w:rsidRPr="003726A3">
              <w:rPr>
                <w:rFonts w:hint="eastAsia"/>
                <w:color w:val="auto"/>
                <w:sz w:val="20"/>
              </w:rPr>
              <w:t>，運動とエネルギーについての基礎的な見方や考え方を身に</w:t>
            </w:r>
            <w:r w:rsidRPr="00BD641D">
              <w:rPr>
                <w:rFonts w:hint="eastAsia"/>
                <w:color w:val="auto"/>
                <w:sz w:val="20"/>
              </w:rPr>
              <w:t>つける</w:t>
            </w:r>
            <w:r w:rsidRPr="003726A3">
              <w:rPr>
                <w:rFonts w:hint="eastAsia"/>
                <w:color w:val="auto"/>
                <w:sz w:val="20"/>
              </w:rPr>
              <w:t>。</w:t>
            </w:r>
          </w:p>
          <w:p w:rsidR="00C663C3" w:rsidRPr="003726A3" w:rsidRDefault="00EB20DE" w:rsidP="00C663C3">
            <w:pPr>
              <w:rPr>
                <w:color w:val="auto"/>
                <w:sz w:val="20"/>
              </w:rPr>
            </w:pPr>
            <w:r w:rsidRPr="003726A3">
              <w:rPr>
                <w:rFonts w:hint="eastAsia"/>
                <w:color w:val="auto"/>
                <w:sz w:val="20"/>
              </w:rPr>
              <w:t>身近な物理現象について，物理量の測定と表し方，分析の手法を理解する。</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第２部 熱</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第３部 波</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6C66DD">
        <w:trPr>
          <w:trHeight w:val="336"/>
        </w:trPr>
        <w:tc>
          <w:tcPr>
            <w:tcW w:w="2999" w:type="dxa"/>
            <w:gridSpan w:val="3"/>
            <w:tcBorders>
              <w:left w:val="single" w:sz="12" w:space="0" w:color="auto"/>
            </w:tcBorders>
          </w:tcPr>
          <w:p w:rsidR="00EB20DE" w:rsidRPr="003726A3" w:rsidRDefault="00EB20DE" w:rsidP="00C663C3">
            <w:pPr>
              <w:rPr>
                <w:color w:val="auto"/>
                <w:sz w:val="20"/>
              </w:rPr>
            </w:pPr>
            <w:r>
              <w:rPr>
                <w:rFonts w:hint="eastAsia"/>
                <w:color w:val="auto"/>
                <w:sz w:val="20"/>
              </w:rPr>
              <w:t>第４部 電気と磁気</w:t>
            </w:r>
          </w:p>
        </w:tc>
        <w:tc>
          <w:tcPr>
            <w:tcW w:w="6747"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C663C3" w:rsidRPr="003726A3" w:rsidTr="006C66DD">
        <w:trPr>
          <w:trHeight w:val="336"/>
        </w:trPr>
        <w:tc>
          <w:tcPr>
            <w:tcW w:w="2999" w:type="dxa"/>
            <w:gridSpan w:val="3"/>
            <w:tcBorders>
              <w:left w:val="single" w:sz="12" w:space="0" w:color="auto"/>
            </w:tcBorders>
          </w:tcPr>
          <w:p w:rsidR="00C663C3" w:rsidRDefault="00EB20DE" w:rsidP="00C663C3">
            <w:pPr>
              <w:rPr>
                <w:color w:val="auto"/>
                <w:sz w:val="20"/>
              </w:rPr>
            </w:pPr>
            <w:r>
              <w:rPr>
                <w:rFonts w:hint="eastAsia"/>
                <w:color w:val="auto"/>
                <w:sz w:val="20"/>
              </w:rPr>
              <w:t>第５部 物理と私たちの生活</w:t>
            </w:r>
          </w:p>
          <w:p w:rsidR="00EB20DE" w:rsidRPr="00EB20DE" w:rsidRDefault="00EB20DE" w:rsidP="00C663C3">
            <w:pPr>
              <w:rPr>
                <w:color w:val="auto"/>
                <w:sz w:val="20"/>
              </w:rPr>
            </w:pPr>
          </w:p>
        </w:tc>
        <w:tc>
          <w:tcPr>
            <w:tcW w:w="6747" w:type="dxa"/>
            <w:gridSpan w:val="6"/>
            <w:tcBorders>
              <w:right w:val="single" w:sz="12" w:space="0" w:color="auto"/>
            </w:tcBorders>
          </w:tcPr>
          <w:p w:rsidR="00C663C3" w:rsidRPr="003726A3" w:rsidRDefault="00EB20DE" w:rsidP="00C663C3">
            <w:pPr>
              <w:ind w:left="1"/>
              <w:rPr>
                <w:color w:val="auto"/>
                <w:sz w:val="20"/>
              </w:rPr>
            </w:pPr>
            <w:r w:rsidRPr="003726A3">
              <w:rPr>
                <w:rFonts w:hint="eastAsia"/>
                <w:color w:val="auto"/>
                <w:sz w:val="20"/>
              </w:rPr>
              <w:t>「物理基礎」で学んだ事柄が，日常生活やそれを支えている科学技術と結び</w:t>
            </w:r>
            <w:r w:rsidRPr="00BD641D">
              <w:rPr>
                <w:rFonts w:hint="eastAsia"/>
                <w:color w:val="auto"/>
                <w:sz w:val="20"/>
              </w:rPr>
              <w:t>つ</w:t>
            </w:r>
            <w:r w:rsidRPr="003726A3">
              <w:rPr>
                <w:rFonts w:hint="eastAsia"/>
                <w:color w:val="auto"/>
                <w:sz w:val="20"/>
              </w:rPr>
              <w:t>いていることを理解する。</w:t>
            </w:r>
          </w:p>
        </w:tc>
      </w:tr>
      <w:tr w:rsidR="00C663C3" w:rsidRPr="003726A3">
        <w:trPr>
          <w:trHeight w:val="330"/>
        </w:trPr>
        <w:tc>
          <w:tcPr>
            <w:tcW w:w="9746" w:type="dxa"/>
            <w:gridSpan w:val="9"/>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２　学習計画</w:t>
            </w:r>
          </w:p>
        </w:tc>
      </w:tr>
      <w:tr w:rsidR="00C663C3" w:rsidRPr="003726A3" w:rsidTr="006C66DD">
        <w:trPr>
          <w:trHeight w:val="458"/>
        </w:trPr>
        <w:tc>
          <w:tcPr>
            <w:tcW w:w="702" w:type="dxa"/>
            <w:tcBorders>
              <w:top w:val="single" w:sz="12" w:space="0" w:color="auto"/>
              <w:lef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学期</w:t>
            </w:r>
          </w:p>
        </w:tc>
        <w:tc>
          <w:tcPr>
            <w:tcW w:w="2946" w:type="dxa"/>
            <w:gridSpan w:val="3"/>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学習項目(配当時数)</w:t>
            </w:r>
          </w:p>
        </w:tc>
        <w:tc>
          <w:tcPr>
            <w:tcW w:w="2862" w:type="dxa"/>
            <w:gridSpan w:val="3"/>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学習内容</w:t>
            </w:r>
          </w:p>
        </w:tc>
        <w:tc>
          <w:tcPr>
            <w:tcW w:w="2536" w:type="dxa"/>
            <w:tcBorders>
              <w:top w:val="single" w:sz="12" w:space="0" w:color="auto"/>
              <w:right w:val="single" w:sz="4"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活動・備考等</w:t>
            </w:r>
          </w:p>
        </w:tc>
        <w:tc>
          <w:tcPr>
            <w:tcW w:w="700" w:type="dxa"/>
            <w:tcBorders>
              <w:top w:val="single" w:sz="12" w:space="0" w:color="auto"/>
              <w:left w:val="single" w:sz="4" w:space="0" w:color="auto"/>
              <w:bottom w:val="single" w:sz="4" w:space="0" w:color="auto"/>
              <w:righ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考査範囲</w:t>
            </w:r>
          </w:p>
        </w:tc>
      </w:tr>
      <w:tr w:rsidR="00FC11FA" w:rsidRPr="003726A3" w:rsidTr="00DE7297">
        <w:trPr>
          <w:trHeight w:val="285"/>
        </w:trPr>
        <w:tc>
          <w:tcPr>
            <w:tcW w:w="702" w:type="dxa"/>
            <w:tcBorders>
              <w:top w:val="nil"/>
              <w:left w:val="single" w:sz="12" w:space="0" w:color="auto"/>
              <w:bottom w:val="nil"/>
            </w:tcBorders>
          </w:tcPr>
          <w:p w:rsidR="00FC11FA" w:rsidRPr="003726A3" w:rsidRDefault="00FC11FA" w:rsidP="00C663C3">
            <w:pPr>
              <w:spacing w:line="240" w:lineRule="exact"/>
              <w:rPr>
                <w:color w:val="auto"/>
                <w:sz w:val="20"/>
              </w:rPr>
            </w:pPr>
          </w:p>
        </w:tc>
        <w:tc>
          <w:tcPr>
            <w:tcW w:w="2946" w:type="dxa"/>
            <w:gridSpan w:val="3"/>
            <w:tcBorders>
              <w:bottom w:val="dashed" w:sz="4" w:space="0" w:color="auto"/>
            </w:tcBorders>
          </w:tcPr>
          <w:p w:rsidR="00FC11FA" w:rsidRPr="00FC11FA" w:rsidRDefault="00FC11FA" w:rsidP="00FC11FA">
            <w:pPr>
              <w:spacing w:line="240" w:lineRule="exact"/>
              <w:rPr>
                <w:color w:val="auto"/>
                <w:sz w:val="20"/>
                <w:u w:val="single"/>
              </w:rPr>
            </w:pPr>
            <w:r w:rsidRPr="00FC11FA">
              <w:rPr>
                <w:rFonts w:hint="eastAsia"/>
                <w:color w:val="auto"/>
                <w:sz w:val="20"/>
                <w:u w:val="single"/>
              </w:rPr>
              <w:t>序章 物理学で自然を探究しよう(</w:t>
            </w:r>
            <w:r w:rsidRPr="00FC11FA">
              <w:rPr>
                <w:color w:val="auto"/>
                <w:sz w:val="20"/>
                <w:u w:val="single"/>
              </w:rPr>
              <w:t>2)</w:t>
            </w:r>
          </w:p>
          <w:p w:rsidR="00FC11FA" w:rsidRPr="003726A3" w:rsidRDefault="00FC11FA" w:rsidP="00FC11FA">
            <w:pPr>
              <w:spacing w:line="240" w:lineRule="exact"/>
              <w:rPr>
                <w:b/>
                <w:color w:val="auto"/>
                <w:sz w:val="20"/>
              </w:rPr>
            </w:pPr>
          </w:p>
        </w:tc>
        <w:tc>
          <w:tcPr>
            <w:tcW w:w="2862" w:type="dxa"/>
            <w:gridSpan w:val="3"/>
            <w:tcBorders>
              <w:bottom w:val="dashed" w:sz="4" w:space="0" w:color="auto"/>
            </w:tcBorders>
          </w:tcPr>
          <w:p w:rsidR="00FC11FA" w:rsidRPr="003726A3" w:rsidRDefault="00FC11FA" w:rsidP="00FC11FA">
            <w:pPr>
              <w:spacing w:line="240" w:lineRule="exact"/>
              <w:jc w:val="left"/>
              <w:rPr>
                <w:color w:val="auto"/>
                <w:sz w:val="20"/>
              </w:rPr>
            </w:pPr>
            <w:r w:rsidRPr="003726A3">
              <w:rPr>
                <w:rFonts w:hint="eastAsia"/>
                <w:color w:val="auto"/>
                <w:sz w:val="20"/>
              </w:rPr>
              <w:t>物理量の測定と表し方，分析</w:t>
            </w:r>
            <w:r>
              <w:rPr>
                <w:rFonts w:hint="eastAsia"/>
                <w:color w:val="auto"/>
                <w:sz w:val="20"/>
              </w:rPr>
              <w:t>など探究</w:t>
            </w:r>
            <w:r w:rsidRPr="003726A3">
              <w:rPr>
                <w:rFonts w:hint="eastAsia"/>
                <w:color w:val="auto"/>
                <w:sz w:val="20"/>
              </w:rPr>
              <w:t>の手法を学ぶ。</w:t>
            </w:r>
          </w:p>
        </w:tc>
        <w:tc>
          <w:tcPr>
            <w:tcW w:w="2536" w:type="dxa"/>
            <w:tcBorders>
              <w:bottom w:val="dashed" w:sz="4" w:space="0" w:color="auto"/>
              <w:right w:val="single" w:sz="4" w:space="0" w:color="auto"/>
            </w:tcBorders>
          </w:tcPr>
          <w:p w:rsidR="00FC11FA" w:rsidRPr="003726A3" w:rsidRDefault="00FC11FA" w:rsidP="00FC11FA">
            <w:pPr>
              <w:spacing w:line="240" w:lineRule="exact"/>
              <w:ind w:left="200" w:hangingChars="100" w:hanging="200"/>
              <w:jc w:val="left"/>
              <w:rPr>
                <w:color w:val="auto"/>
                <w:sz w:val="20"/>
              </w:rPr>
            </w:pPr>
          </w:p>
        </w:tc>
        <w:tc>
          <w:tcPr>
            <w:tcW w:w="700" w:type="dxa"/>
            <w:vMerge w:val="restart"/>
            <w:tcBorders>
              <w:left w:val="single" w:sz="4" w:space="0" w:color="auto"/>
              <w:right w:val="single" w:sz="12" w:space="0" w:color="auto"/>
            </w:tcBorders>
            <w:vAlign w:val="center"/>
          </w:tcPr>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第</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一</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学</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期</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中</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間</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考</w:t>
            </w:r>
          </w:p>
          <w:p w:rsidR="00FC11FA" w:rsidRPr="003726A3" w:rsidRDefault="00FC11FA" w:rsidP="00DE7297">
            <w:pPr>
              <w:spacing w:line="240" w:lineRule="exact"/>
              <w:ind w:left="200" w:hangingChars="100" w:hanging="200"/>
              <w:jc w:val="center"/>
              <w:rPr>
                <w:color w:val="auto"/>
                <w:sz w:val="20"/>
              </w:rPr>
            </w:pPr>
            <w:r w:rsidRPr="003726A3">
              <w:rPr>
                <w:rFonts w:hint="eastAsia"/>
                <w:color w:val="auto"/>
                <w:sz w:val="20"/>
              </w:rPr>
              <w:t>査</w:t>
            </w:r>
          </w:p>
        </w:tc>
      </w:tr>
      <w:tr w:rsidR="00FC11FA" w:rsidRPr="003726A3" w:rsidTr="00DE7297">
        <w:trPr>
          <w:trHeight w:val="285"/>
        </w:trPr>
        <w:tc>
          <w:tcPr>
            <w:tcW w:w="702" w:type="dxa"/>
            <w:tcBorders>
              <w:top w:val="nil"/>
              <w:left w:val="single" w:sz="12" w:space="0" w:color="auto"/>
              <w:bottom w:val="nil"/>
            </w:tcBorders>
          </w:tcPr>
          <w:p w:rsidR="00FC11FA" w:rsidRPr="003726A3" w:rsidRDefault="00FC11FA" w:rsidP="00C663C3">
            <w:pPr>
              <w:spacing w:line="240" w:lineRule="exact"/>
              <w:rPr>
                <w:color w:val="auto"/>
                <w:sz w:val="20"/>
              </w:rPr>
            </w:pPr>
          </w:p>
        </w:tc>
        <w:tc>
          <w:tcPr>
            <w:tcW w:w="2946" w:type="dxa"/>
            <w:gridSpan w:val="3"/>
            <w:tcBorders>
              <w:bottom w:val="dashed" w:sz="4" w:space="0" w:color="auto"/>
            </w:tcBorders>
          </w:tcPr>
          <w:p w:rsidR="00FC11FA" w:rsidRPr="003726A3" w:rsidRDefault="00FC11FA" w:rsidP="00DE7297">
            <w:pPr>
              <w:spacing w:line="240" w:lineRule="exact"/>
              <w:rPr>
                <w:color w:val="auto"/>
                <w:sz w:val="20"/>
              </w:rPr>
            </w:pPr>
            <w:r w:rsidRPr="003726A3">
              <w:rPr>
                <w:rFonts w:hint="eastAsia"/>
                <w:b/>
                <w:color w:val="auto"/>
                <w:sz w:val="20"/>
              </w:rPr>
              <w:t>第１部 物体の運動とエネルギー (3</w:t>
            </w:r>
            <w:r>
              <w:rPr>
                <w:rFonts w:hint="eastAsia"/>
                <w:b/>
                <w:color w:val="auto"/>
                <w:sz w:val="20"/>
              </w:rPr>
              <w:t>3</w:t>
            </w:r>
            <w:r w:rsidRPr="003726A3">
              <w:rPr>
                <w:rFonts w:hint="eastAsia"/>
                <w:b/>
                <w:color w:val="auto"/>
                <w:sz w:val="20"/>
              </w:rPr>
              <w:t>)</w:t>
            </w:r>
          </w:p>
        </w:tc>
        <w:tc>
          <w:tcPr>
            <w:tcW w:w="2862" w:type="dxa"/>
            <w:gridSpan w:val="3"/>
            <w:tcBorders>
              <w:bottom w:val="dashed" w:sz="4" w:space="0" w:color="auto"/>
            </w:tcBorders>
          </w:tcPr>
          <w:p w:rsidR="00FC11FA" w:rsidRPr="003726A3" w:rsidRDefault="00FC11FA" w:rsidP="00C663C3">
            <w:pPr>
              <w:spacing w:line="240" w:lineRule="exact"/>
              <w:ind w:left="200" w:hangingChars="100" w:hanging="200"/>
              <w:rPr>
                <w:color w:val="auto"/>
                <w:sz w:val="20"/>
              </w:rPr>
            </w:pPr>
          </w:p>
        </w:tc>
        <w:tc>
          <w:tcPr>
            <w:tcW w:w="2536" w:type="dxa"/>
            <w:tcBorders>
              <w:bottom w:val="dashed" w:sz="4" w:space="0" w:color="auto"/>
              <w:right w:val="single" w:sz="4" w:space="0" w:color="auto"/>
            </w:tcBorders>
          </w:tcPr>
          <w:p w:rsidR="00FC11FA" w:rsidRPr="003726A3" w:rsidRDefault="00FC11FA"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vAlign w:val="center"/>
          </w:tcPr>
          <w:p w:rsidR="00FC11FA" w:rsidRPr="003726A3" w:rsidRDefault="00FC11FA" w:rsidP="00DE7297">
            <w:pPr>
              <w:spacing w:line="240" w:lineRule="exact"/>
              <w:ind w:left="200" w:hangingChars="100" w:hanging="200"/>
              <w:jc w:val="center"/>
              <w:rPr>
                <w:color w:val="auto"/>
                <w:sz w:val="20"/>
              </w:rPr>
            </w:pPr>
          </w:p>
        </w:tc>
      </w:tr>
      <w:tr w:rsidR="00FC11FA" w:rsidRPr="003726A3" w:rsidTr="00EB20DE">
        <w:trPr>
          <w:trHeight w:val="884"/>
        </w:trPr>
        <w:tc>
          <w:tcPr>
            <w:tcW w:w="702" w:type="dxa"/>
            <w:vMerge w:val="restart"/>
            <w:tcBorders>
              <w:top w:val="nil"/>
              <w:left w:val="single" w:sz="12" w:space="0" w:color="auto"/>
              <w:bottom w:val="nil"/>
            </w:tcBorders>
            <w:vAlign w:val="center"/>
          </w:tcPr>
          <w:p w:rsidR="00FC11FA" w:rsidRPr="003726A3" w:rsidRDefault="00FC11FA" w:rsidP="00C663C3">
            <w:pPr>
              <w:spacing w:line="240" w:lineRule="exact"/>
              <w:jc w:val="center"/>
              <w:rPr>
                <w:color w:val="auto"/>
                <w:sz w:val="20"/>
              </w:rPr>
            </w:pPr>
            <w:r w:rsidRPr="003726A3">
              <w:rPr>
                <w:rFonts w:hint="eastAsia"/>
                <w:color w:val="auto"/>
                <w:sz w:val="20"/>
              </w:rPr>
              <w:t>１</w:t>
            </w:r>
          </w:p>
        </w:tc>
        <w:tc>
          <w:tcPr>
            <w:tcW w:w="2946" w:type="dxa"/>
            <w:gridSpan w:val="3"/>
            <w:tcBorders>
              <w:top w:val="dashed" w:sz="4" w:space="0" w:color="auto"/>
              <w:bottom w:val="dashed" w:sz="4" w:space="0" w:color="auto"/>
            </w:tcBorders>
          </w:tcPr>
          <w:p w:rsidR="00FC11FA" w:rsidRPr="003726A3" w:rsidRDefault="00FC11FA" w:rsidP="00C663C3">
            <w:pPr>
              <w:spacing w:line="240" w:lineRule="exact"/>
              <w:rPr>
                <w:color w:val="auto"/>
                <w:sz w:val="20"/>
                <w:u w:val="single"/>
              </w:rPr>
            </w:pPr>
            <w:r w:rsidRPr="003726A3">
              <w:rPr>
                <w:rFonts w:hint="eastAsia"/>
                <w:color w:val="auto"/>
                <w:sz w:val="20"/>
                <w:u w:val="single"/>
              </w:rPr>
              <w:t>第１章 物体の運動(</w:t>
            </w:r>
            <w:r>
              <w:rPr>
                <w:rFonts w:hint="eastAsia"/>
                <w:color w:val="auto"/>
                <w:sz w:val="20"/>
                <w:u w:val="single"/>
              </w:rPr>
              <w:t>10</w:t>
            </w:r>
            <w:r w:rsidRPr="003726A3">
              <w:rPr>
                <w:rFonts w:hint="eastAsia"/>
                <w:color w:val="auto"/>
                <w:sz w:val="20"/>
                <w:u w:val="single"/>
              </w:rPr>
              <w:t>)</w:t>
            </w:r>
          </w:p>
          <w:p w:rsidR="00FC11FA" w:rsidRPr="003726A3" w:rsidRDefault="00FC11FA" w:rsidP="00C663C3">
            <w:pPr>
              <w:spacing w:line="240" w:lineRule="exact"/>
              <w:ind w:firstLineChars="100" w:firstLine="180"/>
              <w:rPr>
                <w:color w:val="auto"/>
                <w:sz w:val="18"/>
                <w:szCs w:val="18"/>
              </w:rPr>
            </w:pPr>
            <w:r w:rsidRPr="003726A3">
              <w:rPr>
                <w:rFonts w:hint="eastAsia"/>
                <w:color w:val="auto"/>
                <w:sz w:val="18"/>
                <w:szCs w:val="18"/>
              </w:rPr>
              <w:t xml:space="preserve">１ </w:t>
            </w:r>
            <w:r>
              <w:rPr>
                <w:rFonts w:hint="eastAsia"/>
                <w:color w:val="auto"/>
                <w:sz w:val="18"/>
                <w:szCs w:val="18"/>
              </w:rPr>
              <w:t>速さと速度</w:t>
            </w:r>
          </w:p>
          <w:p w:rsidR="00FC11FA" w:rsidRPr="003726A3" w:rsidRDefault="00FC11FA" w:rsidP="00C663C3">
            <w:pPr>
              <w:spacing w:line="240" w:lineRule="exact"/>
              <w:ind w:firstLineChars="100" w:firstLine="180"/>
              <w:rPr>
                <w:color w:val="auto"/>
                <w:sz w:val="18"/>
                <w:szCs w:val="18"/>
              </w:rPr>
            </w:pPr>
            <w:r w:rsidRPr="003726A3">
              <w:rPr>
                <w:rFonts w:hint="eastAsia"/>
                <w:color w:val="auto"/>
                <w:sz w:val="18"/>
                <w:szCs w:val="18"/>
              </w:rPr>
              <w:t xml:space="preserve">２ </w:t>
            </w:r>
            <w:r>
              <w:rPr>
                <w:rFonts w:hint="eastAsia"/>
                <w:color w:val="auto"/>
                <w:sz w:val="18"/>
                <w:szCs w:val="18"/>
              </w:rPr>
              <w:t>等速直線運動</w:t>
            </w:r>
          </w:p>
          <w:p w:rsidR="00FC11FA" w:rsidRDefault="00FC11FA" w:rsidP="00C663C3">
            <w:pPr>
              <w:spacing w:line="240" w:lineRule="exact"/>
              <w:ind w:firstLineChars="100" w:firstLine="180"/>
              <w:rPr>
                <w:color w:val="auto"/>
                <w:sz w:val="18"/>
                <w:szCs w:val="18"/>
              </w:rPr>
            </w:pPr>
            <w:r w:rsidRPr="003726A3">
              <w:rPr>
                <w:rFonts w:hint="eastAsia"/>
                <w:color w:val="auto"/>
                <w:sz w:val="18"/>
                <w:szCs w:val="18"/>
              </w:rPr>
              <w:t xml:space="preserve">３ </w:t>
            </w:r>
            <w:r>
              <w:rPr>
                <w:rFonts w:hint="eastAsia"/>
                <w:color w:val="auto"/>
                <w:sz w:val="18"/>
                <w:szCs w:val="18"/>
              </w:rPr>
              <w:t>速度の合成</w:t>
            </w:r>
          </w:p>
          <w:p w:rsidR="00FC11FA" w:rsidRDefault="00FC11FA" w:rsidP="00C663C3">
            <w:pPr>
              <w:spacing w:line="240" w:lineRule="exact"/>
              <w:ind w:firstLineChars="100" w:firstLine="180"/>
              <w:rPr>
                <w:color w:val="auto"/>
                <w:sz w:val="18"/>
                <w:szCs w:val="18"/>
              </w:rPr>
            </w:pPr>
            <w:r>
              <w:rPr>
                <w:rFonts w:hint="eastAsia"/>
                <w:color w:val="auto"/>
                <w:sz w:val="18"/>
                <w:szCs w:val="18"/>
              </w:rPr>
              <w:t>４ 相対速度</w:t>
            </w:r>
          </w:p>
          <w:p w:rsidR="00FC11FA" w:rsidRDefault="00FC11FA" w:rsidP="00C663C3">
            <w:pPr>
              <w:spacing w:line="240" w:lineRule="exact"/>
              <w:ind w:firstLineChars="100" w:firstLine="180"/>
              <w:rPr>
                <w:color w:val="auto"/>
                <w:sz w:val="18"/>
                <w:szCs w:val="18"/>
              </w:rPr>
            </w:pPr>
            <w:r>
              <w:rPr>
                <w:rFonts w:hint="eastAsia"/>
                <w:color w:val="auto"/>
                <w:sz w:val="18"/>
                <w:szCs w:val="18"/>
              </w:rPr>
              <w:t>５ 加速度</w:t>
            </w:r>
          </w:p>
          <w:p w:rsidR="00FC11FA" w:rsidRDefault="00FC11FA" w:rsidP="00C663C3">
            <w:pPr>
              <w:spacing w:line="240" w:lineRule="exact"/>
              <w:ind w:firstLineChars="100" w:firstLine="180"/>
              <w:rPr>
                <w:color w:val="auto"/>
                <w:sz w:val="18"/>
                <w:szCs w:val="18"/>
              </w:rPr>
            </w:pPr>
            <w:r>
              <w:rPr>
                <w:rFonts w:hint="eastAsia"/>
                <w:color w:val="auto"/>
                <w:sz w:val="18"/>
                <w:szCs w:val="18"/>
              </w:rPr>
              <w:t>６ 等加速度直線運動</w:t>
            </w:r>
          </w:p>
          <w:p w:rsidR="00FC11FA" w:rsidRDefault="00FC11FA" w:rsidP="00C663C3">
            <w:pPr>
              <w:spacing w:line="240" w:lineRule="exact"/>
              <w:ind w:firstLineChars="100" w:firstLine="180"/>
              <w:rPr>
                <w:color w:val="auto"/>
                <w:sz w:val="18"/>
                <w:szCs w:val="18"/>
              </w:rPr>
            </w:pPr>
            <w:r>
              <w:rPr>
                <w:rFonts w:hint="eastAsia"/>
                <w:color w:val="auto"/>
                <w:sz w:val="18"/>
                <w:szCs w:val="18"/>
              </w:rPr>
              <w:t>７ 重力加速度と自由落下</w:t>
            </w:r>
          </w:p>
          <w:p w:rsidR="00FC11FA" w:rsidRDefault="00FC11FA" w:rsidP="00C663C3">
            <w:pPr>
              <w:spacing w:line="240" w:lineRule="exact"/>
              <w:ind w:firstLineChars="100" w:firstLine="180"/>
              <w:rPr>
                <w:color w:val="auto"/>
                <w:sz w:val="18"/>
                <w:szCs w:val="18"/>
              </w:rPr>
            </w:pPr>
            <w:r>
              <w:rPr>
                <w:rFonts w:hint="eastAsia"/>
                <w:color w:val="auto"/>
                <w:sz w:val="18"/>
                <w:szCs w:val="18"/>
              </w:rPr>
              <w:t>８ 鉛直投射</w:t>
            </w:r>
          </w:p>
          <w:p w:rsidR="00FC11FA" w:rsidRPr="003726A3" w:rsidRDefault="00FC11FA" w:rsidP="004C55E5">
            <w:pPr>
              <w:spacing w:line="240" w:lineRule="exact"/>
              <w:ind w:firstLineChars="100" w:firstLine="180"/>
              <w:rPr>
                <w:b/>
                <w:color w:val="auto"/>
                <w:sz w:val="20"/>
              </w:rPr>
            </w:pPr>
            <w:r>
              <w:rPr>
                <w:rFonts w:hint="eastAsia"/>
                <w:color w:val="auto"/>
                <w:sz w:val="18"/>
                <w:szCs w:val="18"/>
              </w:rPr>
              <w:t>９ 放物運動</w:t>
            </w:r>
          </w:p>
        </w:tc>
        <w:tc>
          <w:tcPr>
            <w:tcW w:w="2862" w:type="dxa"/>
            <w:gridSpan w:val="3"/>
            <w:tcBorders>
              <w:top w:val="dashed" w:sz="4" w:space="0" w:color="auto"/>
              <w:bottom w:val="dashed" w:sz="4" w:space="0" w:color="auto"/>
            </w:tcBorders>
          </w:tcPr>
          <w:p w:rsidR="00FC11FA" w:rsidRPr="003726A3" w:rsidRDefault="00FC11FA" w:rsidP="00C663C3">
            <w:pPr>
              <w:spacing w:line="240" w:lineRule="exact"/>
              <w:ind w:left="1"/>
              <w:rPr>
                <w:color w:val="auto"/>
                <w:sz w:val="20"/>
              </w:rPr>
            </w:pPr>
            <w:r>
              <w:rPr>
                <w:rFonts w:hint="eastAsia"/>
                <w:color w:val="auto"/>
                <w:sz w:val="20"/>
              </w:rPr>
              <w:t>主に直線上を動く物体の運動を正確に表す方法について学ぶ。</w:t>
            </w:r>
          </w:p>
        </w:tc>
        <w:tc>
          <w:tcPr>
            <w:tcW w:w="2536" w:type="dxa"/>
            <w:tcBorders>
              <w:top w:val="dashed" w:sz="4" w:space="0" w:color="auto"/>
              <w:bottom w:val="dashed" w:sz="4" w:space="0" w:color="auto"/>
              <w:right w:val="single" w:sz="4" w:space="0" w:color="auto"/>
            </w:tcBorders>
          </w:tcPr>
          <w:p w:rsidR="00FC11FA" w:rsidRPr="003726A3" w:rsidRDefault="00FC11FA" w:rsidP="00C663C3">
            <w:pPr>
              <w:spacing w:line="240" w:lineRule="exact"/>
              <w:ind w:left="200" w:hangingChars="100" w:hanging="200"/>
              <w:rPr>
                <w:color w:val="auto"/>
                <w:sz w:val="20"/>
              </w:rPr>
            </w:pPr>
            <w:r>
              <w:rPr>
                <w:rFonts w:hint="eastAsia"/>
                <w:color w:val="auto"/>
                <w:sz w:val="20"/>
              </w:rPr>
              <w:t>やってみよう</w:t>
            </w:r>
          </w:p>
          <w:p w:rsidR="00FC11FA" w:rsidRPr="003726A3" w:rsidRDefault="00FC11FA"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歩く速さを調べよう</w:t>
            </w:r>
            <w:r w:rsidRPr="003726A3">
              <w:rPr>
                <w:rFonts w:hint="eastAsia"/>
                <w:color w:val="auto"/>
                <w:sz w:val="20"/>
              </w:rPr>
              <w:t>」</w:t>
            </w:r>
          </w:p>
          <w:p w:rsidR="00FC11FA" w:rsidRPr="003726A3" w:rsidRDefault="00FC11FA" w:rsidP="00C663C3">
            <w:pPr>
              <w:spacing w:line="240" w:lineRule="exact"/>
              <w:ind w:left="200" w:hangingChars="100" w:hanging="200"/>
              <w:rPr>
                <w:color w:val="auto"/>
                <w:sz w:val="20"/>
              </w:rPr>
            </w:pPr>
            <w:r w:rsidRPr="003726A3">
              <w:rPr>
                <w:rFonts w:hint="eastAsia"/>
                <w:color w:val="auto"/>
                <w:sz w:val="20"/>
              </w:rPr>
              <w:t>発展</w:t>
            </w:r>
          </w:p>
          <w:p w:rsidR="00FC11FA" w:rsidRDefault="00FC11FA" w:rsidP="00C663C3">
            <w:pPr>
              <w:spacing w:line="240" w:lineRule="exact"/>
              <w:ind w:left="200" w:hangingChars="100" w:hanging="200"/>
              <w:rPr>
                <w:color w:val="auto"/>
                <w:sz w:val="20"/>
              </w:rPr>
            </w:pPr>
            <w:r w:rsidRPr="003726A3">
              <w:rPr>
                <w:rFonts w:hint="eastAsia"/>
                <w:color w:val="auto"/>
                <w:sz w:val="20"/>
              </w:rPr>
              <w:t>「平面内の運動での速度の合成</w:t>
            </w:r>
            <w:r>
              <w:rPr>
                <w:rFonts w:hint="eastAsia"/>
                <w:color w:val="auto"/>
                <w:sz w:val="20"/>
              </w:rPr>
              <w:t>と</w:t>
            </w:r>
            <w:r w:rsidRPr="003726A3">
              <w:rPr>
                <w:rFonts w:hint="eastAsia"/>
                <w:color w:val="auto"/>
                <w:sz w:val="20"/>
              </w:rPr>
              <w:t>分解」</w:t>
            </w:r>
          </w:p>
          <w:p w:rsidR="00FC11FA" w:rsidRPr="003726A3" w:rsidRDefault="00FC11FA" w:rsidP="00EB20DE">
            <w:pPr>
              <w:spacing w:line="240" w:lineRule="exact"/>
              <w:ind w:left="200" w:hangingChars="100" w:hanging="200"/>
              <w:rPr>
                <w:color w:val="auto"/>
                <w:sz w:val="20"/>
              </w:rPr>
            </w:pPr>
            <w:r w:rsidRPr="003726A3">
              <w:rPr>
                <w:rFonts w:hint="eastAsia"/>
                <w:color w:val="auto"/>
                <w:sz w:val="20"/>
              </w:rPr>
              <w:t>発展</w:t>
            </w:r>
          </w:p>
          <w:p w:rsidR="00FC11FA" w:rsidRDefault="00FC11FA" w:rsidP="00C663C3">
            <w:pPr>
              <w:spacing w:line="240" w:lineRule="exact"/>
              <w:ind w:left="200" w:hangingChars="100" w:hanging="200"/>
              <w:rPr>
                <w:color w:val="auto"/>
                <w:sz w:val="20"/>
              </w:rPr>
            </w:pPr>
            <w:r>
              <w:rPr>
                <w:rFonts w:hint="eastAsia"/>
                <w:color w:val="auto"/>
                <w:sz w:val="20"/>
              </w:rPr>
              <w:t>「平面内の運動での相対速度」</w:t>
            </w:r>
          </w:p>
          <w:p w:rsidR="00B919A2" w:rsidRDefault="00B919A2" w:rsidP="00B919A2">
            <w:pPr>
              <w:spacing w:line="240" w:lineRule="exact"/>
              <w:ind w:left="200" w:hangingChars="100" w:hanging="200"/>
              <w:rPr>
                <w:color w:val="auto"/>
                <w:sz w:val="20"/>
              </w:rPr>
            </w:pPr>
            <w:r>
              <w:rPr>
                <w:rFonts w:hint="eastAsia"/>
                <w:color w:val="auto"/>
                <w:sz w:val="20"/>
              </w:rPr>
              <w:t>探究１</w:t>
            </w:r>
          </w:p>
          <w:p w:rsidR="00B919A2" w:rsidRPr="00EB20DE" w:rsidRDefault="00B919A2" w:rsidP="00B919A2">
            <w:pPr>
              <w:spacing w:line="240" w:lineRule="exact"/>
              <w:ind w:left="200" w:hangingChars="100" w:hanging="200"/>
              <w:rPr>
                <w:color w:val="auto"/>
                <w:sz w:val="20"/>
              </w:rPr>
            </w:pPr>
            <w:r>
              <w:rPr>
                <w:rFonts w:hint="eastAsia"/>
                <w:color w:val="auto"/>
                <w:sz w:val="20"/>
              </w:rPr>
              <w:t>「電車の速度の変化の様</w:t>
            </w:r>
            <w:r>
              <w:rPr>
                <w:rFonts w:hint="eastAsia"/>
                <w:color w:val="auto"/>
                <w:sz w:val="20"/>
              </w:rPr>
              <w:lastRenderedPageBreak/>
              <w:t>子」</w:t>
            </w:r>
          </w:p>
          <w:p w:rsidR="00FC11FA" w:rsidRPr="003726A3" w:rsidRDefault="00FC11FA" w:rsidP="00C663C3">
            <w:pPr>
              <w:spacing w:line="240" w:lineRule="exact"/>
              <w:ind w:leftChars="-1" w:left="-2" w:firstLineChars="1" w:firstLine="2"/>
              <w:rPr>
                <w:color w:val="auto"/>
                <w:sz w:val="20"/>
              </w:rPr>
            </w:pPr>
            <w:r>
              <w:rPr>
                <w:rFonts w:hint="eastAsia"/>
                <w:color w:val="auto"/>
                <w:sz w:val="20"/>
              </w:rPr>
              <w:t>やってみよう</w:t>
            </w:r>
          </w:p>
          <w:p w:rsidR="00FC11FA" w:rsidRDefault="00FC11FA" w:rsidP="00C663C3">
            <w:pPr>
              <w:spacing w:line="240" w:lineRule="exact"/>
              <w:ind w:leftChars="-1" w:left="-2" w:firstLineChars="1" w:firstLine="2"/>
              <w:rPr>
                <w:color w:val="auto"/>
                <w:sz w:val="20"/>
              </w:rPr>
            </w:pPr>
            <w:r w:rsidRPr="003726A3">
              <w:rPr>
                <w:rFonts w:hint="eastAsia"/>
                <w:color w:val="auto"/>
                <w:sz w:val="20"/>
              </w:rPr>
              <w:t>「等加速度直線運動」</w:t>
            </w:r>
          </w:p>
          <w:p w:rsidR="00FC11FA" w:rsidRPr="003726A3" w:rsidRDefault="00FC11FA" w:rsidP="00C663C3">
            <w:pPr>
              <w:spacing w:line="240" w:lineRule="exact"/>
              <w:ind w:leftChars="-1" w:left="-2" w:firstLineChars="1" w:firstLine="2"/>
              <w:rPr>
                <w:color w:val="auto"/>
                <w:sz w:val="20"/>
              </w:rPr>
            </w:pPr>
            <w:r w:rsidRPr="003726A3">
              <w:rPr>
                <w:rFonts w:hint="eastAsia"/>
                <w:color w:val="auto"/>
                <w:sz w:val="20"/>
              </w:rPr>
              <w:t>実験</w:t>
            </w:r>
            <w:r>
              <w:rPr>
                <w:rFonts w:hint="eastAsia"/>
                <w:color w:val="auto"/>
                <w:sz w:val="20"/>
              </w:rPr>
              <w:t>１</w:t>
            </w:r>
          </w:p>
          <w:p w:rsidR="00FC11FA" w:rsidRPr="003726A3" w:rsidRDefault="00FC11FA" w:rsidP="00C663C3">
            <w:pPr>
              <w:spacing w:line="240" w:lineRule="exact"/>
              <w:ind w:leftChars="-1" w:left="-2" w:firstLineChars="1" w:firstLine="2"/>
              <w:rPr>
                <w:color w:val="auto"/>
                <w:sz w:val="20"/>
              </w:rPr>
            </w:pPr>
            <w:r w:rsidRPr="003726A3">
              <w:rPr>
                <w:rFonts w:hint="eastAsia"/>
                <w:color w:val="auto"/>
                <w:sz w:val="20"/>
              </w:rPr>
              <w:t>「重力加速度の測定」</w:t>
            </w:r>
          </w:p>
          <w:p w:rsidR="00FC11FA" w:rsidRPr="003726A3" w:rsidRDefault="00FC11FA" w:rsidP="00C663C3">
            <w:pPr>
              <w:spacing w:line="240" w:lineRule="exact"/>
              <w:ind w:leftChars="-1" w:left="-2" w:firstLineChars="1" w:firstLine="2"/>
              <w:rPr>
                <w:color w:val="auto"/>
                <w:sz w:val="20"/>
              </w:rPr>
            </w:pPr>
            <w:r w:rsidRPr="003726A3">
              <w:rPr>
                <w:rFonts w:hint="eastAsia"/>
                <w:color w:val="auto"/>
                <w:sz w:val="20"/>
              </w:rPr>
              <w:t>発展</w:t>
            </w:r>
          </w:p>
          <w:p w:rsidR="00FC11FA" w:rsidRDefault="00FC11FA" w:rsidP="00EB20DE">
            <w:pPr>
              <w:spacing w:line="240" w:lineRule="exact"/>
              <w:ind w:leftChars="-1" w:left="-2" w:firstLineChars="1" w:firstLine="2"/>
              <w:rPr>
                <w:color w:val="auto"/>
                <w:sz w:val="20"/>
              </w:rPr>
            </w:pPr>
            <w:r w:rsidRPr="003726A3">
              <w:rPr>
                <w:rFonts w:hint="eastAsia"/>
                <w:color w:val="auto"/>
                <w:sz w:val="20"/>
              </w:rPr>
              <w:t>「</w:t>
            </w:r>
            <w:r>
              <w:rPr>
                <w:rFonts w:hint="eastAsia"/>
                <w:color w:val="auto"/>
                <w:sz w:val="20"/>
              </w:rPr>
              <w:t>水平投射の式</w:t>
            </w:r>
            <w:r w:rsidRPr="003726A3">
              <w:rPr>
                <w:rFonts w:hint="eastAsia"/>
                <w:color w:val="auto"/>
                <w:sz w:val="20"/>
              </w:rPr>
              <w:t>」</w:t>
            </w:r>
          </w:p>
          <w:p w:rsidR="00FC11FA" w:rsidRPr="003726A3" w:rsidRDefault="00FC11FA" w:rsidP="00EB20DE">
            <w:pPr>
              <w:spacing w:line="240" w:lineRule="exact"/>
              <w:ind w:leftChars="-1" w:left="-2" w:firstLineChars="1" w:firstLine="2"/>
              <w:rPr>
                <w:color w:val="auto"/>
                <w:sz w:val="20"/>
              </w:rPr>
            </w:pPr>
            <w:r w:rsidRPr="003726A3">
              <w:rPr>
                <w:rFonts w:hint="eastAsia"/>
                <w:color w:val="auto"/>
                <w:sz w:val="20"/>
              </w:rPr>
              <w:t>発展</w:t>
            </w:r>
          </w:p>
          <w:p w:rsidR="00FC11FA" w:rsidRDefault="00FC11FA" w:rsidP="00EB20DE">
            <w:pPr>
              <w:spacing w:line="240" w:lineRule="exact"/>
              <w:ind w:leftChars="-1" w:left="-2" w:firstLineChars="1" w:firstLine="2"/>
              <w:rPr>
                <w:color w:val="auto"/>
                <w:sz w:val="20"/>
              </w:rPr>
            </w:pPr>
            <w:r>
              <w:rPr>
                <w:rFonts w:hint="eastAsia"/>
                <w:color w:val="auto"/>
                <w:sz w:val="20"/>
              </w:rPr>
              <w:t>「斜方投射の式」</w:t>
            </w:r>
          </w:p>
          <w:p w:rsidR="00FC11FA" w:rsidRPr="003726A3" w:rsidRDefault="00FC11FA" w:rsidP="00EB20DE">
            <w:pPr>
              <w:spacing w:line="240" w:lineRule="exact"/>
              <w:ind w:leftChars="-1" w:left="-2" w:firstLineChars="1" w:firstLine="2"/>
              <w:rPr>
                <w:color w:val="auto"/>
                <w:sz w:val="20"/>
              </w:rPr>
            </w:pPr>
          </w:p>
        </w:tc>
        <w:tc>
          <w:tcPr>
            <w:tcW w:w="700" w:type="dxa"/>
            <w:vMerge/>
            <w:tcBorders>
              <w:left w:val="single" w:sz="4" w:space="0" w:color="auto"/>
              <w:bottom w:val="single" w:sz="4" w:space="0" w:color="auto"/>
              <w:right w:val="single" w:sz="12" w:space="0" w:color="auto"/>
            </w:tcBorders>
            <w:vAlign w:val="center"/>
          </w:tcPr>
          <w:p w:rsidR="00FC11FA" w:rsidRPr="003726A3" w:rsidRDefault="00FC11FA" w:rsidP="00C663C3">
            <w:pPr>
              <w:spacing w:line="240" w:lineRule="exact"/>
              <w:ind w:left="200" w:hangingChars="100" w:hanging="200"/>
              <w:jc w:val="center"/>
              <w:rPr>
                <w:color w:val="auto"/>
                <w:sz w:val="20"/>
              </w:rPr>
            </w:pPr>
          </w:p>
        </w:tc>
      </w:tr>
      <w:tr w:rsidR="00EB20DE" w:rsidRPr="003726A3" w:rsidTr="00EB20DE">
        <w:trPr>
          <w:trHeight w:val="1624"/>
        </w:trPr>
        <w:tc>
          <w:tcPr>
            <w:tcW w:w="702" w:type="dxa"/>
            <w:vMerge/>
            <w:tcBorders>
              <w:top w:val="nil"/>
              <w:left w:val="single" w:sz="12" w:space="0" w:color="auto"/>
              <w:bottom w:val="nil"/>
            </w:tcBorders>
          </w:tcPr>
          <w:p w:rsidR="00EB20DE" w:rsidRPr="003726A3" w:rsidRDefault="00EB20DE" w:rsidP="00C663C3">
            <w:pPr>
              <w:spacing w:line="240" w:lineRule="exact"/>
              <w:rPr>
                <w:color w:val="auto"/>
                <w:sz w:val="20"/>
              </w:rPr>
            </w:pPr>
          </w:p>
        </w:tc>
        <w:tc>
          <w:tcPr>
            <w:tcW w:w="2946" w:type="dxa"/>
            <w:gridSpan w:val="3"/>
            <w:tcBorders>
              <w:top w:val="dashed" w:sz="4" w:space="0" w:color="auto"/>
              <w:bottom w:val="nil"/>
            </w:tcBorders>
          </w:tcPr>
          <w:p w:rsidR="00EB20DE" w:rsidRPr="003726A3" w:rsidRDefault="00EB20DE"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２</w:t>
            </w:r>
            <w:r w:rsidRPr="003726A3">
              <w:rPr>
                <w:rFonts w:hint="eastAsia"/>
                <w:color w:val="auto"/>
                <w:sz w:val="20"/>
                <w:u w:val="single"/>
              </w:rPr>
              <w:t xml:space="preserve">章 </w:t>
            </w:r>
            <w:r>
              <w:rPr>
                <w:rFonts w:hint="eastAsia"/>
                <w:color w:val="auto"/>
                <w:sz w:val="20"/>
                <w:u w:val="single"/>
              </w:rPr>
              <w:t>力と</w:t>
            </w:r>
            <w:r w:rsidRPr="003726A3">
              <w:rPr>
                <w:rFonts w:hint="eastAsia"/>
                <w:color w:val="auto"/>
                <w:sz w:val="20"/>
                <w:u w:val="single"/>
              </w:rPr>
              <w:t>運動(</w:t>
            </w:r>
            <w:r>
              <w:rPr>
                <w:rFonts w:hint="eastAsia"/>
                <w:color w:val="auto"/>
                <w:sz w:val="20"/>
                <w:u w:val="single"/>
              </w:rPr>
              <w:t>1</w:t>
            </w:r>
            <w:r w:rsidR="00FC11FA">
              <w:rPr>
                <w:color w:val="auto"/>
                <w:sz w:val="20"/>
                <w:u w:val="single"/>
              </w:rPr>
              <w:t>4</w:t>
            </w:r>
            <w:r w:rsidRPr="003726A3">
              <w:rPr>
                <w:rFonts w:hint="eastAsia"/>
                <w:color w:val="auto"/>
                <w:sz w:val="20"/>
                <w:u w:val="single"/>
              </w:rPr>
              <w:t>)</w:t>
            </w:r>
          </w:p>
          <w:p w:rsidR="00EB20DE" w:rsidRPr="003726A3" w:rsidRDefault="00DE7297" w:rsidP="00C663C3">
            <w:pPr>
              <w:spacing w:line="240" w:lineRule="exact"/>
              <w:ind w:firstLineChars="100" w:firstLine="180"/>
              <w:rPr>
                <w:color w:val="auto"/>
                <w:sz w:val="18"/>
                <w:szCs w:val="18"/>
              </w:rPr>
            </w:pPr>
            <w:r>
              <w:rPr>
                <w:rFonts w:hint="eastAsia"/>
                <w:color w:val="auto"/>
                <w:sz w:val="18"/>
                <w:szCs w:val="18"/>
              </w:rPr>
              <w:t>10</w:t>
            </w:r>
            <w:r w:rsidR="00EB20DE" w:rsidRPr="003726A3">
              <w:rPr>
                <w:rFonts w:hint="eastAsia"/>
                <w:color w:val="auto"/>
                <w:sz w:val="18"/>
                <w:szCs w:val="18"/>
              </w:rPr>
              <w:t xml:space="preserve"> </w:t>
            </w:r>
            <w:r w:rsidR="00EB20DE">
              <w:rPr>
                <w:rFonts w:hint="eastAsia"/>
                <w:color w:val="auto"/>
                <w:sz w:val="18"/>
                <w:szCs w:val="18"/>
              </w:rPr>
              <w:t>力</w:t>
            </w:r>
            <w:r>
              <w:rPr>
                <w:rFonts w:hint="eastAsia"/>
                <w:color w:val="auto"/>
                <w:sz w:val="18"/>
                <w:szCs w:val="18"/>
              </w:rPr>
              <w:t>とは何だろうか</w:t>
            </w:r>
          </w:p>
          <w:p w:rsidR="00EB20DE" w:rsidRPr="003726A3" w:rsidRDefault="00DE7297" w:rsidP="00C663C3">
            <w:pPr>
              <w:spacing w:line="240" w:lineRule="exact"/>
              <w:ind w:firstLineChars="100" w:firstLine="180"/>
              <w:rPr>
                <w:color w:val="auto"/>
                <w:sz w:val="18"/>
                <w:szCs w:val="18"/>
              </w:rPr>
            </w:pPr>
            <w:r>
              <w:rPr>
                <w:rFonts w:hint="eastAsia"/>
                <w:color w:val="auto"/>
                <w:sz w:val="18"/>
                <w:szCs w:val="18"/>
              </w:rPr>
              <w:t>11</w:t>
            </w:r>
            <w:r w:rsidR="00EB20DE" w:rsidRPr="003726A3">
              <w:rPr>
                <w:rFonts w:hint="eastAsia"/>
                <w:color w:val="auto"/>
                <w:sz w:val="18"/>
                <w:szCs w:val="18"/>
              </w:rPr>
              <w:t xml:space="preserve"> </w:t>
            </w:r>
            <w:r>
              <w:rPr>
                <w:rFonts w:hint="eastAsia"/>
                <w:color w:val="auto"/>
                <w:sz w:val="18"/>
                <w:szCs w:val="18"/>
              </w:rPr>
              <w:t>力の合成と分解</w:t>
            </w:r>
          </w:p>
          <w:p w:rsidR="00EB20DE" w:rsidRDefault="00DE7297" w:rsidP="00C663C3">
            <w:pPr>
              <w:spacing w:line="240" w:lineRule="exact"/>
              <w:ind w:firstLineChars="100" w:firstLine="180"/>
              <w:rPr>
                <w:color w:val="auto"/>
                <w:sz w:val="18"/>
                <w:szCs w:val="18"/>
              </w:rPr>
            </w:pPr>
            <w:r>
              <w:rPr>
                <w:rFonts w:hint="eastAsia"/>
                <w:color w:val="auto"/>
                <w:sz w:val="18"/>
                <w:szCs w:val="18"/>
              </w:rPr>
              <w:t>12</w:t>
            </w:r>
            <w:r w:rsidR="00EB20DE" w:rsidRPr="003726A3">
              <w:rPr>
                <w:rFonts w:hint="eastAsia"/>
                <w:color w:val="auto"/>
                <w:sz w:val="18"/>
                <w:szCs w:val="18"/>
              </w:rPr>
              <w:t xml:space="preserve"> </w:t>
            </w:r>
            <w:r>
              <w:rPr>
                <w:rFonts w:hint="eastAsia"/>
                <w:color w:val="auto"/>
                <w:sz w:val="18"/>
                <w:szCs w:val="18"/>
              </w:rPr>
              <w:t>力のつり合い</w:t>
            </w:r>
          </w:p>
          <w:p w:rsidR="00DE7297" w:rsidRDefault="00DE7297" w:rsidP="00C663C3">
            <w:pPr>
              <w:spacing w:line="240" w:lineRule="exact"/>
              <w:ind w:firstLineChars="100" w:firstLine="180"/>
              <w:rPr>
                <w:color w:val="auto"/>
                <w:sz w:val="18"/>
                <w:szCs w:val="18"/>
              </w:rPr>
            </w:pPr>
            <w:r>
              <w:rPr>
                <w:rFonts w:hint="eastAsia"/>
                <w:color w:val="auto"/>
                <w:sz w:val="18"/>
                <w:szCs w:val="18"/>
              </w:rPr>
              <w:t>13 作用・反作用の法則</w:t>
            </w:r>
          </w:p>
          <w:p w:rsidR="00DE7297" w:rsidRDefault="00DE7297" w:rsidP="00C663C3">
            <w:pPr>
              <w:spacing w:line="240" w:lineRule="exact"/>
              <w:ind w:firstLineChars="100" w:firstLine="180"/>
              <w:rPr>
                <w:color w:val="auto"/>
                <w:sz w:val="18"/>
                <w:szCs w:val="18"/>
              </w:rPr>
            </w:pPr>
            <w:r>
              <w:rPr>
                <w:rFonts w:hint="eastAsia"/>
                <w:color w:val="auto"/>
                <w:sz w:val="18"/>
                <w:szCs w:val="18"/>
              </w:rPr>
              <w:t>14 慣性の法則</w:t>
            </w:r>
          </w:p>
          <w:p w:rsidR="00DE7297" w:rsidRDefault="00DE7297" w:rsidP="00C663C3">
            <w:pPr>
              <w:spacing w:line="240" w:lineRule="exact"/>
              <w:ind w:firstLineChars="100" w:firstLine="180"/>
              <w:rPr>
                <w:color w:val="auto"/>
                <w:sz w:val="18"/>
                <w:szCs w:val="18"/>
              </w:rPr>
            </w:pPr>
            <w:r>
              <w:rPr>
                <w:rFonts w:hint="eastAsia"/>
                <w:color w:val="auto"/>
                <w:sz w:val="18"/>
                <w:szCs w:val="18"/>
              </w:rPr>
              <w:t>15 運動の法則</w:t>
            </w:r>
          </w:p>
          <w:p w:rsidR="00FC11FA" w:rsidRDefault="00DE7297" w:rsidP="00C663C3">
            <w:pPr>
              <w:spacing w:line="240" w:lineRule="exact"/>
              <w:ind w:firstLineChars="100" w:firstLine="180"/>
              <w:rPr>
                <w:color w:val="auto"/>
                <w:sz w:val="18"/>
                <w:szCs w:val="18"/>
              </w:rPr>
            </w:pPr>
            <w:r>
              <w:rPr>
                <w:rFonts w:hint="eastAsia"/>
                <w:color w:val="auto"/>
                <w:sz w:val="18"/>
                <w:szCs w:val="18"/>
              </w:rPr>
              <w:t xml:space="preserve">16 </w:t>
            </w:r>
            <w:r w:rsidR="00FC11FA">
              <w:rPr>
                <w:rFonts w:hint="eastAsia"/>
                <w:color w:val="auto"/>
                <w:sz w:val="18"/>
                <w:szCs w:val="18"/>
              </w:rPr>
              <w:t>重さと質量，単位と次元</w:t>
            </w:r>
          </w:p>
          <w:p w:rsidR="00DE7297" w:rsidRDefault="00FC11FA" w:rsidP="00C663C3">
            <w:pPr>
              <w:spacing w:line="240" w:lineRule="exact"/>
              <w:ind w:firstLineChars="100" w:firstLine="180"/>
              <w:rPr>
                <w:color w:val="auto"/>
                <w:sz w:val="18"/>
                <w:szCs w:val="18"/>
              </w:rPr>
            </w:pPr>
            <w:r>
              <w:rPr>
                <w:color w:val="auto"/>
                <w:sz w:val="18"/>
                <w:szCs w:val="18"/>
              </w:rPr>
              <w:t xml:space="preserve">17 </w:t>
            </w:r>
            <w:r w:rsidR="00DE7297">
              <w:rPr>
                <w:rFonts w:hint="eastAsia"/>
                <w:color w:val="auto"/>
                <w:sz w:val="18"/>
                <w:szCs w:val="18"/>
              </w:rPr>
              <w:t>運動方程式の立て方</w:t>
            </w:r>
          </w:p>
          <w:p w:rsidR="00DE7297" w:rsidRDefault="00FC11FA" w:rsidP="00C663C3">
            <w:pPr>
              <w:spacing w:line="240" w:lineRule="exact"/>
              <w:ind w:firstLineChars="100" w:firstLine="180"/>
              <w:rPr>
                <w:color w:val="auto"/>
                <w:sz w:val="18"/>
                <w:szCs w:val="18"/>
              </w:rPr>
            </w:pPr>
            <w:r>
              <w:rPr>
                <w:rFonts w:hint="eastAsia"/>
                <w:color w:val="auto"/>
                <w:sz w:val="18"/>
                <w:szCs w:val="18"/>
              </w:rPr>
              <w:t>1</w:t>
            </w:r>
            <w:r>
              <w:rPr>
                <w:color w:val="auto"/>
                <w:sz w:val="18"/>
                <w:szCs w:val="18"/>
              </w:rPr>
              <w:t>8</w:t>
            </w:r>
            <w:r w:rsidR="00DE7297">
              <w:rPr>
                <w:rFonts w:hint="eastAsia"/>
                <w:color w:val="auto"/>
                <w:sz w:val="18"/>
                <w:szCs w:val="18"/>
              </w:rPr>
              <w:t xml:space="preserve"> 摩擦を受ける運動</w:t>
            </w:r>
          </w:p>
          <w:p w:rsidR="00DE7297" w:rsidRDefault="00FC11FA" w:rsidP="00C663C3">
            <w:pPr>
              <w:spacing w:line="240" w:lineRule="exact"/>
              <w:ind w:firstLineChars="100" w:firstLine="180"/>
              <w:rPr>
                <w:color w:val="auto"/>
                <w:sz w:val="18"/>
                <w:szCs w:val="18"/>
              </w:rPr>
            </w:pPr>
            <w:r>
              <w:rPr>
                <w:rFonts w:hint="eastAsia"/>
                <w:color w:val="auto"/>
                <w:sz w:val="18"/>
                <w:szCs w:val="18"/>
              </w:rPr>
              <w:t>1</w:t>
            </w:r>
            <w:r>
              <w:rPr>
                <w:color w:val="auto"/>
                <w:sz w:val="18"/>
                <w:szCs w:val="18"/>
              </w:rPr>
              <w:t>9</w:t>
            </w:r>
            <w:r w:rsidR="00DE7297">
              <w:rPr>
                <w:rFonts w:hint="eastAsia"/>
                <w:color w:val="auto"/>
                <w:sz w:val="18"/>
                <w:szCs w:val="18"/>
              </w:rPr>
              <w:t xml:space="preserve"> 圧力と浮力</w:t>
            </w:r>
          </w:p>
          <w:p w:rsidR="00DE7297" w:rsidRPr="00DE7297" w:rsidRDefault="00FC11FA" w:rsidP="004C55E5">
            <w:pPr>
              <w:spacing w:line="240" w:lineRule="exact"/>
              <w:ind w:firstLineChars="100" w:firstLine="180"/>
              <w:rPr>
                <w:color w:val="auto"/>
                <w:sz w:val="18"/>
                <w:szCs w:val="18"/>
              </w:rPr>
            </w:pPr>
            <w:r>
              <w:rPr>
                <w:color w:val="auto"/>
                <w:sz w:val="18"/>
                <w:szCs w:val="18"/>
              </w:rPr>
              <w:t>20</w:t>
            </w:r>
            <w:r w:rsidR="00DE7297">
              <w:rPr>
                <w:rFonts w:hint="eastAsia"/>
                <w:color w:val="auto"/>
                <w:sz w:val="18"/>
                <w:szCs w:val="18"/>
              </w:rPr>
              <w:t xml:space="preserve"> 空気の抵抗</w:t>
            </w:r>
          </w:p>
        </w:tc>
        <w:tc>
          <w:tcPr>
            <w:tcW w:w="2862" w:type="dxa"/>
            <w:gridSpan w:val="3"/>
            <w:tcBorders>
              <w:top w:val="dashed" w:sz="4" w:space="0" w:color="auto"/>
              <w:bottom w:val="nil"/>
            </w:tcBorders>
          </w:tcPr>
          <w:p w:rsidR="00EB20DE" w:rsidRPr="003726A3" w:rsidRDefault="00EB20DE" w:rsidP="00C663C3">
            <w:pPr>
              <w:spacing w:line="240" w:lineRule="exact"/>
              <w:ind w:leftChars="-1" w:left="-2" w:firstLineChars="1" w:firstLine="2"/>
              <w:rPr>
                <w:color w:val="auto"/>
                <w:sz w:val="20"/>
              </w:rPr>
            </w:pPr>
            <w:r>
              <w:rPr>
                <w:rFonts w:hint="eastAsia"/>
                <w:color w:val="auto"/>
                <w:sz w:val="20"/>
              </w:rPr>
              <w:t>いろいろな力の性質を学ぶとともに，力がはたらいた場合の物体の運動の変化の様子を調べる。</w:t>
            </w:r>
          </w:p>
        </w:tc>
        <w:tc>
          <w:tcPr>
            <w:tcW w:w="2536" w:type="dxa"/>
            <w:tcBorders>
              <w:top w:val="dashed" w:sz="4" w:space="0" w:color="auto"/>
              <w:bottom w:val="nil"/>
              <w:right w:val="single" w:sz="4" w:space="0" w:color="auto"/>
            </w:tcBorders>
          </w:tcPr>
          <w:p w:rsidR="00EB20DE" w:rsidRPr="003726A3" w:rsidRDefault="00EB20DE" w:rsidP="00C663C3">
            <w:pPr>
              <w:spacing w:line="240" w:lineRule="exact"/>
              <w:ind w:left="200" w:hangingChars="100" w:hanging="200"/>
              <w:rPr>
                <w:color w:val="auto"/>
                <w:sz w:val="20"/>
              </w:rPr>
            </w:pPr>
            <w:r w:rsidRPr="003726A3">
              <w:rPr>
                <w:rFonts w:hint="eastAsia"/>
                <w:color w:val="auto"/>
                <w:sz w:val="20"/>
              </w:rPr>
              <w:t>やってみよう</w:t>
            </w:r>
          </w:p>
          <w:p w:rsidR="00EB20DE" w:rsidRPr="003726A3" w:rsidRDefault="00EB20DE" w:rsidP="00C663C3">
            <w:pPr>
              <w:spacing w:line="240" w:lineRule="exact"/>
              <w:ind w:left="200" w:hangingChars="100" w:hanging="200"/>
              <w:rPr>
                <w:color w:val="auto"/>
                <w:sz w:val="20"/>
              </w:rPr>
            </w:pPr>
            <w:r w:rsidRPr="003726A3">
              <w:rPr>
                <w:rFonts w:hint="eastAsia"/>
                <w:color w:val="auto"/>
                <w:sz w:val="20"/>
              </w:rPr>
              <w:t>「輪ゴムの伸びと弾性力」</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やってみよう</w:t>
            </w:r>
          </w:p>
          <w:p w:rsidR="00EB20DE" w:rsidRPr="003726A3" w:rsidRDefault="00EB20DE"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３力のつり合い</w:t>
            </w:r>
            <w:r w:rsidRPr="003726A3">
              <w:rPr>
                <w:rFonts w:hint="eastAsia"/>
                <w:color w:val="auto"/>
                <w:sz w:val="20"/>
              </w:rPr>
              <w:t>」</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やってみよう</w:t>
            </w:r>
          </w:p>
          <w:p w:rsidR="00EB20DE" w:rsidRDefault="00EB20DE" w:rsidP="00C663C3">
            <w:pPr>
              <w:spacing w:line="240" w:lineRule="exact"/>
              <w:ind w:left="200" w:hangingChars="100" w:hanging="200"/>
              <w:rPr>
                <w:color w:val="auto"/>
                <w:sz w:val="20"/>
              </w:rPr>
            </w:pPr>
            <w:r w:rsidRPr="003726A3">
              <w:rPr>
                <w:rFonts w:hint="eastAsia"/>
                <w:color w:val="auto"/>
                <w:sz w:val="20"/>
              </w:rPr>
              <w:t>「慣性」</w:t>
            </w:r>
          </w:p>
          <w:p w:rsidR="00B919A2" w:rsidRDefault="00B919A2" w:rsidP="00C663C3">
            <w:pPr>
              <w:spacing w:line="240" w:lineRule="exact"/>
              <w:ind w:left="200" w:hangingChars="100" w:hanging="200"/>
              <w:rPr>
                <w:color w:val="auto"/>
                <w:sz w:val="20"/>
              </w:rPr>
            </w:pPr>
            <w:r>
              <w:rPr>
                <w:rFonts w:hint="eastAsia"/>
                <w:color w:val="auto"/>
                <w:sz w:val="20"/>
              </w:rPr>
              <w:t>探究２</w:t>
            </w:r>
          </w:p>
          <w:p w:rsidR="00B919A2" w:rsidRDefault="00B919A2" w:rsidP="00C663C3">
            <w:pPr>
              <w:spacing w:line="240" w:lineRule="exact"/>
              <w:ind w:left="200" w:hangingChars="100" w:hanging="200"/>
              <w:rPr>
                <w:color w:val="auto"/>
                <w:sz w:val="20"/>
              </w:rPr>
            </w:pPr>
            <w:r>
              <w:rPr>
                <w:rFonts w:hint="eastAsia"/>
                <w:color w:val="auto"/>
                <w:sz w:val="20"/>
              </w:rPr>
              <w:t>「一定の力がはたらくときの物体の運動①」</w:t>
            </w:r>
          </w:p>
          <w:p w:rsidR="00B919A2" w:rsidRDefault="00B919A2" w:rsidP="00C663C3">
            <w:pPr>
              <w:spacing w:line="240" w:lineRule="exact"/>
              <w:ind w:left="200" w:hangingChars="100" w:hanging="200"/>
              <w:rPr>
                <w:color w:val="auto"/>
                <w:sz w:val="20"/>
              </w:rPr>
            </w:pPr>
            <w:r>
              <w:rPr>
                <w:rFonts w:hint="eastAsia"/>
                <w:color w:val="auto"/>
                <w:sz w:val="20"/>
              </w:rPr>
              <w:t>探究３</w:t>
            </w:r>
          </w:p>
          <w:p w:rsidR="00B919A2" w:rsidRDefault="00B919A2" w:rsidP="00C663C3">
            <w:pPr>
              <w:spacing w:line="240" w:lineRule="exact"/>
              <w:ind w:left="200" w:hangingChars="100" w:hanging="200"/>
              <w:rPr>
                <w:color w:val="auto"/>
                <w:sz w:val="20"/>
              </w:rPr>
            </w:pPr>
            <w:r>
              <w:rPr>
                <w:rFonts w:hint="eastAsia"/>
                <w:color w:val="auto"/>
                <w:sz w:val="20"/>
              </w:rPr>
              <w:t>「一定の力がはたらくときの物体の運動②」</w:t>
            </w:r>
          </w:p>
          <w:p w:rsidR="00B919A2" w:rsidRDefault="00B919A2" w:rsidP="00C663C3">
            <w:pPr>
              <w:spacing w:line="240" w:lineRule="exact"/>
              <w:ind w:left="200" w:hangingChars="100" w:hanging="200"/>
              <w:rPr>
                <w:color w:val="auto"/>
                <w:sz w:val="20"/>
              </w:rPr>
            </w:pPr>
            <w:r>
              <w:rPr>
                <w:rFonts w:hint="eastAsia"/>
                <w:color w:val="auto"/>
                <w:sz w:val="20"/>
              </w:rPr>
              <w:t>探究４</w:t>
            </w:r>
          </w:p>
          <w:p w:rsidR="00B919A2" w:rsidRPr="003726A3" w:rsidRDefault="00B919A2" w:rsidP="00B919A2">
            <w:pPr>
              <w:spacing w:line="240" w:lineRule="exact"/>
              <w:ind w:left="200" w:hangingChars="100" w:hanging="200"/>
              <w:rPr>
                <w:color w:val="auto"/>
                <w:sz w:val="20"/>
              </w:rPr>
            </w:pPr>
            <w:r>
              <w:rPr>
                <w:rFonts w:hint="eastAsia"/>
                <w:color w:val="auto"/>
                <w:sz w:val="20"/>
              </w:rPr>
              <w:t>「一定の力がはたらくときの物体の運動③」</w:t>
            </w:r>
          </w:p>
          <w:p w:rsidR="00EB20DE" w:rsidRPr="003726A3" w:rsidRDefault="00EB20DE" w:rsidP="00EB20DE">
            <w:pPr>
              <w:spacing w:line="240" w:lineRule="exact"/>
              <w:ind w:leftChars="-1" w:left="-2" w:firstLineChars="1" w:firstLine="2"/>
              <w:rPr>
                <w:color w:val="auto"/>
                <w:sz w:val="20"/>
              </w:rPr>
            </w:pPr>
            <w:r>
              <w:rPr>
                <w:rFonts w:hint="eastAsia"/>
                <w:color w:val="auto"/>
                <w:sz w:val="20"/>
              </w:rPr>
              <w:t>やってみよう</w:t>
            </w:r>
          </w:p>
          <w:p w:rsidR="00EB20DE" w:rsidRDefault="00EB20DE" w:rsidP="00EB20DE">
            <w:pPr>
              <w:spacing w:line="240" w:lineRule="exact"/>
              <w:ind w:left="200" w:hangingChars="100" w:hanging="200"/>
              <w:rPr>
                <w:color w:val="auto"/>
                <w:sz w:val="20"/>
              </w:rPr>
            </w:pPr>
            <w:r w:rsidRPr="003726A3">
              <w:rPr>
                <w:rFonts w:hint="eastAsia"/>
                <w:color w:val="auto"/>
                <w:sz w:val="20"/>
              </w:rPr>
              <w:t>「</w:t>
            </w:r>
            <w:r>
              <w:rPr>
                <w:rFonts w:hint="eastAsia"/>
                <w:color w:val="auto"/>
                <w:sz w:val="20"/>
              </w:rPr>
              <w:t>静止摩擦係数の測定</w:t>
            </w:r>
            <w:r w:rsidRPr="003726A3">
              <w:rPr>
                <w:rFonts w:hint="eastAsia"/>
                <w:color w:val="auto"/>
                <w:sz w:val="20"/>
              </w:rPr>
              <w:t>」</w:t>
            </w:r>
          </w:p>
          <w:p w:rsidR="00B919A2" w:rsidRDefault="00B919A2" w:rsidP="00EB20DE">
            <w:pPr>
              <w:spacing w:line="240" w:lineRule="exact"/>
              <w:ind w:left="200" w:hangingChars="100" w:hanging="200"/>
              <w:rPr>
                <w:color w:val="auto"/>
                <w:sz w:val="20"/>
              </w:rPr>
            </w:pPr>
            <w:r>
              <w:rPr>
                <w:rFonts w:hint="eastAsia"/>
                <w:color w:val="auto"/>
                <w:sz w:val="20"/>
              </w:rPr>
              <w:t>やってみよう</w:t>
            </w:r>
          </w:p>
          <w:p w:rsidR="00B919A2" w:rsidRPr="003726A3" w:rsidRDefault="00B919A2" w:rsidP="00EB20DE">
            <w:pPr>
              <w:spacing w:line="240" w:lineRule="exact"/>
              <w:ind w:left="200" w:hangingChars="100" w:hanging="200"/>
              <w:rPr>
                <w:color w:val="auto"/>
                <w:sz w:val="20"/>
              </w:rPr>
            </w:pPr>
            <w:r>
              <w:rPr>
                <w:rFonts w:hint="eastAsia"/>
                <w:color w:val="auto"/>
                <w:sz w:val="20"/>
              </w:rPr>
              <w:t>「浮力」</w:t>
            </w:r>
          </w:p>
          <w:p w:rsidR="00EB20DE" w:rsidRPr="003726A3" w:rsidRDefault="00EB20DE" w:rsidP="00EB20DE">
            <w:pPr>
              <w:spacing w:line="240" w:lineRule="exact"/>
              <w:ind w:left="200" w:hangingChars="100" w:hanging="200"/>
              <w:rPr>
                <w:color w:val="auto"/>
                <w:sz w:val="20"/>
              </w:rPr>
            </w:pPr>
            <w:r w:rsidRPr="003726A3">
              <w:rPr>
                <w:rFonts w:hint="eastAsia"/>
                <w:color w:val="auto"/>
                <w:sz w:val="20"/>
              </w:rPr>
              <w:t>発展</w:t>
            </w:r>
          </w:p>
          <w:p w:rsidR="00EB20DE" w:rsidRDefault="00EB20DE" w:rsidP="00EB20DE">
            <w:pPr>
              <w:spacing w:line="240" w:lineRule="exact"/>
              <w:ind w:left="200" w:hangingChars="100" w:hanging="200"/>
              <w:rPr>
                <w:color w:val="auto"/>
                <w:sz w:val="20"/>
              </w:rPr>
            </w:pPr>
            <w:r>
              <w:rPr>
                <w:rFonts w:hint="eastAsia"/>
                <w:color w:val="auto"/>
                <w:sz w:val="20"/>
              </w:rPr>
              <w:t>「空気抵抗と終端速度</w:t>
            </w:r>
            <w:r w:rsidRPr="003726A3">
              <w:rPr>
                <w:rFonts w:hint="eastAsia"/>
                <w:color w:val="auto"/>
                <w:sz w:val="20"/>
              </w:rPr>
              <w:t>」</w:t>
            </w:r>
          </w:p>
          <w:p w:rsidR="00825900" w:rsidRPr="00D351EB" w:rsidRDefault="00825900" w:rsidP="00DE7297">
            <w:pPr>
              <w:spacing w:line="240" w:lineRule="exact"/>
              <w:ind w:left="200" w:hangingChars="100" w:hanging="200"/>
              <w:rPr>
                <w:color w:val="auto"/>
                <w:sz w:val="20"/>
              </w:rPr>
            </w:pPr>
          </w:p>
        </w:tc>
        <w:tc>
          <w:tcPr>
            <w:tcW w:w="700" w:type="dxa"/>
            <w:tcBorders>
              <w:top w:val="single" w:sz="4" w:space="0" w:color="auto"/>
              <w:left w:val="single" w:sz="4" w:space="0" w:color="auto"/>
              <w:right w:val="single" w:sz="12" w:space="0" w:color="auto"/>
            </w:tcBorders>
            <w:vAlign w:val="center"/>
          </w:tcPr>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第</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一</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学</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期</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期</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末</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考</w:t>
            </w:r>
          </w:p>
          <w:p w:rsidR="00EB20DE" w:rsidRPr="003726A3" w:rsidRDefault="00EB20DE" w:rsidP="00C663C3">
            <w:pPr>
              <w:spacing w:line="240" w:lineRule="exact"/>
              <w:ind w:left="200" w:hangingChars="100" w:hanging="200"/>
              <w:jc w:val="center"/>
              <w:rPr>
                <w:color w:val="auto"/>
                <w:sz w:val="20"/>
              </w:rPr>
            </w:pPr>
            <w:r w:rsidRPr="003726A3">
              <w:rPr>
                <w:rFonts w:hint="eastAsia"/>
                <w:color w:val="auto"/>
                <w:sz w:val="20"/>
              </w:rPr>
              <w:t>査</w:t>
            </w:r>
          </w:p>
        </w:tc>
      </w:tr>
      <w:tr w:rsidR="00B919A2" w:rsidRPr="003726A3" w:rsidTr="00B919A2">
        <w:trPr>
          <w:trHeight w:val="1424"/>
        </w:trPr>
        <w:tc>
          <w:tcPr>
            <w:tcW w:w="702" w:type="dxa"/>
            <w:vMerge w:val="restart"/>
            <w:tcBorders>
              <w:left w:val="single" w:sz="12" w:space="0" w:color="auto"/>
            </w:tcBorders>
            <w:vAlign w:val="center"/>
          </w:tcPr>
          <w:p w:rsidR="00B919A2" w:rsidRPr="003726A3" w:rsidRDefault="00B919A2" w:rsidP="00C663C3">
            <w:pPr>
              <w:spacing w:line="240" w:lineRule="exact"/>
              <w:jc w:val="center"/>
              <w:rPr>
                <w:color w:val="auto"/>
                <w:sz w:val="20"/>
              </w:rPr>
            </w:pPr>
            <w:r>
              <w:rPr>
                <w:rFonts w:hint="eastAsia"/>
                <w:color w:val="auto"/>
                <w:sz w:val="20"/>
              </w:rPr>
              <w:t>２</w:t>
            </w:r>
          </w:p>
        </w:tc>
        <w:tc>
          <w:tcPr>
            <w:tcW w:w="2946" w:type="dxa"/>
            <w:gridSpan w:val="3"/>
            <w:tcBorders>
              <w:top w:val="dashed" w:sz="4" w:space="0" w:color="auto"/>
              <w:bottom w:val="dashed" w:sz="4" w:space="0" w:color="auto"/>
            </w:tcBorders>
          </w:tcPr>
          <w:p w:rsidR="00B919A2" w:rsidRPr="003726A3" w:rsidRDefault="00B919A2"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３</w:t>
            </w:r>
            <w:r w:rsidRPr="003726A3">
              <w:rPr>
                <w:rFonts w:hint="eastAsia"/>
                <w:color w:val="auto"/>
                <w:sz w:val="20"/>
                <w:u w:val="single"/>
              </w:rPr>
              <w:t xml:space="preserve">章 </w:t>
            </w:r>
            <w:r>
              <w:rPr>
                <w:rFonts w:hint="eastAsia"/>
                <w:color w:val="auto"/>
                <w:sz w:val="20"/>
                <w:u w:val="single"/>
              </w:rPr>
              <w:t>仕事とエネルギー</w:t>
            </w:r>
            <w:r w:rsidRPr="003726A3">
              <w:rPr>
                <w:rFonts w:hint="eastAsia"/>
                <w:color w:val="auto"/>
                <w:sz w:val="20"/>
                <w:u w:val="single"/>
              </w:rPr>
              <w:t>(</w:t>
            </w:r>
            <w:r>
              <w:rPr>
                <w:rFonts w:hint="eastAsia"/>
                <w:color w:val="auto"/>
                <w:sz w:val="20"/>
                <w:u w:val="single"/>
              </w:rPr>
              <w:t>9</w:t>
            </w:r>
            <w:r w:rsidRPr="003726A3">
              <w:rPr>
                <w:rFonts w:hint="eastAsia"/>
                <w:color w:val="auto"/>
                <w:sz w:val="20"/>
                <w:u w:val="single"/>
              </w:rPr>
              <w:t>)</w:t>
            </w:r>
          </w:p>
          <w:p w:rsidR="00B919A2" w:rsidRPr="003726A3" w:rsidRDefault="00B919A2"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1</w:t>
            </w:r>
            <w:r w:rsidRPr="003726A3">
              <w:rPr>
                <w:rFonts w:hint="eastAsia"/>
                <w:color w:val="auto"/>
                <w:sz w:val="18"/>
                <w:szCs w:val="18"/>
              </w:rPr>
              <w:t xml:space="preserve"> </w:t>
            </w:r>
            <w:r>
              <w:rPr>
                <w:rFonts w:hint="eastAsia"/>
                <w:color w:val="auto"/>
                <w:sz w:val="18"/>
                <w:szCs w:val="18"/>
              </w:rPr>
              <w:t>仕事</w:t>
            </w:r>
          </w:p>
          <w:p w:rsidR="00B919A2" w:rsidRPr="003726A3" w:rsidRDefault="00B919A2"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2</w:t>
            </w:r>
            <w:r w:rsidRPr="003726A3">
              <w:rPr>
                <w:rFonts w:hint="eastAsia"/>
                <w:color w:val="auto"/>
                <w:sz w:val="18"/>
                <w:szCs w:val="18"/>
              </w:rPr>
              <w:t xml:space="preserve"> </w:t>
            </w:r>
            <w:r>
              <w:rPr>
                <w:rFonts w:hint="eastAsia"/>
                <w:color w:val="auto"/>
                <w:sz w:val="18"/>
                <w:szCs w:val="18"/>
              </w:rPr>
              <w:t>仕事の原理と仕事率</w:t>
            </w:r>
          </w:p>
          <w:p w:rsidR="00B919A2" w:rsidRDefault="00B919A2"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3</w:t>
            </w:r>
            <w:r w:rsidRPr="003726A3">
              <w:rPr>
                <w:rFonts w:hint="eastAsia"/>
                <w:color w:val="auto"/>
                <w:sz w:val="18"/>
                <w:szCs w:val="18"/>
              </w:rPr>
              <w:t xml:space="preserve"> </w:t>
            </w:r>
            <w:r>
              <w:rPr>
                <w:rFonts w:hint="eastAsia"/>
                <w:color w:val="auto"/>
                <w:sz w:val="18"/>
                <w:szCs w:val="18"/>
              </w:rPr>
              <w:t>運動エネルギー</w:t>
            </w:r>
          </w:p>
          <w:p w:rsidR="00B919A2" w:rsidRDefault="00B919A2" w:rsidP="00C663C3">
            <w:pPr>
              <w:spacing w:line="240" w:lineRule="exact"/>
              <w:ind w:leftChars="86" w:left="847" w:hangingChars="370" w:hanging="666"/>
              <w:rPr>
                <w:color w:val="auto"/>
                <w:sz w:val="18"/>
                <w:szCs w:val="18"/>
              </w:rPr>
            </w:pPr>
            <w:r>
              <w:rPr>
                <w:rFonts w:hint="eastAsia"/>
                <w:color w:val="auto"/>
                <w:sz w:val="18"/>
                <w:szCs w:val="18"/>
              </w:rPr>
              <w:t>2</w:t>
            </w:r>
            <w:r>
              <w:rPr>
                <w:color w:val="auto"/>
                <w:sz w:val="18"/>
                <w:szCs w:val="18"/>
              </w:rPr>
              <w:t>4</w:t>
            </w:r>
            <w:r>
              <w:rPr>
                <w:rFonts w:hint="eastAsia"/>
                <w:color w:val="auto"/>
                <w:sz w:val="18"/>
                <w:szCs w:val="18"/>
              </w:rPr>
              <w:t xml:space="preserve"> 位置エネルギー</w:t>
            </w:r>
          </w:p>
          <w:p w:rsidR="00B919A2" w:rsidRDefault="00B919A2" w:rsidP="00DE7297">
            <w:pPr>
              <w:spacing w:line="240" w:lineRule="exact"/>
              <w:ind w:leftChars="86" w:left="847" w:hangingChars="370" w:hanging="666"/>
              <w:rPr>
                <w:sz w:val="18"/>
                <w:szCs w:val="18"/>
              </w:rPr>
            </w:pPr>
            <w:r>
              <w:rPr>
                <w:rFonts w:hint="eastAsia"/>
                <w:color w:val="auto"/>
                <w:sz w:val="18"/>
                <w:szCs w:val="18"/>
              </w:rPr>
              <w:t>2</w:t>
            </w:r>
            <w:r>
              <w:rPr>
                <w:color w:val="auto"/>
                <w:sz w:val="18"/>
                <w:szCs w:val="18"/>
              </w:rPr>
              <w:t>5</w:t>
            </w:r>
            <w:r>
              <w:rPr>
                <w:rFonts w:hint="eastAsia"/>
                <w:color w:val="auto"/>
                <w:sz w:val="18"/>
                <w:szCs w:val="18"/>
              </w:rPr>
              <w:t xml:space="preserve"> 力学的エネルギーの保存</w:t>
            </w:r>
          </w:p>
          <w:p w:rsidR="00B919A2" w:rsidRDefault="00B919A2" w:rsidP="004C55E5">
            <w:pPr>
              <w:spacing w:line="240" w:lineRule="exact"/>
              <w:ind w:leftChars="86" w:left="847" w:hangingChars="370" w:hanging="666"/>
              <w:rPr>
                <w:sz w:val="18"/>
                <w:szCs w:val="18"/>
              </w:rPr>
            </w:pPr>
            <w:r>
              <w:rPr>
                <w:rFonts w:hint="eastAsia"/>
                <w:sz w:val="18"/>
                <w:szCs w:val="18"/>
              </w:rPr>
              <w:t>2</w:t>
            </w:r>
            <w:r>
              <w:rPr>
                <w:sz w:val="18"/>
                <w:szCs w:val="18"/>
              </w:rPr>
              <w:t>6</w:t>
            </w:r>
            <w:r>
              <w:rPr>
                <w:rFonts w:hint="eastAsia"/>
                <w:sz w:val="18"/>
                <w:szCs w:val="18"/>
              </w:rPr>
              <w:t xml:space="preserve"> 保存力と保存力以外の力</w:t>
            </w:r>
          </w:p>
          <w:p w:rsidR="00B919A2" w:rsidRPr="00DE7297" w:rsidRDefault="00B919A2" w:rsidP="004C55E5">
            <w:pPr>
              <w:spacing w:line="240" w:lineRule="exact"/>
              <w:ind w:leftChars="86" w:left="847" w:hangingChars="370" w:hanging="666"/>
              <w:rPr>
                <w:sz w:val="18"/>
                <w:szCs w:val="18"/>
              </w:rPr>
            </w:pPr>
          </w:p>
        </w:tc>
        <w:tc>
          <w:tcPr>
            <w:tcW w:w="2862" w:type="dxa"/>
            <w:gridSpan w:val="3"/>
            <w:tcBorders>
              <w:top w:val="dashed" w:sz="4" w:space="0" w:color="auto"/>
              <w:bottom w:val="dashed" w:sz="4" w:space="0" w:color="auto"/>
            </w:tcBorders>
          </w:tcPr>
          <w:p w:rsidR="00B919A2" w:rsidRPr="003726A3" w:rsidRDefault="00B919A2" w:rsidP="00BD7E95">
            <w:pPr>
              <w:spacing w:line="240" w:lineRule="exact"/>
              <w:ind w:left="1"/>
              <w:rPr>
                <w:color w:val="auto"/>
                <w:sz w:val="20"/>
              </w:rPr>
            </w:pPr>
            <w:r>
              <w:rPr>
                <w:rFonts w:hint="eastAsia"/>
                <w:color w:val="auto"/>
                <w:sz w:val="20"/>
              </w:rPr>
              <w:t>仕事，力学的エネルギーについて学び，力学的エネルギーが保存されることを中心に学習する。</w:t>
            </w:r>
          </w:p>
        </w:tc>
        <w:tc>
          <w:tcPr>
            <w:tcW w:w="2536" w:type="dxa"/>
            <w:tcBorders>
              <w:top w:val="dashed" w:sz="4" w:space="0" w:color="auto"/>
              <w:bottom w:val="dashed" w:sz="4" w:space="0" w:color="auto"/>
              <w:right w:val="single" w:sz="4" w:space="0" w:color="auto"/>
            </w:tcBorders>
          </w:tcPr>
          <w:p w:rsidR="00B919A2" w:rsidRPr="003726A3" w:rsidRDefault="00B919A2" w:rsidP="00C663C3">
            <w:pPr>
              <w:spacing w:line="240" w:lineRule="exact"/>
              <w:ind w:left="200" w:hangingChars="100" w:hanging="200"/>
              <w:rPr>
                <w:color w:val="auto"/>
                <w:sz w:val="20"/>
              </w:rPr>
            </w:pPr>
            <w:r w:rsidRPr="003726A3">
              <w:rPr>
                <w:rFonts w:hint="eastAsia"/>
                <w:color w:val="auto"/>
                <w:sz w:val="20"/>
              </w:rPr>
              <w:t>やってみよう</w:t>
            </w:r>
          </w:p>
          <w:p w:rsidR="00B919A2" w:rsidRPr="003726A3" w:rsidRDefault="00B919A2" w:rsidP="00C663C3">
            <w:pPr>
              <w:spacing w:line="240" w:lineRule="exact"/>
              <w:ind w:left="200" w:hangingChars="100" w:hanging="200"/>
              <w:rPr>
                <w:color w:val="auto"/>
                <w:sz w:val="20"/>
              </w:rPr>
            </w:pPr>
            <w:r w:rsidRPr="003726A3">
              <w:rPr>
                <w:rFonts w:hint="eastAsia"/>
                <w:color w:val="auto"/>
                <w:sz w:val="20"/>
              </w:rPr>
              <w:t>「階段をかけ上がるときの仕事率」</w:t>
            </w:r>
          </w:p>
          <w:p w:rsidR="00B919A2" w:rsidRPr="003726A3" w:rsidRDefault="00B919A2" w:rsidP="00B919A2">
            <w:pPr>
              <w:spacing w:line="240" w:lineRule="exact"/>
              <w:ind w:left="200" w:hangingChars="100" w:hanging="200"/>
              <w:rPr>
                <w:color w:val="auto"/>
                <w:sz w:val="20"/>
              </w:rPr>
            </w:pPr>
            <w:r w:rsidRPr="003726A3">
              <w:rPr>
                <w:rFonts w:hint="eastAsia"/>
                <w:color w:val="auto"/>
                <w:sz w:val="20"/>
              </w:rPr>
              <w:t>実験</w:t>
            </w:r>
            <w:r>
              <w:rPr>
                <w:rFonts w:hint="eastAsia"/>
                <w:color w:val="auto"/>
                <w:sz w:val="20"/>
              </w:rPr>
              <w:t>２</w:t>
            </w:r>
          </w:p>
          <w:p w:rsidR="00B919A2" w:rsidRDefault="00B919A2"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運動エネルギー</w:t>
            </w:r>
            <w:r w:rsidRPr="003726A3">
              <w:rPr>
                <w:rFonts w:hint="eastAsia"/>
                <w:color w:val="auto"/>
                <w:sz w:val="20"/>
              </w:rPr>
              <w:t>」</w:t>
            </w:r>
          </w:p>
          <w:p w:rsidR="00B919A2" w:rsidRDefault="00B919A2" w:rsidP="00C663C3">
            <w:pPr>
              <w:spacing w:line="240" w:lineRule="exact"/>
              <w:ind w:left="200" w:hangingChars="100" w:hanging="200"/>
              <w:rPr>
                <w:color w:val="auto"/>
                <w:sz w:val="20"/>
              </w:rPr>
            </w:pPr>
            <w:r>
              <w:rPr>
                <w:rFonts w:hint="eastAsia"/>
                <w:color w:val="auto"/>
                <w:sz w:val="20"/>
              </w:rPr>
              <w:t>やってみよう</w:t>
            </w:r>
          </w:p>
          <w:p w:rsidR="00B919A2" w:rsidRPr="003726A3" w:rsidRDefault="00B919A2" w:rsidP="00C663C3">
            <w:pPr>
              <w:spacing w:line="240" w:lineRule="exact"/>
              <w:ind w:left="200" w:hangingChars="100" w:hanging="200"/>
              <w:rPr>
                <w:color w:val="auto"/>
                <w:sz w:val="20"/>
              </w:rPr>
            </w:pPr>
            <w:r>
              <w:rPr>
                <w:rFonts w:hint="eastAsia"/>
                <w:color w:val="auto"/>
                <w:sz w:val="20"/>
              </w:rPr>
              <w:t>「ばねの運動」</w:t>
            </w:r>
          </w:p>
          <w:p w:rsidR="00B919A2" w:rsidRPr="003726A3" w:rsidRDefault="00B919A2" w:rsidP="00C663C3">
            <w:pPr>
              <w:spacing w:line="240" w:lineRule="exact"/>
              <w:ind w:left="200" w:hangingChars="100" w:hanging="200"/>
              <w:rPr>
                <w:color w:val="auto"/>
                <w:sz w:val="20"/>
              </w:rPr>
            </w:pPr>
            <w:r w:rsidRPr="003726A3">
              <w:rPr>
                <w:rFonts w:hint="eastAsia"/>
                <w:color w:val="auto"/>
                <w:sz w:val="20"/>
              </w:rPr>
              <w:t>やってみよう</w:t>
            </w:r>
          </w:p>
          <w:p w:rsidR="00B919A2" w:rsidRPr="003726A3" w:rsidRDefault="00B919A2" w:rsidP="00C663C3">
            <w:pPr>
              <w:spacing w:line="240" w:lineRule="exact"/>
              <w:ind w:left="200" w:hangingChars="100" w:hanging="200"/>
              <w:rPr>
                <w:color w:val="auto"/>
                <w:sz w:val="20"/>
              </w:rPr>
            </w:pPr>
            <w:r w:rsidRPr="003726A3">
              <w:rPr>
                <w:rFonts w:hint="eastAsia"/>
                <w:color w:val="auto"/>
                <w:sz w:val="20"/>
              </w:rPr>
              <w:t>「振り子の運動」</w:t>
            </w:r>
          </w:p>
          <w:p w:rsidR="00B919A2" w:rsidRDefault="00B919A2" w:rsidP="00DE7297">
            <w:pPr>
              <w:spacing w:line="240" w:lineRule="exact"/>
              <w:ind w:left="200" w:hangingChars="100" w:hanging="200"/>
              <w:rPr>
                <w:color w:val="auto"/>
                <w:sz w:val="20"/>
              </w:rPr>
            </w:pPr>
            <w:r>
              <w:rPr>
                <w:rFonts w:hint="eastAsia"/>
                <w:color w:val="auto"/>
                <w:sz w:val="20"/>
              </w:rPr>
              <w:t>実験３</w:t>
            </w:r>
          </w:p>
          <w:p w:rsidR="00B919A2" w:rsidRDefault="00B919A2" w:rsidP="00DE7297">
            <w:pPr>
              <w:spacing w:line="240" w:lineRule="exact"/>
              <w:ind w:left="200" w:hangingChars="100" w:hanging="200"/>
              <w:rPr>
                <w:color w:val="auto"/>
                <w:sz w:val="20"/>
              </w:rPr>
            </w:pPr>
            <w:r>
              <w:rPr>
                <w:rFonts w:hint="eastAsia"/>
                <w:color w:val="auto"/>
                <w:sz w:val="20"/>
              </w:rPr>
              <w:t>「力学的エネルギーの保存」</w:t>
            </w:r>
          </w:p>
          <w:p w:rsidR="00B919A2" w:rsidRPr="00C56057" w:rsidRDefault="00B919A2" w:rsidP="00DE7297">
            <w:pPr>
              <w:spacing w:line="240" w:lineRule="exact"/>
              <w:ind w:left="200" w:hangingChars="100" w:hanging="200"/>
              <w:rPr>
                <w:color w:val="auto"/>
                <w:sz w:val="20"/>
              </w:rPr>
            </w:pPr>
          </w:p>
        </w:tc>
        <w:tc>
          <w:tcPr>
            <w:tcW w:w="700" w:type="dxa"/>
            <w:vMerge w:val="restart"/>
            <w:tcBorders>
              <w:top w:val="single" w:sz="4" w:space="0" w:color="auto"/>
              <w:left w:val="single" w:sz="4" w:space="0" w:color="auto"/>
              <w:right w:val="single" w:sz="12" w:space="0" w:color="auto"/>
            </w:tcBorders>
            <w:vAlign w:val="center"/>
          </w:tcPr>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第</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二</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学</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期</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中</w:t>
            </w:r>
          </w:p>
          <w:p w:rsidR="00B919A2" w:rsidRPr="003726A3" w:rsidRDefault="00B919A2" w:rsidP="00C663C3">
            <w:pPr>
              <w:spacing w:line="240" w:lineRule="exact"/>
              <w:ind w:left="200" w:hangingChars="100" w:hanging="200"/>
              <w:jc w:val="center"/>
              <w:rPr>
                <w:color w:val="auto"/>
                <w:sz w:val="20"/>
              </w:rPr>
            </w:pPr>
            <w:r>
              <w:rPr>
                <w:rFonts w:hint="eastAsia"/>
                <w:color w:val="auto"/>
                <w:sz w:val="20"/>
              </w:rPr>
              <w:t>間</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考</w:t>
            </w:r>
          </w:p>
          <w:p w:rsidR="00B919A2" w:rsidRPr="003726A3" w:rsidRDefault="00B919A2" w:rsidP="00C663C3">
            <w:pPr>
              <w:spacing w:line="240" w:lineRule="exact"/>
              <w:ind w:left="200" w:hangingChars="100" w:hanging="200"/>
              <w:jc w:val="center"/>
              <w:rPr>
                <w:color w:val="auto"/>
                <w:sz w:val="20"/>
              </w:rPr>
            </w:pPr>
            <w:r w:rsidRPr="003726A3">
              <w:rPr>
                <w:rFonts w:hint="eastAsia"/>
                <w:color w:val="auto"/>
                <w:sz w:val="20"/>
              </w:rPr>
              <w:t>査</w:t>
            </w:r>
          </w:p>
        </w:tc>
      </w:tr>
      <w:tr w:rsidR="00B919A2" w:rsidRPr="003726A3" w:rsidTr="00B919A2">
        <w:trPr>
          <w:trHeight w:val="334"/>
        </w:trPr>
        <w:tc>
          <w:tcPr>
            <w:tcW w:w="702" w:type="dxa"/>
            <w:vMerge/>
            <w:tcBorders>
              <w:left w:val="single" w:sz="12" w:space="0" w:color="auto"/>
            </w:tcBorders>
            <w:vAlign w:val="center"/>
          </w:tcPr>
          <w:p w:rsidR="00B919A2" w:rsidRDefault="00B919A2" w:rsidP="00C663C3">
            <w:pPr>
              <w:spacing w:line="240" w:lineRule="exact"/>
              <w:jc w:val="center"/>
              <w:rPr>
                <w:color w:val="auto"/>
                <w:sz w:val="20"/>
              </w:rPr>
            </w:pPr>
          </w:p>
        </w:tc>
        <w:tc>
          <w:tcPr>
            <w:tcW w:w="2946" w:type="dxa"/>
            <w:gridSpan w:val="3"/>
            <w:tcBorders>
              <w:top w:val="dashed" w:sz="4" w:space="0" w:color="auto"/>
              <w:bottom w:val="single" w:sz="4" w:space="0" w:color="auto"/>
            </w:tcBorders>
          </w:tcPr>
          <w:p w:rsidR="00B919A2" w:rsidRPr="00B919A2" w:rsidRDefault="00B919A2" w:rsidP="00C663C3">
            <w:pPr>
              <w:spacing w:line="240" w:lineRule="exact"/>
              <w:rPr>
                <w:color w:val="auto"/>
                <w:sz w:val="20"/>
              </w:rPr>
            </w:pPr>
            <w:r w:rsidRPr="00B919A2">
              <w:rPr>
                <w:rFonts w:hint="eastAsia"/>
                <w:color w:val="auto"/>
                <w:sz w:val="20"/>
              </w:rPr>
              <w:t xml:space="preserve">　力だめし</w:t>
            </w:r>
          </w:p>
        </w:tc>
        <w:tc>
          <w:tcPr>
            <w:tcW w:w="2862" w:type="dxa"/>
            <w:gridSpan w:val="3"/>
            <w:tcBorders>
              <w:top w:val="dashed" w:sz="4" w:space="0" w:color="auto"/>
              <w:bottom w:val="single" w:sz="4" w:space="0" w:color="auto"/>
            </w:tcBorders>
          </w:tcPr>
          <w:p w:rsidR="00B919A2" w:rsidRDefault="00B919A2" w:rsidP="00BD7E95">
            <w:pPr>
              <w:spacing w:line="240" w:lineRule="exact"/>
              <w:ind w:left="1"/>
              <w:rPr>
                <w:color w:val="auto"/>
                <w:sz w:val="20"/>
              </w:rPr>
            </w:pPr>
          </w:p>
        </w:tc>
        <w:tc>
          <w:tcPr>
            <w:tcW w:w="2536" w:type="dxa"/>
            <w:tcBorders>
              <w:top w:val="dashed" w:sz="4" w:space="0" w:color="auto"/>
              <w:bottom w:val="single" w:sz="4" w:space="0" w:color="auto"/>
              <w:right w:val="single" w:sz="4" w:space="0" w:color="auto"/>
            </w:tcBorders>
          </w:tcPr>
          <w:p w:rsidR="00B919A2" w:rsidRPr="003726A3" w:rsidRDefault="00B919A2"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vAlign w:val="center"/>
          </w:tcPr>
          <w:p w:rsidR="00B919A2" w:rsidRPr="003726A3" w:rsidRDefault="00B919A2" w:rsidP="00C663C3">
            <w:pPr>
              <w:spacing w:line="240" w:lineRule="exact"/>
              <w:ind w:left="200" w:hangingChars="100" w:hanging="200"/>
              <w:jc w:val="center"/>
              <w:rPr>
                <w:color w:val="auto"/>
                <w:sz w:val="20"/>
              </w:rPr>
            </w:pPr>
          </w:p>
        </w:tc>
      </w:tr>
      <w:tr w:rsidR="00B14306" w:rsidRPr="003726A3" w:rsidTr="00FC11FA">
        <w:trPr>
          <w:trHeight w:val="317"/>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3726A3" w:rsidRDefault="00B14306" w:rsidP="004C55E5">
            <w:pPr>
              <w:spacing w:line="240" w:lineRule="exact"/>
              <w:ind w:left="703" w:hangingChars="350" w:hanging="703"/>
              <w:rPr>
                <w:color w:val="auto"/>
                <w:sz w:val="20"/>
              </w:rPr>
            </w:pPr>
            <w:r>
              <w:rPr>
                <w:rFonts w:hint="eastAsia"/>
                <w:b/>
                <w:color w:val="auto"/>
                <w:sz w:val="20"/>
              </w:rPr>
              <w:t>第２</w:t>
            </w:r>
            <w:r w:rsidRPr="003726A3">
              <w:rPr>
                <w:rFonts w:hint="eastAsia"/>
                <w:b/>
                <w:color w:val="auto"/>
                <w:sz w:val="20"/>
              </w:rPr>
              <w:t xml:space="preserve">部 </w:t>
            </w:r>
            <w:r>
              <w:rPr>
                <w:rFonts w:hint="eastAsia"/>
                <w:b/>
                <w:color w:val="auto"/>
                <w:sz w:val="20"/>
              </w:rPr>
              <w:t>熱(</w:t>
            </w:r>
            <w:r w:rsidR="004C55E5">
              <w:rPr>
                <w:rFonts w:hint="eastAsia"/>
                <w:b/>
                <w:color w:val="auto"/>
                <w:sz w:val="20"/>
              </w:rPr>
              <w:t>7</w:t>
            </w:r>
            <w:r>
              <w:rPr>
                <w:rFonts w:hint="eastAsia"/>
                <w:b/>
                <w:color w:val="auto"/>
                <w:sz w:val="20"/>
              </w:rPr>
              <w:t>)</w:t>
            </w:r>
          </w:p>
        </w:tc>
        <w:tc>
          <w:tcPr>
            <w:tcW w:w="2862" w:type="dxa"/>
            <w:gridSpan w:val="3"/>
            <w:tcBorders>
              <w:top w:val="single" w:sz="4" w:space="0" w:color="auto"/>
              <w:bottom w:val="dashed" w:sz="4" w:space="0" w:color="auto"/>
            </w:tcBorders>
          </w:tcPr>
          <w:p w:rsidR="00B14306" w:rsidRPr="003726A3" w:rsidRDefault="00B14306" w:rsidP="00C663C3">
            <w:pPr>
              <w:spacing w:line="240" w:lineRule="exact"/>
              <w:ind w:left="200" w:hangingChars="100" w:hanging="200"/>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val="restart"/>
            <w:tcBorders>
              <w:left w:val="single" w:sz="4" w:space="0" w:color="auto"/>
              <w:right w:val="single" w:sz="12" w:space="0" w:color="auto"/>
            </w:tcBorders>
            <w:vAlign w:val="center"/>
          </w:tcPr>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二</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jc w:val="center"/>
              <w:rPr>
                <w:color w:val="auto"/>
                <w:sz w:val="20"/>
              </w:rPr>
            </w:pPr>
            <w:r w:rsidRPr="003726A3">
              <w:rPr>
                <w:rFonts w:hint="eastAsia"/>
                <w:color w:val="auto"/>
                <w:sz w:val="20"/>
              </w:rPr>
              <w:t>査</w:t>
            </w:r>
          </w:p>
        </w:tc>
      </w:tr>
      <w:tr w:rsidR="00B14306" w:rsidRPr="003726A3" w:rsidTr="00EB20DE">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sidRPr="003726A3">
              <w:rPr>
                <w:rFonts w:hint="eastAsia"/>
                <w:color w:val="auto"/>
                <w:sz w:val="20"/>
                <w:u w:val="single"/>
              </w:rPr>
              <w:t xml:space="preserve">第１章 </w:t>
            </w:r>
            <w:r>
              <w:rPr>
                <w:rFonts w:hint="eastAsia"/>
                <w:color w:val="auto"/>
                <w:sz w:val="20"/>
                <w:u w:val="single"/>
              </w:rPr>
              <w:t>熱とエネルギ</w:t>
            </w:r>
            <w:r w:rsidRPr="00EA3722">
              <w:rPr>
                <w:rFonts w:hint="eastAsia"/>
                <w:color w:val="auto"/>
                <w:sz w:val="20"/>
                <w:u w:val="single"/>
              </w:rPr>
              <w:t>ー(</w:t>
            </w:r>
            <w:r w:rsidR="00244A30">
              <w:rPr>
                <w:color w:val="auto"/>
                <w:sz w:val="20"/>
                <w:u w:val="single"/>
              </w:rPr>
              <w:t>7</w:t>
            </w:r>
            <w:r w:rsidRPr="00EA3722">
              <w:rPr>
                <w:rFonts w:hint="eastAsia"/>
                <w:color w:val="auto"/>
                <w:sz w:val="20"/>
                <w:u w:val="single"/>
              </w:rPr>
              <w:t>)</w:t>
            </w:r>
          </w:p>
          <w:p w:rsidR="00B14306" w:rsidRPr="003726A3" w:rsidRDefault="00FC11FA"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7</w:t>
            </w:r>
            <w:r w:rsidR="00B14306" w:rsidRPr="003726A3">
              <w:rPr>
                <w:rFonts w:hint="eastAsia"/>
                <w:color w:val="auto"/>
                <w:sz w:val="18"/>
                <w:szCs w:val="18"/>
              </w:rPr>
              <w:t xml:space="preserve"> </w:t>
            </w:r>
            <w:r w:rsidR="00B14306">
              <w:rPr>
                <w:rFonts w:hint="eastAsia"/>
                <w:color w:val="auto"/>
                <w:sz w:val="18"/>
                <w:szCs w:val="18"/>
              </w:rPr>
              <w:t>熱と温度</w:t>
            </w:r>
          </w:p>
          <w:p w:rsidR="00B14306" w:rsidRPr="003726A3" w:rsidRDefault="00FC11FA"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8</w:t>
            </w:r>
            <w:r w:rsidR="00B14306" w:rsidRPr="003726A3">
              <w:rPr>
                <w:rFonts w:hint="eastAsia"/>
                <w:color w:val="auto"/>
                <w:sz w:val="18"/>
                <w:szCs w:val="18"/>
              </w:rPr>
              <w:t xml:space="preserve"> </w:t>
            </w:r>
            <w:r w:rsidR="00DE7297">
              <w:rPr>
                <w:rFonts w:hint="eastAsia"/>
                <w:color w:val="auto"/>
                <w:sz w:val="18"/>
                <w:szCs w:val="18"/>
              </w:rPr>
              <w:t>熱容量と比熱</w:t>
            </w:r>
          </w:p>
          <w:p w:rsidR="00B14306" w:rsidRDefault="00FC11FA" w:rsidP="00C663C3">
            <w:pPr>
              <w:spacing w:line="240" w:lineRule="exact"/>
              <w:ind w:firstLineChars="100" w:firstLine="180"/>
              <w:rPr>
                <w:color w:val="auto"/>
                <w:sz w:val="18"/>
                <w:szCs w:val="18"/>
              </w:rPr>
            </w:pPr>
            <w:r>
              <w:rPr>
                <w:rFonts w:hint="eastAsia"/>
                <w:color w:val="auto"/>
                <w:sz w:val="18"/>
                <w:szCs w:val="18"/>
              </w:rPr>
              <w:t>2</w:t>
            </w:r>
            <w:r>
              <w:rPr>
                <w:color w:val="auto"/>
                <w:sz w:val="18"/>
                <w:szCs w:val="18"/>
              </w:rPr>
              <w:t>9</w:t>
            </w:r>
            <w:r w:rsidR="00B14306" w:rsidRPr="003726A3">
              <w:rPr>
                <w:rFonts w:hint="eastAsia"/>
                <w:color w:val="auto"/>
                <w:sz w:val="18"/>
                <w:szCs w:val="18"/>
              </w:rPr>
              <w:t xml:space="preserve"> </w:t>
            </w:r>
            <w:r w:rsidR="00DE7297">
              <w:rPr>
                <w:rFonts w:hint="eastAsia"/>
                <w:color w:val="auto"/>
                <w:sz w:val="18"/>
                <w:szCs w:val="18"/>
              </w:rPr>
              <w:t>熱量の保存</w:t>
            </w:r>
          </w:p>
          <w:p w:rsidR="00DE7297" w:rsidRDefault="00FC11FA" w:rsidP="00DE7297">
            <w:pPr>
              <w:spacing w:line="240" w:lineRule="exact"/>
              <w:ind w:leftChars="86" w:left="870" w:hangingChars="383" w:hanging="689"/>
              <w:rPr>
                <w:color w:val="auto"/>
                <w:sz w:val="18"/>
                <w:szCs w:val="18"/>
              </w:rPr>
            </w:pPr>
            <w:r>
              <w:rPr>
                <w:color w:val="auto"/>
                <w:sz w:val="18"/>
                <w:szCs w:val="18"/>
              </w:rPr>
              <w:t>30</w:t>
            </w:r>
            <w:r w:rsidR="00DE7297">
              <w:rPr>
                <w:rFonts w:hint="eastAsia"/>
                <w:color w:val="auto"/>
                <w:sz w:val="18"/>
                <w:szCs w:val="18"/>
              </w:rPr>
              <w:t xml:space="preserve"> 物質の三態と分子の熱運動</w:t>
            </w:r>
          </w:p>
          <w:p w:rsidR="00DE7297" w:rsidRDefault="00FC11FA"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1</w:t>
            </w:r>
            <w:r w:rsidR="00DE7297">
              <w:rPr>
                <w:rFonts w:hint="eastAsia"/>
                <w:color w:val="auto"/>
                <w:sz w:val="18"/>
                <w:szCs w:val="18"/>
              </w:rPr>
              <w:t xml:space="preserve"> 熱と仕事</w:t>
            </w:r>
          </w:p>
          <w:p w:rsidR="00DE7297" w:rsidRDefault="00FC11FA"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2</w:t>
            </w:r>
            <w:r w:rsidR="00DE7297">
              <w:rPr>
                <w:rFonts w:hint="eastAsia"/>
                <w:color w:val="auto"/>
                <w:sz w:val="18"/>
                <w:szCs w:val="18"/>
              </w:rPr>
              <w:t xml:space="preserve"> 熱機関と不可逆変化</w:t>
            </w:r>
          </w:p>
          <w:p w:rsidR="00B14306" w:rsidRPr="003726A3" w:rsidRDefault="00B14306" w:rsidP="00B919A2">
            <w:pPr>
              <w:spacing w:line="240" w:lineRule="exact"/>
              <w:ind w:firstLineChars="100" w:firstLine="201"/>
              <w:rPr>
                <w:b/>
                <w:color w:val="auto"/>
                <w:sz w:val="20"/>
              </w:rPr>
            </w:pPr>
          </w:p>
        </w:tc>
        <w:tc>
          <w:tcPr>
            <w:tcW w:w="2862" w:type="dxa"/>
            <w:gridSpan w:val="3"/>
            <w:tcBorders>
              <w:top w:val="dashed" w:sz="4" w:space="0" w:color="auto"/>
              <w:bottom w:val="dashed" w:sz="4" w:space="0" w:color="auto"/>
            </w:tcBorders>
          </w:tcPr>
          <w:p w:rsidR="00B14306" w:rsidRPr="003726A3" w:rsidRDefault="00B14306" w:rsidP="00C663C3">
            <w:pPr>
              <w:spacing w:line="240" w:lineRule="exact"/>
              <w:ind w:left="1"/>
              <w:rPr>
                <w:color w:val="auto"/>
                <w:sz w:val="20"/>
              </w:rPr>
            </w:pPr>
            <w:r>
              <w:rPr>
                <w:rFonts w:hint="eastAsia"/>
                <w:color w:val="auto"/>
                <w:sz w:val="20"/>
              </w:rPr>
              <w:t>熱の本質を知り，エネルギーとの関係を学ぶ。</w:t>
            </w:r>
          </w:p>
        </w:tc>
        <w:tc>
          <w:tcPr>
            <w:tcW w:w="2536" w:type="dxa"/>
            <w:tcBorders>
              <w:top w:val="dashed" w:sz="4" w:space="0" w:color="auto"/>
              <w:bottom w:val="dashed" w:sz="4" w:space="0" w:color="auto"/>
              <w:right w:val="single" w:sz="4" w:space="0" w:color="auto"/>
            </w:tcBorders>
          </w:tcPr>
          <w:p w:rsidR="00B14306" w:rsidRPr="003726A3" w:rsidRDefault="00B919A2" w:rsidP="00C663C3">
            <w:pPr>
              <w:spacing w:line="240" w:lineRule="exact"/>
              <w:ind w:left="200" w:hangingChars="100" w:hanging="200"/>
              <w:rPr>
                <w:color w:val="auto"/>
                <w:sz w:val="20"/>
              </w:rPr>
            </w:pPr>
            <w:r>
              <w:rPr>
                <w:rFonts w:hint="eastAsia"/>
                <w:color w:val="auto"/>
                <w:sz w:val="20"/>
              </w:rPr>
              <w:t>やってみよう</w:t>
            </w:r>
          </w:p>
          <w:p w:rsidR="00B14306" w:rsidRDefault="00B14306" w:rsidP="00C663C3">
            <w:pPr>
              <w:spacing w:line="240" w:lineRule="exact"/>
              <w:ind w:left="200" w:hangingChars="100" w:hanging="200"/>
              <w:rPr>
                <w:color w:val="auto"/>
                <w:sz w:val="20"/>
              </w:rPr>
            </w:pPr>
            <w:r w:rsidRPr="003726A3">
              <w:rPr>
                <w:rFonts w:hint="eastAsia"/>
                <w:color w:val="auto"/>
                <w:sz w:val="20"/>
              </w:rPr>
              <w:t>「</w:t>
            </w:r>
            <w:r>
              <w:rPr>
                <w:rFonts w:hint="eastAsia"/>
                <w:color w:val="auto"/>
                <w:sz w:val="20"/>
              </w:rPr>
              <w:t>ブラウン運動</w:t>
            </w:r>
            <w:r w:rsidRPr="003726A3">
              <w:rPr>
                <w:rFonts w:hint="eastAsia"/>
                <w:color w:val="auto"/>
                <w:sz w:val="20"/>
              </w:rPr>
              <w:t>」</w:t>
            </w:r>
          </w:p>
          <w:p w:rsidR="00B919A2" w:rsidRDefault="00B919A2" w:rsidP="00C663C3">
            <w:pPr>
              <w:spacing w:line="240" w:lineRule="exact"/>
              <w:ind w:left="200" w:hangingChars="100" w:hanging="200"/>
              <w:rPr>
                <w:color w:val="auto"/>
                <w:sz w:val="20"/>
              </w:rPr>
            </w:pPr>
            <w:r>
              <w:rPr>
                <w:rFonts w:hint="eastAsia"/>
                <w:color w:val="auto"/>
                <w:sz w:val="20"/>
              </w:rPr>
              <w:t>実験４</w:t>
            </w:r>
          </w:p>
          <w:p w:rsidR="00B919A2" w:rsidRPr="003726A3" w:rsidRDefault="00B919A2" w:rsidP="00C663C3">
            <w:pPr>
              <w:spacing w:line="240" w:lineRule="exact"/>
              <w:ind w:left="200" w:hangingChars="100" w:hanging="200"/>
              <w:rPr>
                <w:color w:val="auto"/>
                <w:sz w:val="20"/>
              </w:rPr>
            </w:pPr>
            <w:r>
              <w:rPr>
                <w:rFonts w:hint="eastAsia"/>
                <w:color w:val="auto"/>
                <w:sz w:val="20"/>
              </w:rPr>
              <w:t>「比熱の測定」</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w:t>
            </w:r>
            <w:r w:rsidR="00DE7297">
              <w:rPr>
                <w:rFonts w:hint="eastAsia"/>
                <w:color w:val="auto"/>
                <w:sz w:val="20"/>
              </w:rPr>
              <w:t>現代版ジュールの実験</w:t>
            </w:r>
            <w:r w:rsidRPr="003726A3">
              <w:rPr>
                <w:rFonts w:hint="eastAsia"/>
                <w:color w:val="auto"/>
                <w:sz w:val="20"/>
              </w:rPr>
              <w:t>」</w:t>
            </w:r>
          </w:p>
          <w:p w:rsidR="00EA3722" w:rsidRDefault="00EA3722" w:rsidP="00EB20DE">
            <w:pPr>
              <w:spacing w:line="240" w:lineRule="exact"/>
              <w:ind w:left="200" w:hangingChars="100" w:hanging="200"/>
              <w:rPr>
                <w:color w:val="auto"/>
                <w:sz w:val="20"/>
              </w:rPr>
            </w:pPr>
            <w:r>
              <w:rPr>
                <w:color w:val="auto"/>
                <w:sz w:val="20"/>
              </w:rPr>
              <w:t>発展</w:t>
            </w:r>
          </w:p>
          <w:p w:rsidR="00EA3722" w:rsidRDefault="00EA3722" w:rsidP="00EA3722">
            <w:pPr>
              <w:spacing w:line="240" w:lineRule="exact"/>
              <w:ind w:left="200" w:hangingChars="100" w:hanging="200"/>
              <w:rPr>
                <w:color w:val="auto"/>
                <w:sz w:val="20"/>
              </w:rPr>
            </w:pPr>
            <w:r>
              <w:rPr>
                <w:rFonts w:hint="eastAsia"/>
                <w:color w:val="auto"/>
                <w:sz w:val="20"/>
              </w:rPr>
              <w:t>「熱力学第２法則」</w:t>
            </w:r>
          </w:p>
          <w:p w:rsidR="004C55E5" w:rsidRPr="003726A3" w:rsidRDefault="004C55E5" w:rsidP="00EA3722">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EB20DE">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single" w:sz="4" w:space="0" w:color="auto"/>
            </w:tcBorders>
          </w:tcPr>
          <w:p w:rsidR="00B14306" w:rsidRPr="00B919A2" w:rsidRDefault="00B919A2" w:rsidP="00B919A2">
            <w:pPr>
              <w:spacing w:line="240" w:lineRule="exact"/>
              <w:ind w:firstLineChars="100" w:firstLine="200"/>
              <w:rPr>
                <w:color w:val="auto"/>
                <w:sz w:val="20"/>
              </w:rPr>
            </w:pPr>
            <w:r w:rsidRPr="00B919A2">
              <w:rPr>
                <w:rFonts w:hint="eastAsia"/>
                <w:color w:val="auto"/>
                <w:sz w:val="20"/>
              </w:rPr>
              <w:t>力だめし</w:t>
            </w:r>
          </w:p>
        </w:tc>
        <w:tc>
          <w:tcPr>
            <w:tcW w:w="2862" w:type="dxa"/>
            <w:gridSpan w:val="3"/>
            <w:tcBorders>
              <w:top w:val="dashed" w:sz="4" w:space="0" w:color="auto"/>
              <w:bottom w:val="single" w:sz="4" w:space="0" w:color="auto"/>
            </w:tcBorders>
          </w:tcPr>
          <w:p w:rsidR="00B14306" w:rsidRDefault="00B14306" w:rsidP="00C663C3">
            <w:pPr>
              <w:spacing w:line="240" w:lineRule="exact"/>
              <w:ind w:left="1"/>
              <w:rPr>
                <w:color w:val="auto"/>
                <w:sz w:val="20"/>
              </w:rPr>
            </w:pPr>
          </w:p>
        </w:tc>
        <w:tc>
          <w:tcPr>
            <w:tcW w:w="2536" w:type="dxa"/>
            <w:tcBorders>
              <w:top w:val="dashed" w:sz="4" w:space="0" w:color="auto"/>
              <w:bottom w:val="single"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B919A2">
            <w:pPr>
              <w:spacing w:line="240" w:lineRule="exact"/>
              <w:rPr>
                <w:b/>
                <w:color w:val="auto"/>
                <w:sz w:val="20"/>
                <w:u w:val="single"/>
              </w:rPr>
            </w:pPr>
            <w:r w:rsidRPr="00EA3722">
              <w:rPr>
                <w:rFonts w:hint="eastAsia"/>
                <w:b/>
                <w:color w:val="auto"/>
                <w:sz w:val="20"/>
              </w:rPr>
              <w:t>第</w:t>
            </w:r>
            <w:r w:rsidRPr="00EB20DE">
              <w:rPr>
                <w:rFonts w:hint="eastAsia"/>
                <w:b/>
                <w:color w:val="auto"/>
                <w:sz w:val="20"/>
              </w:rPr>
              <w:t>３部 波</w:t>
            </w:r>
            <w:r>
              <w:rPr>
                <w:rFonts w:hint="eastAsia"/>
                <w:b/>
                <w:color w:val="auto"/>
                <w:sz w:val="20"/>
              </w:rPr>
              <w:t>(1</w:t>
            </w:r>
            <w:r w:rsidR="00B919A2">
              <w:rPr>
                <w:b/>
                <w:color w:val="auto"/>
                <w:sz w:val="20"/>
              </w:rPr>
              <w:t>2</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w:t>
            </w:r>
            <w:r w:rsidR="00DE7297">
              <w:rPr>
                <w:rFonts w:hint="eastAsia"/>
                <w:color w:val="auto"/>
                <w:sz w:val="20"/>
                <w:u w:val="single"/>
              </w:rPr>
              <w:t>１</w:t>
            </w:r>
            <w:r w:rsidRPr="003726A3">
              <w:rPr>
                <w:rFonts w:hint="eastAsia"/>
                <w:color w:val="auto"/>
                <w:sz w:val="20"/>
                <w:u w:val="single"/>
              </w:rPr>
              <w:t xml:space="preserve">章 </w:t>
            </w:r>
            <w:r>
              <w:rPr>
                <w:rFonts w:hint="eastAsia"/>
                <w:color w:val="auto"/>
                <w:sz w:val="20"/>
                <w:u w:val="single"/>
              </w:rPr>
              <w:t>波</w:t>
            </w:r>
            <w:r w:rsidR="003A5414" w:rsidRPr="00B919A2">
              <w:rPr>
                <w:rFonts w:hint="eastAsia"/>
                <w:color w:val="auto"/>
                <w:sz w:val="20"/>
                <w:u w:val="single"/>
              </w:rPr>
              <w:t>の性質</w:t>
            </w:r>
            <w:r w:rsidRPr="00B919A2">
              <w:rPr>
                <w:rFonts w:hint="eastAsia"/>
                <w:color w:val="auto"/>
                <w:sz w:val="20"/>
                <w:u w:val="single"/>
              </w:rPr>
              <w:t>(</w:t>
            </w:r>
            <w:r w:rsidR="00DE7297" w:rsidRPr="00B919A2">
              <w:rPr>
                <w:rFonts w:hint="eastAsia"/>
                <w:color w:val="auto"/>
                <w:sz w:val="20"/>
                <w:u w:val="single"/>
              </w:rPr>
              <w:t>6</w:t>
            </w:r>
            <w:r w:rsidRPr="003726A3">
              <w:rPr>
                <w:rFonts w:hint="eastAsia"/>
                <w:color w:val="auto"/>
                <w:sz w:val="20"/>
                <w:u w:val="single"/>
              </w:rPr>
              <w:t>)</w:t>
            </w:r>
          </w:p>
          <w:p w:rsidR="00B14306" w:rsidRPr="003726A3" w:rsidRDefault="00246B4D"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3</w:t>
            </w:r>
            <w:r w:rsidR="00B14306" w:rsidRPr="003726A3">
              <w:rPr>
                <w:rFonts w:hint="eastAsia"/>
                <w:color w:val="auto"/>
                <w:sz w:val="18"/>
                <w:szCs w:val="18"/>
              </w:rPr>
              <w:t xml:space="preserve"> </w:t>
            </w:r>
            <w:r w:rsidR="00B14306">
              <w:rPr>
                <w:rFonts w:hint="eastAsia"/>
                <w:color w:val="auto"/>
                <w:sz w:val="18"/>
                <w:szCs w:val="18"/>
              </w:rPr>
              <w:t>波の伝わり方</w:t>
            </w:r>
          </w:p>
          <w:p w:rsidR="00B14306" w:rsidRDefault="00246B4D"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4</w:t>
            </w:r>
            <w:r w:rsidR="00B14306" w:rsidRPr="003726A3">
              <w:rPr>
                <w:rFonts w:hint="eastAsia"/>
                <w:color w:val="auto"/>
                <w:sz w:val="18"/>
                <w:szCs w:val="18"/>
              </w:rPr>
              <w:t xml:space="preserve"> </w:t>
            </w:r>
            <w:r w:rsidR="00B14306">
              <w:rPr>
                <w:rFonts w:hint="eastAsia"/>
                <w:color w:val="auto"/>
                <w:sz w:val="18"/>
                <w:szCs w:val="18"/>
              </w:rPr>
              <w:t>波の</w:t>
            </w:r>
            <w:r>
              <w:rPr>
                <w:rFonts w:hint="eastAsia"/>
                <w:color w:val="auto"/>
                <w:sz w:val="18"/>
                <w:szCs w:val="18"/>
              </w:rPr>
              <w:t>グラフと位相</w:t>
            </w:r>
          </w:p>
          <w:p w:rsidR="00DE7297" w:rsidRDefault="00246B4D"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5</w:t>
            </w:r>
            <w:r w:rsidR="00DE7297">
              <w:rPr>
                <w:rFonts w:hint="eastAsia"/>
                <w:color w:val="auto"/>
                <w:sz w:val="18"/>
                <w:szCs w:val="18"/>
              </w:rPr>
              <w:t xml:space="preserve"> 縦波と横波</w:t>
            </w:r>
          </w:p>
          <w:p w:rsidR="00DE7297" w:rsidRDefault="00246B4D" w:rsidP="00C663C3">
            <w:pPr>
              <w:spacing w:line="240" w:lineRule="exact"/>
              <w:ind w:firstLineChars="100" w:firstLine="180"/>
              <w:rPr>
                <w:color w:val="auto"/>
                <w:sz w:val="18"/>
                <w:szCs w:val="18"/>
              </w:rPr>
            </w:pPr>
            <w:r>
              <w:rPr>
                <w:rFonts w:hint="eastAsia"/>
                <w:color w:val="auto"/>
                <w:sz w:val="18"/>
                <w:szCs w:val="18"/>
              </w:rPr>
              <w:t>3</w:t>
            </w:r>
            <w:r>
              <w:rPr>
                <w:color w:val="auto"/>
                <w:sz w:val="18"/>
                <w:szCs w:val="18"/>
              </w:rPr>
              <w:t>6</w:t>
            </w:r>
            <w:r w:rsidR="00DE7297">
              <w:rPr>
                <w:rFonts w:hint="eastAsia"/>
                <w:color w:val="auto"/>
                <w:sz w:val="18"/>
                <w:szCs w:val="18"/>
              </w:rPr>
              <w:t xml:space="preserve"> 波の重ね合わせ</w:t>
            </w:r>
          </w:p>
          <w:p w:rsidR="00B14306" w:rsidRPr="003726A3" w:rsidRDefault="00246B4D" w:rsidP="004C55E5">
            <w:pPr>
              <w:spacing w:line="240" w:lineRule="exact"/>
              <w:ind w:firstLineChars="100" w:firstLine="180"/>
              <w:rPr>
                <w:color w:val="auto"/>
                <w:sz w:val="20"/>
                <w:u w:val="single"/>
              </w:rPr>
            </w:pPr>
            <w:r>
              <w:rPr>
                <w:rFonts w:hint="eastAsia"/>
                <w:color w:val="auto"/>
                <w:sz w:val="18"/>
                <w:szCs w:val="18"/>
              </w:rPr>
              <w:t>3</w:t>
            </w:r>
            <w:r>
              <w:rPr>
                <w:color w:val="auto"/>
                <w:sz w:val="18"/>
                <w:szCs w:val="18"/>
              </w:rPr>
              <w:t>7</w:t>
            </w:r>
            <w:r w:rsidR="00DE7297">
              <w:rPr>
                <w:rFonts w:hint="eastAsia"/>
                <w:color w:val="auto"/>
                <w:sz w:val="18"/>
                <w:szCs w:val="18"/>
              </w:rPr>
              <w:t xml:space="preserve"> 波の反射</w:t>
            </w:r>
          </w:p>
        </w:tc>
        <w:tc>
          <w:tcPr>
            <w:tcW w:w="2862" w:type="dxa"/>
            <w:gridSpan w:val="3"/>
            <w:tcBorders>
              <w:top w:val="dashed" w:sz="4" w:space="0" w:color="auto"/>
              <w:bottom w:val="dashed" w:sz="4" w:space="0" w:color="auto"/>
            </w:tcBorders>
          </w:tcPr>
          <w:p w:rsidR="00B14306" w:rsidRDefault="00B14306" w:rsidP="00C663C3">
            <w:pPr>
              <w:spacing w:line="240" w:lineRule="exact"/>
              <w:ind w:left="1"/>
              <w:rPr>
                <w:color w:val="auto"/>
                <w:sz w:val="20"/>
              </w:rPr>
            </w:pPr>
            <w:r>
              <w:rPr>
                <w:rFonts w:hint="eastAsia"/>
                <w:color w:val="auto"/>
                <w:sz w:val="20"/>
              </w:rPr>
              <w:t>波とは何か，波はどのように伝わるかなどを調べ，波の性質を学ぶ。</w:t>
            </w:r>
          </w:p>
        </w:tc>
        <w:tc>
          <w:tcPr>
            <w:tcW w:w="2536" w:type="dxa"/>
            <w:tcBorders>
              <w:top w:val="dashed"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919A2" w:rsidRDefault="00B14306" w:rsidP="00C663C3">
            <w:pPr>
              <w:spacing w:line="240" w:lineRule="exact"/>
              <w:ind w:left="200" w:hangingChars="100" w:hanging="200"/>
              <w:rPr>
                <w:color w:val="auto"/>
                <w:sz w:val="20"/>
              </w:rPr>
            </w:pPr>
            <w:r w:rsidRPr="003726A3">
              <w:rPr>
                <w:rFonts w:hint="eastAsia"/>
                <w:color w:val="auto"/>
                <w:sz w:val="20"/>
              </w:rPr>
              <w:t>「</w:t>
            </w:r>
            <w:r w:rsidR="00B919A2">
              <w:rPr>
                <w:rFonts w:hint="eastAsia"/>
                <w:color w:val="auto"/>
                <w:sz w:val="20"/>
              </w:rPr>
              <w:t>定在波の腹や節」</w:t>
            </w:r>
          </w:p>
          <w:p w:rsidR="00B919A2" w:rsidRDefault="00B919A2" w:rsidP="00C663C3">
            <w:pPr>
              <w:spacing w:line="240" w:lineRule="exact"/>
              <w:ind w:left="200" w:hangingChars="100" w:hanging="200"/>
              <w:rPr>
                <w:color w:val="auto"/>
                <w:sz w:val="20"/>
              </w:rPr>
            </w:pPr>
            <w:r>
              <w:rPr>
                <w:rFonts w:hint="eastAsia"/>
                <w:color w:val="auto"/>
                <w:sz w:val="20"/>
              </w:rPr>
              <w:t>やってみよう</w:t>
            </w:r>
          </w:p>
          <w:p w:rsidR="00B14306" w:rsidRPr="003726A3" w:rsidRDefault="00B919A2" w:rsidP="00C663C3">
            <w:pPr>
              <w:spacing w:line="240" w:lineRule="exact"/>
              <w:ind w:left="200" w:hangingChars="100" w:hanging="200"/>
              <w:rPr>
                <w:color w:val="auto"/>
                <w:sz w:val="20"/>
              </w:rPr>
            </w:pPr>
            <w:r>
              <w:rPr>
                <w:rFonts w:hint="eastAsia"/>
                <w:color w:val="auto"/>
                <w:sz w:val="20"/>
              </w:rPr>
              <w:t>「波が運ぶエネルギー</w:t>
            </w:r>
            <w:r w:rsidR="00B14306" w:rsidRPr="003726A3">
              <w:rPr>
                <w:rFonts w:hint="eastAsia"/>
                <w:color w:val="auto"/>
                <w:sz w:val="20"/>
              </w:rPr>
              <w:t>」</w:t>
            </w:r>
          </w:p>
          <w:p w:rsidR="00825900" w:rsidRPr="003726A3" w:rsidRDefault="00825900" w:rsidP="00DE7297">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EB20DE">
            <w:pPr>
              <w:spacing w:line="240" w:lineRule="exact"/>
              <w:rPr>
                <w:color w:val="auto"/>
                <w:sz w:val="20"/>
                <w:u w:val="single"/>
              </w:rPr>
            </w:pPr>
            <w:r>
              <w:rPr>
                <w:rFonts w:hint="eastAsia"/>
                <w:color w:val="auto"/>
                <w:sz w:val="20"/>
                <w:u w:val="single"/>
              </w:rPr>
              <w:t>第２</w:t>
            </w:r>
            <w:r w:rsidRPr="003726A3">
              <w:rPr>
                <w:rFonts w:hint="eastAsia"/>
                <w:color w:val="auto"/>
                <w:sz w:val="20"/>
                <w:u w:val="single"/>
              </w:rPr>
              <w:t xml:space="preserve">章 </w:t>
            </w:r>
            <w:r w:rsidR="00DE7297" w:rsidRPr="00FB4EFF">
              <w:rPr>
                <w:rFonts w:hint="eastAsia"/>
                <w:color w:val="auto"/>
                <w:sz w:val="20"/>
                <w:u w:val="single"/>
              </w:rPr>
              <w:t>音</w:t>
            </w:r>
            <w:r>
              <w:rPr>
                <w:rFonts w:hint="eastAsia"/>
                <w:color w:val="auto"/>
                <w:sz w:val="20"/>
                <w:u w:val="single"/>
              </w:rPr>
              <w:t>(</w:t>
            </w:r>
            <w:r w:rsidR="00DE7297">
              <w:rPr>
                <w:rFonts w:hint="eastAsia"/>
                <w:color w:val="auto"/>
                <w:sz w:val="20"/>
                <w:u w:val="single"/>
              </w:rPr>
              <w:t>6</w:t>
            </w:r>
            <w:r w:rsidRPr="003726A3">
              <w:rPr>
                <w:rFonts w:hint="eastAsia"/>
                <w:color w:val="auto"/>
                <w:sz w:val="20"/>
                <w:u w:val="single"/>
              </w:rPr>
              <w:t>)</w:t>
            </w:r>
          </w:p>
          <w:p w:rsidR="00B14306" w:rsidRPr="003726A3" w:rsidRDefault="00246B4D" w:rsidP="00EB20DE">
            <w:pPr>
              <w:spacing w:line="240" w:lineRule="exact"/>
              <w:ind w:firstLineChars="100" w:firstLine="180"/>
              <w:rPr>
                <w:color w:val="auto"/>
                <w:sz w:val="18"/>
                <w:szCs w:val="18"/>
              </w:rPr>
            </w:pPr>
            <w:r>
              <w:rPr>
                <w:rFonts w:hint="eastAsia"/>
                <w:color w:val="auto"/>
                <w:sz w:val="18"/>
                <w:szCs w:val="18"/>
              </w:rPr>
              <w:t>3</w:t>
            </w:r>
            <w:r>
              <w:rPr>
                <w:color w:val="auto"/>
                <w:sz w:val="18"/>
                <w:szCs w:val="18"/>
              </w:rPr>
              <w:t>8</w:t>
            </w:r>
            <w:r w:rsidR="00B14306">
              <w:rPr>
                <w:rFonts w:hint="eastAsia"/>
                <w:color w:val="auto"/>
                <w:sz w:val="18"/>
                <w:szCs w:val="18"/>
              </w:rPr>
              <w:t xml:space="preserve"> 音波の</w:t>
            </w:r>
            <w:r w:rsidR="00DE7297">
              <w:rPr>
                <w:rFonts w:hint="eastAsia"/>
                <w:color w:val="auto"/>
                <w:sz w:val="18"/>
                <w:szCs w:val="18"/>
              </w:rPr>
              <w:t>伝わり方</w:t>
            </w:r>
          </w:p>
          <w:p w:rsidR="00B14306" w:rsidRDefault="00246B4D" w:rsidP="00EB20DE">
            <w:pPr>
              <w:spacing w:line="240" w:lineRule="exact"/>
              <w:ind w:firstLineChars="100" w:firstLine="180"/>
              <w:rPr>
                <w:color w:val="auto"/>
                <w:sz w:val="18"/>
                <w:szCs w:val="18"/>
              </w:rPr>
            </w:pPr>
            <w:r>
              <w:rPr>
                <w:rFonts w:hint="eastAsia"/>
                <w:color w:val="auto"/>
                <w:sz w:val="18"/>
                <w:szCs w:val="18"/>
              </w:rPr>
              <w:t>3</w:t>
            </w:r>
            <w:r>
              <w:rPr>
                <w:color w:val="auto"/>
                <w:sz w:val="18"/>
                <w:szCs w:val="18"/>
              </w:rPr>
              <w:t>9</w:t>
            </w:r>
            <w:r w:rsidR="00B14306">
              <w:rPr>
                <w:rFonts w:hint="eastAsia"/>
                <w:color w:val="auto"/>
                <w:sz w:val="18"/>
                <w:szCs w:val="18"/>
              </w:rPr>
              <w:t xml:space="preserve"> </w:t>
            </w:r>
            <w:r w:rsidR="00DE7297">
              <w:rPr>
                <w:rFonts w:hint="eastAsia"/>
                <w:color w:val="auto"/>
                <w:sz w:val="18"/>
                <w:szCs w:val="18"/>
              </w:rPr>
              <w:t>共振・共鳴</w:t>
            </w:r>
          </w:p>
          <w:p w:rsidR="00DE7297" w:rsidRDefault="00246B4D" w:rsidP="00EB20DE">
            <w:pPr>
              <w:spacing w:line="240" w:lineRule="exact"/>
              <w:ind w:firstLineChars="100" w:firstLine="180"/>
              <w:rPr>
                <w:color w:val="auto"/>
                <w:sz w:val="18"/>
                <w:szCs w:val="18"/>
              </w:rPr>
            </w:pPr>
            <w:r>
              <w:rPr>
                <w:color w:val="auto"/>
                <w:sz w:val="18"/>
                <w:szCs w:val="18"/>
              </w:rPr>
              <w:t>40</w:t>
            </w:r>
            <w:r w:rsidR="00DE7297">
              <w:rPr>
                <w:rFonts w:hint="eastAsia"/>
                <w:color w:val="auto"/>
                <w:sz w:val="18"/>
                <w:szCs w:val="18"/>
              </w:rPr>
              <w:t xml:space="preserve"> 弦の振動</w:t>
            </w:r>
          </w:p>
          <w:p w:rsidR="00B14306" w:rsidRPr="00246B4D" w:rsidRDefault="00246B4D" w:rsidP="00246B4D">
            <w:pPr>
              <w:spacing w:line="240" w:lineRule="exact"/>
              <w:ind w:firstLineChars="100" w:firstLine="180"/>
              <w:rPr>
                <w:color w:val="auto"/>
                <w:sz w:val="18"/>
                <w:szCs w:val="18"/>
              </w:rPr>
            </w:pPr>
            <w:r>
              <w:rPr>
                <w:rFonts w:hint="eastAsia"/>
                <w:color w:val="auto"/>
                <w:sz w:val="18"/>
                <w:szCs w:val="18"/>
              </w:rPr>
              <w:t>4</w:t>
            </w:r>
            <w:r>
              <w:rPr>
                <w:color w:val="auto"/>
                <w:sz w:val="18"/>
                <w:szCs w:val="18"/>
              </w:rPr>
              <w:t>1</w:t>
            </w:r>
            <w:r w:rsidR="00DE7297">
              <w:rPr>
                <w:rFonts w:hint="eastAsia"/>
                <w:color w:val="auto"/>
                <w:sz w:val="18"/>
                <w:szCs w:val="18"/>
              </w:rPr>
              <w:t xml:space="preserve"> 気柱の振動</w:t>
            </w:r>
          </w:p>
        </w:tc>
        <w:tc>
          <w:tcPr>
            <w:tcW w:w="2862" w:type="dxa"/>
            <w:gridSpan w:val="3"/>
            <w:tcBorders>
              <w:top w:val="dashed" w:sz="4" w:space="0" w:color="auto"/>
              <w:bottom w:val="dashed" w:sz="4" w:space="0" w:color="auto"/>
            </w:tcBorders>
          </w:tcPr>
          <w:p w:rsidR="00B14306" w:rsidRDefault="00DE7297" w:rsidP="00DE7297">
            <w:pPr>
              <w:spacing w:line="240" w:lineRule="exact"/>
              <w:ind w:left="1"/>
              <w:rPr>
                <w:color w:val="auto"/>
                <w:sz w:val="20"/>
              </w:rPr>
            </w:pPr>
            <w:r>
              <w:rPr>
                <w:rFonts w:hint="eastAsia"/>
                <w:color w:val="auto"/>
                <w:sz w:val="20"/>
              </w:rPr>
              <w:t>音の伝わり方や性質を学ぶ。</w:t>
            </w:r>
          </w:p>
        </w:tc>
        <w:tc>
          <w:tcPr>
            <w:tcW w:w="2536" w:type="dxa"/>
            <w:tcBorders>
              <w:top w:val="dashed" w:sz="4" w:space="0" w:color="auto"/>
              <w:bottom w:val="dashed" w:sz="4" w:space="0" w:color="auto"/>
              <w:right w:val="single" w:sz="4" w:space="0" w:color="auto"/>
            </w:tcBorders>
          </w:tcPr>
          <w:p w:rsidR="00B919A2" w:rsidRDefault="00B919A2" w:rsidP="00EB20DE">
            <w:pPr>
              <w:spacing w:line="240" w:lineRule="exact"/>
              <w:ind w:left="200" w:hangingChars="100" w:hanging="200"/>
              <w:rPr>
                <w:color w:val="auto"/>
                <w:sz w:val="20"/>
              </w:rPr>
            </w:pPr>
            <w:r>
              <w:rPr>
                <w:rFonts w:hint="eastAsia"/>
                <w:color w:val="auto"/>
                <w:sz w:val="20"/>
              </w:rPr>
              <w:t>やってみよう</w:t>
            </w:r>
          </w:p>
          <w:p w:rsidR="00B919A2" w:rsidRDefault="00B919A2" w:rsidP="00EB20DE">
            <w:pPr>
              <w:spacing w:line="240" w:lineRule="exact"/>
              <w:ind w:left="200" w:hangingChars="100" w:hanging="200"/>
              <w:rPr>
                <w:color w:val="auto"/>
                <w:sz w:val="20"/>
              </w:rPr>
            </w:pPr>
            <w:r>
              <w:rPr>
                <w:rFonts w:hint="eastAsia"/>
                <w:color w:val="auto"/>
                <w:sz w:val="20"/>
              </w:rPr>
              <w:t>「音速の測定」</w:t>
            </w:r>
          </w:p>
          <w:p w:rsidR="00B919A2" w:rsidRDefault="00B919A2" w:rsidP="00EB20DE">
            <w:pPr>
              <w:spacing w:line="240" w:lineRule="exact"/>
              <w:ind w:left="200" w:hangingChars="100" w:hanging="200"/>
              <w:rPr>
                <w:color w:val="auto"/>
                <w:sz w:val="20"/>
              </w:rPr>
            </w:pPr>
            <w:r>
              <w:rPr>
                <w:rFonts w:hint="eastAsia"/>
                <w:color w:val="auto"/>
                <w:sz w:val="20"/>
              </w:rPr>
              <w:t>やってみよう</w:t>
            </w:r>
          </w:p>
          <w:p w:rsidR="00B919A2" w:rsidRDefault="00B919A2" w:rsidP="00B919A2">
            <w:pPr>
              <w:spacing w:line="240" w:lineRule="exact"/>
              <w:ind w:left="200" w:hangingChars="100" w:hanging="200"/>
              <w:rPr>
                <w:color w:val="auto"/>
                <w:sz w:val="20"/>
              </w:rPr>
            </w:pPr>
            <w:r>
              <w:rPr>
                <w:rFonts w:hint="eastAsia"/>
                <w:color w:val="auto"/>
                <w:sz w:val="20"/>
              </w:rPr>
              <w:t>「音と振動」</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やってみよう</w:t>
            </w:r>
          </w:p>
          <w:p w:rsidR="00B14306" w:rsidRDefault="00B14306" w:rsidP="00EB20DE">
            <w:pPr>
              <w:spacing w:line="240" w:lineRule="exact"/>
              <w:ind w:left="200" w:hangingChars="100" w:hanging="200"/>
              <w:rPr>
                <w:color w:val="auto"/>
                <w:sz w:val="20"/>
              </w:rPr>
            </w:pPr>
            <w:r w:rsidRPr="003726A3">
              <w:rPr>
                <w:rFonts w:hint="eastAsia"/>
                <w:color w:val="auto"/>
                <w:sz w:val="20"/>
              </w:rPr>
              <w:t>「音</w:t>
            </w:r>
            <w:r w:rsidR="00DE7297">
              <w:rPr>
                <w:rFonts w:hint="eastAsia"/>
                <w:color w:val="auto"/>
                <w:sz w:val="20"/>
              </w:rPr>
              <w:t>の波形の観察</w:t>
            </w:r>
            <w:r w:rsidRPr="003726A3">
              <w:rPr>
                <w:rFonts w:hint="eastAsia"/>
                <w:color w:val="auto"/>
                <w:sz w:val="20"/>
              </w:rPr>
              <w:t>」</w:t>
            </w:r>
          </w:p>
          <w:p w:rsidR="00B919A2" w:rsidRDefault="00B919A2" w:rsidP="00EB20DE">
            <w:pPr>
              <w:spacing w:line="240" w:lineRule="exact"/>
              <w:ind w:left="200" w:hangingChars="100" w:hanging="200"/>
              <w:rPr>
                <w:color w:val="auto"/>
                <w:sz w:val="20"/>
              </w:rPr>
            </w:pPr>
            <w:r>
              <w:rPr>
                <w:rFonts w:hint="eastAsia"/>
                <w:color w:val="auto"/>
                <w:sz w:val="20"/>
              </w:rPr>
              <w:t>やってみよう</w:t>
            </w:r>
          </w:p>
          <w:p w:rsidR="00B919A2" w:rsidRDefault="00B919A2" w:rsidP="00EB20DE">
            <w:pPr>
              <w:spacing w:line="240" w:lineRule="exact"/>
              <w:ind w:left="200" w:hangingChars="100" w:hanging="200"/>
              <w:rPr>
                <w:color w:val="auto"/>
                <w:sz w:val="20"/>
              </w:rPr>
            </w:pPr>
            <w:r>
              <w:rPr>
                <w:rFonts w:hint="eastAsia"/>
                <w:color w:val="auto"/>
                <w:sz w:val="20"/>
              </w:rPr>
              <w:t>「弦の定在波の観察」</w:t>
            </w:r>
          </w:p>
          <w:p w:rsidR="00EA3722" w:rsidRDefault="00EA3722" w:rsidP="00EB20DE">
            <w:pPr>
              <w:spacing w:line="240" w:lineRule="exact"/>
              <w:ind w:left="200" w:hangingChars="100" w:hanging="200"/>
              <w:rPr>
                <w:color w:val="auto"/>
                <w:sz w:val="20"/>
              </w:rPr>
            </w:pPr>
            <w:r>
              <w:rPr>
                <w:color w:val="auto"/>
                <w:sz w:val="20"/>
              </w:rPr>
              <w:t>発展</w:t>
            </w:r>
          </w:p>
          <w:p w:rsidR="00EA3722" w:rsidRDefault="00EA3722" w:rsidP="00EB20DE">
            <w:pPr>
              <w:spacing w:line="240" w:lineRule="exact"/>
              <w:ind w:left="200" w:hangingChars="100" w:hanging="200"/>
              <w:rPr>
                <w:color w:val="auto"/>
                <w:sz w:val="20"/>
              </w:rPr>
            </w:pPr>
            <w:r>
              <w:rPr>
                <w:color w:val="auto"/>
                <w:sz w:val="20"/>
              </w:rPr>
              <w:t>「弦を伝わる横波の速さ」</w:t>
            </w:r>
          </w:p>
          <w:p w:rsidR="00B14306" w:rsidRPr="003726A3" w:rsidRDefault="00B14306" w:rsidP="00EB20DE">
            <w:pPr>
              <w:spacing w:line="240" w:lineRule="exact"/>
              <w:ind w:left="200" w:hangingChars="100" w:hanging="200"/>
              <w:rPr>
                <w:color w:val="auto"/>
                <w:sz w:val="20"/>
              </w:rPr>
            </w:pPr>
            <w:r w:rsidRPr="003726A3">
              <w:rPr>
                <w:rFonts w:hint="eastAsia"/>
                <w:color w:val="auto"/>
                <w:sz w:val="20"/>
              </w:rPr>
              <w:t>やってみよう</w:t>
            </w:r>
          </w:p>
          <w:p w:rsidR="00B14306" w:rsidRDefault="00B14306" w:rsidP="00EB20DE">
            <w:pPr>
              <w:spacing w:line="240" w:lineRule="exact"/>
              <w:ind w:left="200" w:hangingChars="100" w:hanging="200"/>
              <w:rPr>
                <w:color w:val="auto"/>
                <w:sz w:val="20"/>
              </w:rPr>
            </w:pPr>
            <w:r>
              <w:rPr>
                <w:rFonts w:hint="eastAsia"/>
                <w:color w:val="auto"/>
                <w:sz w:val="20"/>
              </w:rPr>
              <w:t>「試験管笛」</w:t>
            </w:r>
          </w:p>
          <w:p w:rsidR="00825900" w:rsidRPr="00EB20DE" w:rsidRDefault="00825900" w:rsidP="00EB20DE">
            <w:pPr>
              <w:spacing w:line="240" w:lineRule="exact"/>
              <w:ind w:left="200" w:hangingChars="100" w:hanging="200"/>
              <w:rPr>
                <w:color w:val="auto"/>
                <w:sz w:val="20"/>
              </w:rPr>
            </w:pPr>
          </w:p>
        </w:tc>
        <w:tc>
          <w:tcPr>
            <w:tcW w:w="700" w:type="dxa"/>
            <w:vMerge/>
            <w:tcBorders>
              <w:left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bottom w:val="single" w:sz="4" w:space="0" w:color="auto"/>
            </w:tcBorders>
          </w:tcPr>
          <w:p w:rsidR="00B14306" w:rsidRPr="003726A3" w:rsidRDefault="00B14306" w:rsidP="00C663C3">
            <w:pPr>
              <w:spacing w:line="240" w:lineRule="exact"/>
              <w:rPr>
                <w:color w:val="auto"/>
                <w:sz w:val="20"/>
              </w:rPr>
            </w:pPr>
          </w:p>
        </w:tc>
        <w:tc>
          <w:tcPr>
            <w:tcW w:w="2946" w:type="dxa"/>
            <w:gridSpan w:val="3"/>
            <w:tcBorders>
              <w:top w:val="dashed" w:sz="4" w:space="0" w:color="auto"/>
              <w:bottom w:val="single" w:sz="4" w:space="0" w:color="auto"/>
            </w:tcBorders>
          </w:tcPr>
          <w:p w:rsidR="00B14306" w:rsidRPr="00B919A2" w:rsidRDefault="00B919A2" w:rsidP="00B919A2">
            <w:pPr>
              <w:spacing w:line="240" w:lineRule="exact"/>
              <w:ind w:firstLineChars="100" w:firstLine="200"/>
              <w:rPr>
                <w:color w:val="auto"/>
                <w:sz w:val="20"/>
              </w:rPr>
            </w:pPr>
            <w:r w:rsidRPr="00B919A2">
              <w:rPr>
                <w:rFonts w:hint="eastAsia"/>
                <w:color w:val="auto"/>
                <w:sz w:val="20"/>
              </w:rPr>
              <w:t>力だめし</w:t>
            </w:r>
          </w:p>
        </w:tc>
        <w:tc>
          <w:tcPr>
            <w:tcW w:w="2862" w:type="dxa"/>
            <w:gridSpan w:val="3"/>
            <w:tcBorders>
              <w:top w:val="dashed" w:sz="4" w:space="0" w:color="auto"/>
              <w:bottom w:val="single" w:sz="4" w:space="0" w:color="auto"/>
            </w:tcBorders>
          </w:tcPr>
          <w:p w:rsidR="00B14306" w:rsidRDefault="00B14306" w:rsidP="00C663C3">
            <w:pPr>
              <w:spacing w:line="240" w:lineRule="exact"/>
              <w:ind w:left="1"/>
              <w:rPr>
                <w:color w:val="auto"/>
                <w:sz w:val="20"/>
              </w:rPr>
            </w:pPr>
          </w:p>
        </w:tc>
        <w:tc>
          <w:tcPr>
            <w:tcW w:w="2536" w:type="dxa"/>
            <w:tcBorders>
              <w:top w:val="dashed" w:sz="4" w:space="0" w:color="auto"/>
              <w:bottom w:val="single"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bottom w:val="single" w:sz="4" w:space="0" w:color="auto"/>
              <w:right w:val="single" w:sz="12" w:space="0" w:color="auto"/>
            </w:tcBorders>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val="restart"/>
            <w:tcBorders>
              <w:lef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Pr>
                <w:rFonts w:hint="eastAsia"/>
                <w:color w:val="auto"/>
                <w:sz w:val="20"/>
              </w:rPr>
              <w:t>３</w:t>
            </w:r>
          </w:p>
          <w:p w:rsidR="00B14306" w:rsidRDefault="00B14306" w:rsidP="00C663C3">
            <w:pPr>
              <w:spacing w:line="240" w:lineRule="exact"/>
              <w:rPr>
                <w:color w:val="auto"/>
                <w:sz w:val="20"/>
              </w:rPr>
            </w:pPr>
          </w:p>
          <w:p w:rsidR="00B14306"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4C55E5">
            <w:pPr>
              <w:spacing w:line="240" w:lineRule="exact"/>
              <w:rPr>
                <w:b/>
                <w:color w:val="auto"/>
                <w:sz w:val="20"/>
                <w:u w:val="single"/>
              </w:rPr>
            </w:pPr>
            <w:r w:rsidRPr="00EA3722">
              <w:rPr>
                <w:rFonts w:hint="eastAsia"/>
                <w:b/>
                <w:color w:val="auto"/>
                <w:sz w:val="20"/>
              </w:rPr>
              <w:t>第</w:t>
            </w:r>
            <w:r w:rsidRPr="00EB20DE">
              <w:rPr>
                <w:rFonts w:hint="eastAsia"/>
                <w:b/>
                <w:color w:val="auto"/>
                <w:sz w:val="20"/>
              </w:rPr>
              <w:t>４部 電気と磁気</w:t>
            </w:r>
            <w:r>
              <w:rPr>
                <w:rFonts w:hint="eastAsia"/>
                <w:b/>
                <w:color w:val="auto"/>
                <w:sz w:val="20"/>
              </w:rPr>
              <w:t>(1</w:t>
            </w:r>
            <w:r w:rsidR="004C55E5">
              <w:rPr>
                <w:rFonts w:hint="eastAsia"/>
                <w:b/>
                <w:color w:val="auto"/>
                <w:sz w:val="20"/>
              </w:rPr>
              <w:t>1</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val="restart"/>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sidRPr="003726A3">
              <w:rPr>
                <w:rFonts w:hint="eastAsia"/>
                <w:color w:val="auto"/>
                <w:sz w:val="20"/>
              </w:rPr>
              <w:t>第</w:t>
            </w:r>
          </w:p>
          <w:p w:rsidR="00B14306" w:rsidRPr="003726A3" w:rsidRDefault="00B14306" w:rsidP="00C663C3">
            <w:pPr>
              <w:spacing w:line="240" w:lineRule="exact"/>
              <w:ind w:left="200" w:hangingChars="100" w:hanging="200"/>
              <w:jc w:val="center"/>
              <w:rPr>
                <w:color w:val="auto"/>
                <w:sz w:val="20"/>
              </w:rPr>
            </w:pPr>
            <w:r>
              <w:rPr>
                <w:rFonts w:hint="eastAsia"/>
                <w:color w:val="auto"/>
                <w:sz w:val="20"/>
              </w:rPr>
              <w:t>三</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学</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期</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末</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考</w:t>
            </w:r>
          </w:p>
          <w:p w:rsidR="00B14306" w:rsidRPr="003726A3" w:rsidRDefault="00B14306" w:rsidP="00C663C3">
            <w:pPr>
              <w:spacing w:line="240" w:lineRule="exact"/>
              <w:ind w:left="200" w:hangingChars="100" w:hanging="200"/>
              <w:jc w:val="center"/>
              <w:rPr>
                <w:color w:val="auto"/>
                <w:sz w:val="20"/>
              </w:rPr>
            </w:pPr>
            <w:r w:rsidRPr="003726A3">
              <w:rPr>
                <w:rFonts w:hint="eastAsia"/>
                <w:color w:val="auto"/>
                <w:sz w:val="20"/>
              </w:rPr>
              <w:t>査</w:t>
            </w:r>
          </w:p>
        </w:tc>
      </w:tr>
      <w:tr w:rsidR="00B14306" w:rsidRPr="003726A3" w:rsidTr="00A21884">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第１</w:t>
            </w:r>
            <w:r w:rsidRPr="00EB20DE">
              <w:rPr>
                <w:rFonts w:hint="eastAsia"/>
                <w:color w:val="auto"/>
                <w:sz w:val="20"/>
                <w:u w:val="single"/>
              </w:rPr>
              <w:t>章 静電気と電流</w:t>
            </w:r>
            <w:r>
              <w:rPr>
                <w:rFonts w:hint="eastAsia"/>
                <w:color w:val="auto"/>
                <w:sz w:val="20"/>
                <w:u w:val="single"/>
              </w:rPr>
              <w:t>(</w:t>
            </w:r>
            <w:r w:rsidR="00B919A2">
              <w:rPr>
                <w:color w:val="auto"/>
                <w:sz w:val="20"/>
                <w:u w:val="single"/>
              </w:rPr>
              <w:t>6</w:t>
            </w:r>
            <w:r w:rsidRPr="003726A3">
              <w:rPr>
                <w:rFonts w:hint="eastAsia"/>
                <w:color w:val="auto"/>
                <w:sz w:val="20"/>
                <w:u w:val="single"/>
              </w:rPr>
              <w:t>)</w:t>
            </w:r>
          </w:p>
          <w:p w:rsidR="00B14306" w:rsidRPr="003726A3" w:rsidRDefault="00246B4D" w:rsidP="00C663C3">
            <w:pPr>
              <w:spacing w:line="240" w:lineRule="exact"/>
              <w:ind w:firstLineChars="100" w:firstLine="180"/>
              <w:rPr>
                <w:color w:val="auto"/>
                <w:sz w:val="18"/>
                <w:szCs w:val="18"/>
              </w:rPr>
            </w:pPr>
            <w:r>
              <w:rPr>
                <w:rFonts w:hint="eastAsia"/>
                <w:color w:val="auto"/>
                <w:sz w:val="18"/>
                <w:szCs w:val="18"/>
              </w:rPr>
              <w:t>4</w:t>
            </w:r>
            <w:r>
              <w:rPr>
                <w:color w:val="auto"/>
                <w:sz w:val="18"/>
                <w:szCs w:val="18"/>
              </w:rPr>
              <w:t>2</w:t>
            </w:r>
            <w:r w:rsidR="00B14306" w:rsidRPr="003726A3">
              <w:rPr>
                <w:rFonts w:hint="eastAsia"/>
                <w:color w:val="auto"/>
                <w:sz w:val="18"/>
                <w:szCs w:val="18"/>
              </w:rPr>
              <w:t xml:space="preserve"> </w:t>
            </w:r>
            <w:r w:rsidR="00B14306">
              <w:rPr>
                <w:rFonts w:hint="eastAsia"/>
                <w:color w:val="auto"/>
                <w:sz w:val="18"/>
                <w:szCs w:val="18"/>
              </w:rPr>
              <w:t>静電気</w:t>
            </w:r>
          </w:p>
          <w:p w:rsidR="00B14306" w:rsidRDefault="00246B4D" w:rsidP="00C663C3">
            <w:pPr>
              <w:spacing w:line="240" w:lineRule="exact"/>
              <w:ind w:firstLineChars="100" w:firstLine="180"/>
              <w:rPr>
                <w:color w:val="auto"/>
                <w:sz w:val="18"/>
                <w:szCs w:val="18"/>
              </w:rPr>
            </w:pPr>
            <w:r>
              <w:rPr>
                <w:rFonts w:hint="eastAsia"/>
                <w:color w:val="auto"/>
                <w:sz w:val="18"/>
                <w:szCs w:val="18"/>
              </w:rPr>
              <w:t>4</w:t>
            </w:r>
            <w:r>
              <w:rPr>
                <w:color w:val="auto"/>
                <w:sz w:val="18"/>
                <w:szCs w:val="18"/>
              </w:rPr>
              <w:t>3</w:t>
            </w:r>
            <w:r w:rsidR="00B14306" w:rsidRPr="003726A3">
              <w:rPr>
                <w:rFonts w:hint="eastAsia"/>
                <w:color w:val="auto"/>
                <w:sz w:val="18"/>
                <w:szCs w:val="18"/>
              </w:rPr>
              <w:t xml:space="preserve"> </w:t>
            </w:r>
            <w:r w:rsidR="00B14306">
              <w:rPr>
                <w:rFonts w:hint="eastAsia"/>
                <w:color w:val="auto"/>
                <w:sz w:val="18"/>
                <w:szCs w:val="18"/>
              </w:rPr>
              <w:t>電流</w:t>
            </w:r>
            <w:r w:rsidR="00DE7297">
              <w:rPr>
                <w:rFonts w:hint="eastAsia"/>
                <w:color w:val="auto"/>
                <w:sz w:val="18"/>
                <w:szCs w:val="18"/>
              </w:rPr>
              <w:t>と電気抵抗</w:t>
            </w:r>
          </w:p>
          <w:p w:rsidR="00DE7297" w:rsidRDefault="00246B4D" w:rsidP="00C663C3">
            <w:pPr>
              <w:spacing w:line="240" w:lineRule="exact"/>
              <w:ind w:firstLineChars="100" w:firstLine="180"/>
              <w:rPr>
                <w:color w:val="auto"/>
                <w:sz w:val="18"/>
                <w:szCs w:val="18"/>
              </w:rPr>
            </w:pPr>
            <w:r>
              <w:rPr>
                <w:rFonts w:hint="eastAsia"/>
                <w:color w:val="auto"/>
                <w:sz w:val="18"/>
                <w:szCs w:val="18"/>
              </w:rPr>
              <w:t>4</w:t>
            </w:r>
            <w:r>
              <w:rPr>
                <w:color w:val="auto"/>
                <w:sz w:val="18"/>
                <w:szCs w:val="18"/>
              </w:rPr>
              <w:t>4</w:t>
            </w:r>
            <w:r w:rsidR="00DE7297">
              <w:rPr>
                <w:rFonts w:hint="eastAsia"/>
                <w:color w:val="auto"/>
                <w:sz w:val="18"/>
                <w:szCs w:val="18"/>
              </w:rPr>
              <w:t xml:space="preserve"> 様々な物質と抵抗率</w:t>
            </w:r>
          </w:p>
          <w:p w:rsidR="00DE7297" w:rsidRDefault="00246B4D" w:rsidP="00C663C3">
            <w:pPr>
              <w:spacing w:line="240" w:lineRule="exact"/>
              <w:ind w:firstLineChars="100" w:firstLine="180"/>
              <w:rPr>
                <w:color w:val="auto"/>
                <w:sz w:val="18"/>
                <w:szCs w:val="18"/>
              </w:rPr>
            </w:pPr>
            <w:r>
              <w:rPr>
                <w:rFonts w:hint="eastAsia"/>
                <w:color w:val="auto"/>
                <w:sz w:val="18"/>
                <w:szCs w:val="18"/>
              </w:rPr>
              <w:t>4</w:t>
            </w:r>
            <w:r>
              <w:rPr>
                <w:color w:val="auto"/>
                <w:sz w:val="18"/>
                <w:szCs w:val="18"/>
              </w:rPr>
              <w:t>5</w:t>
            </w:r>
            <w:r w:rsidR="00DE7297">
              <w:rPr>
                <w:rFonts w:hint="eastAsia"/>
                <w:color w:val="auto"/>
                <w:sz w:val="18"/>
                <w:szCs w:val="18"/>
              </w:rPr>
              <w:t xml:space="preserve"> 抵抗の接続</w:t>
            </w:r>
          </w:p>
          <w:p w:rsidR="00B14306" w:rsidRPr="00246B4D" w:rsidRDefault="00246B4D" w:rsidP="00246B4D">
            <w:pPr>
              <w:spacing w:line="240" w:lineRule="exact"/>
              <w:ind w:firstLineChars="100" w:firstLine="180"/>
              <w:rPr>
                <w:color w:val="auto"/>
                <w:sz w:val="18"/>
                <w:szCs w:val="18"/>
              </w:rPr>
            </w:pPr>
            <w:r>
              <w:rPr>
                <w:rFonts w:hint="eastAsia"/>
                <w:color w:val="auto"/>
                <w:sz w:val="18"/>
                <w:szCs w:val="18"/>
              </w:rPr>
              <w:t>4</w:t>
            </w:r>
            <w:r>
              <w:rPr>
                <w:color w:val="auto"/>
                <w:sz w:val="18"/>
                <w:szCs w:val="18"/>
              </w:rPr>
              <w:t>6</w:t>
            </w:r>
            <w:r w:rsidR="00DE7297">
              <w:rPr>
                <w:rFonts w:hint="eastAsia"/>
                <w:color w:val="auto"/>
                <w:sz w:val="18"/>
                <w:szCs w:val="18"/>
              </w:rPr>
              <w:t xml:space="preserve"> 電力と電力量</w:t>
            </w:r>
          </w:p>
        </w:tc>
        <w:tc>
          <w:tcPr>
            <w:tcW w:w="2862" w:type="dxa"/>
            <w:gridSpan w:val="3"/>
            <w:tcBorders>
              <w:top w:val="dashed" w:sz="4" w:space="0" w:color="auto"/>
              <w:bottom w:val="dashed" w:sz="4" w:space="0" w:color="auto"/>
            </w:tcBorders>
          </w:tcPr>
          <w:p w:rsidR="00B14306" w:rsidRPr="003726A3" w:rsidRDefault="00B14306" w:rsidP="00DE7297">
            <w:pPr>
              <w:spacing w:line="240" w:lineRule="exact"/>
              <w:ind w:left="1"/>
              <w:rPr>
                <w:color w:val="auto"/>
                <w:sz w:val="20"/>
              </w:rPr>
            </w:pPr>
            <w:r>
              <w:rPr>
                <w:rFonts w:hint="eastAsia"/>
                <w:color w:val="auto"/>
                <w:sz w:val="20"/>
              </w:rPr>
              <w:t>静電気や電流など，電気に関わる法則を学ぶ。</w:t>
            </w:r>
          </w:p>
        </w:tc>
        <w:tc>
          <w:tcPr>
            <w:tcW w:w="2536" w:type="dxa"/>
            <w:tcBorders>
              <w:top w:val="dashed"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r w:rsidRPr="003726A3">
              <w:rPr>
                <w:rFonts w:hint="eastAsia"/>
                <w:color w:val="auto"/>
                <w:sz w:val="20"/>
              </w:rPr>
              <w:t>やってみよう</w:t>
            </w:r>
          </w:p>
          <w:p w:rsidR="00B14306" w:rsidRPr="003726A3" w:rsidRDefault="00B14306" w:rsidP="00C663C3">
            <w:pPr>
              <w:spacing w:line="240" w:lineRule="exact"/>
              <w:ind w:left="200" w:hangingChars="100" w:hanging="200"/>
              <w:rPr>
                <w:color w:val="auto"/>
                <w:sz w:val="20"/>
              </w:rPr>
            </w:pPr>
            <w:r w:rsidRPr="003726A3">
              <w:rPr>
                <w:rFonts w:hint="eastAsia"/>
                <w:color w:val="auto"/>
                <w:sz w:val="20"/>
              </w:rPr>
              <w:t>「静電気の正負」</w:t>
            </w:r>
          </w:p>
          <w:p w:rsidR="00EA3722" w:rsidRDefault="00EA3722" w:rsidP="00C663C3">
            <w:pPr>
              <w:spacing w:line="240" w:lineRule="exact"/>
              <w:ind w:left="200" w:hangingChars="100" w:hanging="200"/>
              <w:rPr>
                <w:color w:val="auto"/>
                <w:sz w:val="20"/>
              </w:rPr>
            </w:pPr>
            <w:r>
              <w:rPr>
                <w:color w:val="auto"/>
                <w:sz w:val="20"/>
              </w:rPr>
              <w:t>発展</w:t>
            </w:r>
          </w:p>
          <w:p w:rsidR="00EA3722" w:rsidRPr="003726A3" w:rsidRDefault="00EA3722" w:rsidP="00C663C3">
            <w:pPr>
              <w:spacing w:line="240" w:lineRule="exact"/>
              <w:ind w:left="200" w:hangingChars="100" w:hanging="200"/>
              <w:rPr>
                <w:color w:val="auto"/>
                <w:sz w:val="20"/>
              </w:rPr>
            </w:pPr>
            <w:r>
              <w:rPr>
                <w:color w:val="auto"/>
                <w:sz w:val="20"/>
              </w:rPr>
              <w:t>「電気量の保存」</w:t>
            </w:r>
          </w:p>
          <w:p w:rsidR="00B14306" w:rsidRPr="003726A3" w:rsidRDefault="00B919A2" w:rsidP="00C663C3">
            <w:pPr>
              <w:spacing w:line="240" w:lineRule="exact"/>
              <w:ind w:left="200" w:hangingChars="100" w:hanging="200"/>
              <w:rPr>
                <w:color w:val="auto"/>
                <w:sz w:val="20"/>
              </w:rPr>
            </w:pPr>
            <w:r>
              <w:rPr>
                <w:rFonts w:hint="eastAsia"/>
                <w:color w:val="auto"/>
                <w:sz w:val="20"/>
              </w:rPr>
              <w:t>探究</w:t>
            </w:r>
            <w:r w:rsidR="00DE7297">
              <w:rPr>
                <w:rFonts w:hint="eastAsia"/>
                <w:color w:val="auto"/>
                <w:sz w:val="20"/>
              </w:rPr>
              <w:t>５</w:t>
            </w:r>
          </w:p>
          <w:p w:rsidR="00B14306" w:rsidRDefault="00B14306" w:rsidP="00825900">
            <w:pPr>
              <w:spacing w:line="240" w:lineRule="exact"/>
              <w:ind w:left="200" w:hangingChars="100" w:hanging="200"/>
              <w:rPr>
                <w:color w:val="auto"/>
                <w:sz w:val="20"/>
              </w:rPr>
            </w:pPr>
            <w:r w:rsidRPr="003726A3">
              <w:rPr>
                <w:rFonts w:hint="eastAsia"/>
                <w:color w:val="auto"/>
                <w:sz w:val="20"/>
              </w:rPr>
              <w:t>「</w:t>
            </w:r>
            <w:r w:rsidR="00B919A2">
              <w:rPr>
                <w:rFonts w:hint="eastAsia"/>
                <w:color w:val="auto"/>
                <w:sz w:val="20"/>
              </w:rPr>
              <w:t>導体</w:t>
            </w:r>
            <w:r>
              <w:rPr>
                <w:rFonts w:hint="eastAsia"/>
                <w:color w:val="auto"/>
                <w:sz w:val="20"/>
              </w:rPr>
              <w:t>の長さや断面積による電気抵抗の違い」</w:t>
            </w:r>
          </w:p>
          <w:p w:rsidR="00825900" w:rsidRPr="003726A3" w:rsidRDefault="00825900" w:rsidP="00825900">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ind w:left="200" w:hangingChars="100" w:hanging="200"/>
              <w:jc w:val="center"/>
              <w:rPr>
                <w:color w:val="auto"/>
                <w:sz w:val="20"/>
              </w:rPr>
            </w:pPr>
          </w:p>
        </w:tc>
      </w:tr>
      <w:tr w:rsidR="00B14306" w:rsidRPr="003726A3" w:rsidTr="00A21884">
        <w:trPr>
          <w:trHeight w:val="336"/>
        </w:trPr>
        <w:tc>
          <w:tcPr>
            <w:tcW w:w="702"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Default="00DE7297" w:rsidP="00DE7297">
            <w:pPr>
              <w:spacing w:line="240" w:lineRule="exact"/>
              <w:ind w:firstLineChars="15" w:firstLine="30"/>
              <w:rPr>
                <w:color w:val="auto"/>
                <w:sz w:val="20"/>
                <w:u w:val="single"/>
              </w:rPr>
            </w:pPr>
            <w:r>
              <w:rPr>
                <w:rFonts w:hint="eastAsia"/>
                <w:color w:val="auto"/>
                <w:sz w:val="20"/>
                <w:u w:val="single"/>
              </w:rPr>
              <w:t>電流</w:t>
            </w:r>
            <w:r w:rsidRPr="00EB20DE">
              <w:rPr>
                <w:rFonts w:hint="eastAsia"/>
                <w:color w:val="auto"/>
                <w:sz w:val="20"/>
                <w:u w:val="single"/>
              </w:rPr>
              <w:t>計・電圧計の使い方</w:t>
            </w:r>
          </w:p>
        </w:tc>
        <w:tc>
          <w:tcPr>
            <w:tcW w:w="2862" w:type="dxa"/>
            <w:gridSpan w:val="3"/>
            <w:tcBorders>
              <w:top w:val="dashed" w:sz="4" w:space="0" w:color="auto"/>
              <w:bottom w:val="dashed" w:sz="4" w:space="0" w:color="auto"/>
            </w:tcBorders>
          </w:tcPr>
          <w:p w:rsidR="00B14306" w:rsidRDefault="00B14306" w:rsidP="00DE7297">
            <w:pPr>
              <w:spacing w:line="240" w:lineRule="exact"/>
              <w:ind w:left="200" w:hangingChars="100" w:hanging="200"/>
              <w:rPr>
                <w:color w:val="auto"/>
                <w:sz w:val="20"/>
              </w:rPr>
            </w:pPr>
          </w:p>
        </w:tc>
        <w:tc>
          <w:tcPr>
            <w:tcW w:w="2536" w:type="dxa"/>
            <w:tcBorders>
              <w:top w:val="dashed" w:sz="4" w:space="0" w:color="auto"/>
              <w:bottom w:val="dashed" w:sz="4" w:space="0" w:color="auto"/>
              <w:right w:val="single" w:sz="4" w:space="0" w:color="auto"/>
            </w:tcBorders>
          </w:tcPr>
          <w:p w:rsidR="00DE7297" w:rsidRDefault="00DE7297" w:rsidP="00DE7297">
            <w:pPr>
              <w:spacing w:line="240" w:lineRule="exact"/>
              <w:ind w:left="200" w:hangingChars="100" w:hanging="200"/>
              <w:rPr>
                <w:color w:val="auto"/>
                <w:sz w:val="20"/>
              </w:rPr>
            </w:pPr>
            <w:r>
              <w:rPr>
                <w:rFonts w:hint="eastAsia"/>
                <w:color w:val="auto"/>
                <w:sz w:val="20"/>
              </w:rPr>
              <w:t>発展</w:t>
            </w:r>
          </w:p>
          <w:p w:rsidR="00DE7297" w:rsidRDefault="00DE7297" w:rsidP="00DE7297">
            <w:pPr>
              <w:spacing w:line="240" w:lineRule="exact"/>
              <w:ind w:left="200" w:hangingChars="100" w:hanging="200"/>
              <w:rPr>
                <w:color w:val="auto"/>
                <w:sz w:val="20"/>
              </w:rPr>
            </w:pPr>
            <w:r>
              <w:rPr>
                <w:rFonts w:hint="eastAsia"/>
                <w:color w:val="auto"/>
                <w:sz w:val="20"/>
              </w:rPr>
              <w:t>「分流器」</w:t>
            </w:r>
          </w:p>
          <w:p w:rsidR="00DE7297" w:rsidRDefault="00DE7297" w:rsidP="00DE7297">
            <w:pPr>
              <w:spacing w:line="240" w:lineRule="exact"/>
              <w:ind w:left="200" w:hangingChars="100" w:hanging="200"/>
              <w:rPr>
                <w:color w:val="auto"/>
                <w:sz w:val="20"/>
              </w:rPr>
            </w:pPr>
            <w:r>
              <w:rPr>
                <w:rFonts w:hint="eastAsia"/>
                <w:color w:val="auto"/>
                <w:sz w:val="20"/>
              </w:rPr>
              <w:t>発展</w:t>
            </w:r>
          </w:p>
          <w:p w:rsidR="00DE7297" w:rsidRDefault="00DE7297" w:rsidP="00DE7297">
            <w:pPr>
              <w:spacing w:line="240" w:lineRule="exact"/>
              <w:ind w:left="200" w:hangingChars="100" w:hanging="200"/>
              <w:rPr>
                <w:color w:val="auto"/>
                <w:sz w:val="20"/>
              </w:rPr>
            </w:pPr>
            <w:r>
              <w:rPr>
                <w:rFonts w:hint="eastAsia"/>
                <w:color w:val="auto"/>
                <w:sz w:val="20"/>
              </w:rPr>
              <w:t>「倍率器」</w:t>
            </w:r>
          </w:p>
          <w:p w:rsidR="00825900" w:rsidRPr="003726A3" w:rsidRDefault="00825900" w:rsidP="00DE7297">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DE7297" w:rsidRPr="00EB20DE" w:rsidRDefault="00DE7297" w:rsidP="00DE7297">
            <w:pPr>
              <w:spacing w:line="240" w:lineRule="exact"/>
              <w:rPr>
                <w:color w:val="auto"/>
                <w:sz w:val="20"/>
                <w:u w:val="single"/>
              </w:rPr>
            </w:pPr>
            <w:r w:rsidRPr="00EB20DE">
              <w:rPr>
                <w:rFonts w:hint="eastAsia"/>
                <w:color w:val="auto"/>
                <w:sz w:val="20"/>
                <w:u w:val="single"/>
              </w:rPr>
              <w:t>第２章 交流と電磁波(5)</w:t>
            </w:r>
          </w:p>
          <w:p w:rsidR="00DE7297" w:rsidRPr="003726A3"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7</w:t>
            </w:r>
            <w:r w:rsidR="00DE7297" w:rsidRPr="003726A3">
              <w:rPr>
                <w:rFonts w:hint="eastAsia"/>
                <w:color w:val="auto"/>
                <w:sz w:val="18"/>
                <w:szCs w:val="18"/>
              </w:rPr>
              <w:t xml:space="preserve"> </w:t>
            </w:r>
            <w:r w:rsidR="00DE7297">
              <w:rPr>
                <w:rFonts w:hint="eastAsia"/>
                <w:color w:val="auto"/>
                <w:sz w:val="18"/>
                <w:szCs w:val="18"/>
              </w:rPr>
              <w:t>電流と磁界</w:t>
            </w:r>
          </w:p>
          <w:p w:rsidR="00DE7297"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8</w:t>
            </w:r>
            <w:r w:rsidR="00DE7297">
              <w:rPr>
                <w:rFonts w:hint="eastAsia"/>
                <w:color w:val="auto"/>
                <w:sz w:val="18"/>
                <w:szCs w:val="18"/>
              </w:rPr>
              <w:t xml:space="preserve"> 電磁誘導</w:t>
            </w:r>
          </w:p>
          <w:p w:rsidR="00DE7297" w:rsidRDefault="00246B4D" w:rsidP="00DE7297">
            <w:pPr>
              <w:spacing w:line="240" w:lineRule="exact"/>
              <w:ind w:firstLineChars="100" w:firstLine="180"/>
              <w:rPr>
                <w:color w:val="auto"/>
                <w:sz w:val="18"/>
                <w:szCs w:val="18"/>
              </w:rPr>
            </w:pPr>
            <w:r>
              <w:rPr>
                <w:rFonts w:hint="eastAsia"/>
                <w:color w:val="auto"/>
                <w:sz w:val="18"/>
                <w:szCs w:val="18"/>
              </w:rPr>
              <w:t>4</w:t>
            </w:r>
            <w:r>
              <w:rPr>
                <w:color w:val="auto"/>
                <w:sz w:val="18"/>
                <w:szCs w:val="18"/>
              </w:rPr>
              <w:t>9</w:t>
            </w:r>
            <w:r w:rsidR="00DE7297">
              <w:rPr>
                <w:rFonts w:hint="eastAsia"/>
                <w:color w:val="auto"/>
                <w:sz w:val="18"/>
                <w:szCs w:val="18"/>
              </w:rPr>
              <w:t xml:space="preserve"> 交流の発生</w:t>
            </w:r>
          </w:p>
          <w:p w:rsidR="00DE7297" w:rsidRDefault="00246B4D" w:rsidP="00DE7297">
            <w:pPr>
              <w:spacing w:line="240" w:lineRule="exact"/>
              <w:ind w:firstLineChars="100" w:firstLine="180"/>
              <w:rPr>
                <w:color w:val="auto"/>
                <w:sz w:val="18"/>
                <w:szCs w:val="18"/>
              </w:rPr>
            </w:pPr>
            <w:r>
              <w:rPr>
                <w:color w:val="auto"/>
                <w:sz w:val="18"/>
                <w:szCs w:val="18"/>
              </w:rPr>
              <w:t>50</w:t>
            </w:r>
            <w:r w:rsidR="00DE7297">
              <w:rPr>
                <w:rFonts w:hint="eastAsia"/>
                <w:color w:val="auto"/>
                <w:sz w:val="18"/>
                <w:szCs w:val="18"/>
              </w:rPr>
              <w:t xml:space="preserve"> 電気が家庭に届くまで</w:t>
            </w:r>
          </w:p>
          <w:p w:rsidR="00DE7297" w:rsidRPr="00DE7297" w:rsidRDefault="00246B4D" w:rsidP="00DE7297">
            <w:pPr>
              <w:spacing w:line="240" w:lineRule="exact"/>
              <w:ind w:firstLineChars="100" w:firstLine="180"/>
              <w:rPr>
                <w:color w:val="auto"/>
                <w:sz w:val="18"/>
                <w:szCs w:val="18"/>
              </w:rPr>
            </w:pPr>
            <w:r>
              <w:rPr>
                <w:rFonts w:hint="eastAsia"/>
                <w:color w:val="auto"/>
                <w:sz w:val="18"/>
                <w:szCs w:val="18"/>
              </w:rPr>
              <w:t>5</w:t>
            </w:r>
            <w:r>
              <w:rPr>
                <w:color w:val="auto"/>
                <w:sz w:val="18"/>
                <w:szCs w:val="18"/>
              </w:rPr>
              <w:t>1</w:t>
            </w:r>
            <w:r w:rsidR="00DE7297">
              <w:rPr>
                <w:rFonts w:hint="eastAsia"/>
                <w:color w:val="auto"/>
                <w:sz w:val="18"/>
                <w:szCs w:val="18"/>
              </w:rPr>
              <w:t xml:space="preserve"> 電磁波</w:t>
            </w:r>
          </w:p>
          <w:p w:rsidR="00B14306" w:rsidRPr="00246B4D" w:rsidRDefault="00B14306" w:rsidP="00DE7297">
            <w:pPr>
              <w:spacing w:line="240" w:lineRule="exact"/>
              <w:rPr>
                <w:color w:val="auto"/>
                <w:sz w:val="20"/>
                <w:u w:val="single"/>
              </w:rPr>
            </w:pPr>
          </w:p>
        </w:tc>
        <w:tc>
          <w:tcPr>
            <w:tcW w:w="2862" w:type="dxa"/>
            <w:gridSpan w:val="3"/>
            <w:tcBorders>
              <w:top w:val="dashed" w:sz="4" w:space="0" w:color="auto"/>
              <w:bottom w:val="dashed" w:sz="4" w:space="0" w:color="auto"/>
            </w:tcBorders>
          </w:tcPr>
          <w:p w:rsidR="00B14306" w:rsidRPr="00EB20DE" w:rsidRDefault="00DE7297" w:rsidP="00C663C3">
            <w:pPr>
              <w:spacing w:line="240" w:lineRule="exact"/>
              <w:ind w:left="1"/>
              <w:rPr>
                <w:color w:val="auto"/>
                <w:sz w:val="20"/>
              </w:rPr>
            </w:pPr>
            <w:r>
              <w:rPr>
                <w:rFonts w:hint="eastAsia"/>
                <w:color w:val="auto"/>
                <w:sz w:val="20"/>
              </w:rPr>
              <w:t>電磁誘導や交流，電磁波について学ぶ。</w:t>
            </w:r>
          </w:p>
        </w:tc>
        <w:tc>
          <w:tcPr>
            <w:tcW w:w="2536" w:type="dxa"/>
            <w:tcBorders>
              <w:top w:val="dashed" w:sz="4" w:space="0" w:color="auto"/>
              <w:bottom w:val="dashed" w:sz="4" w:space="0" w:color="auto"/>
              <w:right w:val="single" w:sz="4" w:space="0" w:color="auto"/>
            </w:tcBorders>
          </w:tcPr>
          <w:p w:rsidR="00DE7297" w:rsidRPr="003726A3" w:rsidRDefault="00DE7297" w:rsidP="00DE7297">
            <w:pPr>
              <w:spacing w:line="240" w:lineRule="exact"/>
              <w:ind w:left="200" w:hangingChars="100" w:hanging="200"/>
              <w:rPr>
                <w:color w:val="auto"/>
                <w:sz w:val="20"/>
              </w:rPr>
            </w:pPr>
            <w:r w:rsidRPr="003726A3">
              <w:rPr>
                <w:rFonts w:hint="eastAsia"/>
                <w:color w:val="auto"/>
                <w:sz w:val="20"/>
              </w:rPr>
              <w:t>発展</w:t>
            </w:r>
          </w:p>
          <w:p w:rsidR="00DE7297" w:rsidRDefault="00DE7297" w:rsidP="00DE7297">
            <w:pPr>
              <w:spacing w:line="240" w:lineRule="exact"/>
              <w:ind w:left="200" w:hangingChars="100" w:hanging="200"/>
              <w:rPr>
                <w:color w:val="auto"/>
                <w:sz w:val="20"/>
              </w:rPr>
            </w:pPr>
            <w:r w:rsidRPr="003726A3">
              <w:rPr>
                <w:rFonts w:hint="eastAsia"/>
                <w:color w:val="auto"/>
                <w:sz w:val="20"/>
              </w:rPr>
              <w:t>「フレミングの左手の法則」</w:t>
            </w:r>
          </w:p>
          <w:p w:rsidR="00B919A2" w:rsidRPr="003726A3" w:rsidRDefault="00B919A2" w:rsidP="00B919A2">
            <w:pPr>
              <w:spacing w:line="240" w:lineRule="exact"/>
              <w:ind w:left="200" w:hangingChars="100" w:hanging="200"/>
              <w:rPr>
                <w:color w:val="auto"/>
                <w:sz w:val="20"/>
              </w:rPr>
            </w:pPr>
            <w:r w:rsidRPr="003726A3">
              <w:rPr>
                <w:rFonts w:hint="eastAsia"/>
                <w:color w:val="auto"/>
                <w:sz w:val="20"/>
              </w:rPr>
              <w:t>発展</w:t>
            </w:r>
          </w:p>
          <w:p w:rsidR="00B919A2" w:rsidRDefault="00B919A2" w:rsidP="00B919A2">
            <w:pPr>
              <w:spacing w:line="240" w:lineRule="exact"/>
              <w:ind w:left="200" w:hangingChars="100" w:hanging="200"/>
              <w:rPr>
                <w:color w:val="auto"/>
                <w:sz w:val="20"/>
              </w:rPr>
            </w:pPr>
            <w:r w:rsidRPr="003726A3">
              <w:rPr>
                <w:rFonts w:hint="eastAsia"/>
                <w:color w:val="auto"/>
                <w:sz w:val="20"/>
              </w:rPr>
              <w:t>「レンツの法則」</w:t>
            </w:r>
          </w:p>
          <w:p w:rsidR="00B919A2" w:rsidRPr="00B919A2" w:rsidRDefault="00B919A2" w:rsidP="00B919A2">
            <w:pPr>
              <w:spacing w:line="240" w:lineRule="exact"/>
              <w:rPr>
                <w:color w:val="auto"/>
                <w:sz w:val="20"/>
              </w:rPr>
            </w:pPr>
            <w:r>
              <w:rPr>
                <w:rFonts w:hint="eastAsia"/>
                <w:color w:val="auto"/>
                <w:sz w:val="20"/>
              </w:rPr>
              <w:t>やってみよう「リニアモーターと直流発電」</w:t>
            </w:r>
          </w:p>
          <w:p w:rsidR="00DE7297" w:rsidRDefault="00DE7297" w:rsidP="00B919A2">
            <w:pPr>
              <w:spacing w:line="240" w:lineRule="exact"/>
              <w:ind w:left="200" w:hangingChars="100" w:hanging="200"/>
              <w:rPr>
                <w:color w:val="auto"/>
                <w:sz w:val="20"/>
              </w:rPr>
            </w:pPr>
            <w:r>
              <w:rPr>
                <w:rFonts w:hint="eastAsia"/>
                <w:color w:val="auto"/>
                <w:sz w:val="20"/>
              </w:rPr>
              <w:t>やってみよう</w:t>
            </w:r>
          </w:p>
          <w:p w:rsidR="00DE7297" w:rsidRDefault="00DE7297" w:rsidP="00DE7297">
            <w:pPr>
              <w:spacing w:line="240" w:lineRule="exact"/>
              <w:ind w:left="200" w:hangingChars="100" w:hanging="200"/>
              <w:rPr>
                <w:color w:val="auto"/>
                <w:sz w:val="20"/>
              </w:rPr>
            </w:pPr>
            <w:r>
              <w:rPr>
                <w:rFonts w:hint="eastAsia"/>
                <w:color w:val="auto"/>
                <w:sz w:val="20"/>
              </w:rPr>
              <w:t>「直流と交流」</w:t>
            </w:r>
          </w:p>
          <w:p w:rsidR="00825900" w:rsidRPr="003726A3" w:rsidRDefault="00825900" w:rsidP="00DE7297">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946" w:type="dxa"/>
            <w:gridSpan w:val="3"/>
            <w:tcBorders>
              <w:top w:val="dashed" w:sz="4" w:space="0" w:color="auto"/>
              <w:bottom w:val="single" w:sz="4" w:space="0" w:color="auto"/>
            </w:tcBorders>
          </w:tcPr>
          <w:p w:rsidR="00B14306" w:rsidRPr="00B919A2" w:rsidRDefault="00B919A2" w:rsidP="00B919A2">
            <w:pPr>
              <w:spacing w:line="240" w:lineRule="exact"/>
              <w:ind w:firstLineChars="100" w:firstLine="200"/>
              <w:rPr>
                <w:color w:val="auto"/>
                <w:sz w:val="20"/>
              </w:rPr>
            </w:pPr>
            <w:r w:rsidRPr="00B919A2">
              <w:rPr>
                <w:rFonts w:hint="eastAsia"/>
                <w:color w:val="auto"/>
                <w:sz w:val="20"/>
              </w:rPr>
              <w:t>力だめし</w:t>
            </w:r>
          </w:p>
        </w:tc>
        <w:tc>
          <w:tcPr>
            <w:tcW w:w="2862" w:type="dxa"/>
            <w:gridSpan w:val="3"/>
            <w:tcBorders>
              <w:top w:val="dashed" w:sz="4" w:space="0" w:color="auto"/>
              <w:bottom w:val="single" w:sz="4" w:space="0" w:color="auto"/>
            </w:tcBorders>
          </w:tcPr>
          <w:p w:rsidR="00B14306" w:rsidRDefault="00B14306" w:rsidP="00C663C3">
            <w:pPr>
              <w:spacing w:line="240" w:lineRule="exact"/>
              <w:ind w:left="1"/>
              <w:rPr>
                <w:color w:val="auto"/>
                <w:sz w:val="20"/>
              </w:rPr>
            </w:pPr>
          </w:p>
        </w:tc>
        <w:tc>
          <w:tcPr>
            <w:tcW w:w="2536" w:type="dxa"/>
            <w:tcBorders>
              <w:top w:val="dashed" w:sz="4" w:space="0" w:color="auto"/>
              <w:bottom w:val="single" w:sz="4" w:space="0" w:color="auto"/>
              <w:right w:val="single" w:sz="4" w:space="0" w:color="auto"/>
            </w:tcBorders>
          </w:tcPr>
          <w:p w:rsidR="00825900" w:rsidRPr="003726A3" w:rsidRDefault="00825900"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vAlign w:val="center"/>
          </w:tcPr>
          <w:p w:rsidR="00B14306" w:rsidRPr="003726A3" w:rsidRDefault="00B14306" w:rsidP="00C663C3">
            <w:pPr>
              <w:spacing w:line="240" w:lineRule="exact"/>
              <w:jc w:val="center"/>
              <w:rPr>
                <w:color w:val="auto"/>
                <w:sz w:val="20"/>
              </w:rPr>
            </w:pPr>
          </w:p>
        </w:tc>
      </w:tr>
      <w:tr w:rsidR="00B14306" w:rsidRPr="003726A3" w:rsidTr="00A21884">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46" w:type="dxa"/>
            <w:gridSpan w:val="3"/>
            <w:tcBorders>
              <w:top w:val="single" w:sz="4" w:space="0" w:color="auto"/>
              <w:bottom w:val="dashed" w:sz="4" w:space="0" w:color="auto"/>
            </w:tcBorders>
          </w:tcPr>
          <w:p w:rsidR="00B14306" w:rsidRPr="00EB20DE" w:rsidRDefault="00B14306" w:rsidP="00DE7297">
            <w:pPr>
              <w:spacing w:line="240" w:lineRule="exact"/>
              <w:ind w:left="743" w:hangingChars="370" w:hanging="743"/>
              <w:rPr>
                <w:b/>
                <w:color w:val="auto"/>
                <w:sz w:val="20"/>
                <w:u w:val="single"/>
              </w:rPr>
            </w:pPr>
            <w:r w:rsidRPr="00EA3722">
              <w:rPr>
                <w:rFonts w:hint="eastAsia"/>
                <w:b/>
                <w:color w:val="auto"/>
                <w:sz w:val="20"/>
              </w:rPr>
              <w:t>第</w:t>
            </w:r>
            <w:r w:rsidRPr="00EB20DE">
              <w:rPr>
                <w:rFonts w:hint="eastAsia"/>
                <w:b/>
                <w:color w:val="auto"/>
                <w:sz w:val="20"/>
              </w:rPr>
              <w:t>５部 物理と私たちの生活</w:t>
            </w:r>
            <w:r>
              <w:rPr>
                <w:rFonts w:hint="eastAsia"/>
                <w:b/>
                <w:color w:val="auto"/>
                <w:sz w:val="20"/>
              </w:rPr>
              <w:t>(</w:t>
            </w:r>
            <w:r w:rsidR="00B919A2">
              <w:rPr>
                <w:b/>
                <w:color w:val="auto"/>
                <w:sz w:val="20"/>
              </w:rPr>
              <w:t>5</w:t>
            </w:r>
            <w:r>
              <w:rPr>
                <w:rFonts w:hint="eastAsia"/>
                <w:b/>
                <w:color w:val="auto"/>
                <w:sz w:val="20"/>
              </w:rPr>
              <w:t>)</w:t>
            </w:r>
          </w:p>
        </w:tc>
        <w:tc>
          <w:tcPr>
            <w:tcW w:w="2862" w:type="dxa"/>
            <w:gridSpan w:val="3"/>
            <w:tcBorders>
              <w:top w:val="single" w:sz="4" w:space="0" w:color="auto"/>
              <w:bottom w:val="dashed" w:sz="4" w:space="0" w:color="auto"/>
            </w:tcBorders>
          </w:tcPr>
          <w:p w:rsidR="00B14306" w:rsidRDefault="00B14306" w:rsidP="00C663C3">
            <w:pPr>
              <w:spacing w:line="240" w:lineRule="exact"/>
              <w:rPr>
                <w:color w:val="auto"/>
                <w:sz w:val="20"/>
              </w:rPr>
            </w:pPr>
          </w:p>
        </w:tc>
        <w:tc>
          <w:tcPr>
            <w:tcW w:w="2536" w:type="dxa"/>
            <w:tcBorders>
              <w:top w:val="single" w:sz="4" w:space="0" w:color="auto"/>
              <w:bottom w:val="dashed" w:sz="4" w:space="0" w:color="auto"/>
              <w:right w:val="single" w:sz="4" w:space="0" w:color="auto"/>
            </w:tcBorders>
          </w:tcPr>
          <w:p w:rsidR="00B14306" w:rsidRPr="003726A3" w:rsidRDefault="00B14306" w:rsidP="00C663C3">
            <w:pPr>
              <w:spacing w:line="240" w:lineRule="exact"/>
              <w:ind w:left="200" w:hangingChars="100" w:hanging="200"/>
              <w:rPr>
                <w:color w:val="auto"/>
                <w:sz w:val="20"/>
              </w:rPr>
            </w:pPr>
          </w:p>
        </w:tc>
        <w:tc>
          <w:tcPr>
            <w:tcW w:w="700" w:type="dxa"/>
            <w:vMerge/>
            <w:tcBorders>
              <w:left w:val="single" w:sz="4" w:space="0" w:color="auto"/>
              <w:right w:val="single" w:sz="12" w:space="0" w:color="auto"/>
            </w:tcBorders>
            <w:shd w:val="clear" w:color="auto" w:fill="auto"/>
          </w:tcPr>
          <w:p w:rsidR="00B14306" w:rsidRPr="003726A3" w:rsidRDefault="00B14306" w:rsidP="00C663C3">
            <w:pPr>
              <w:spacing w:line="240" w:lineRule="exact"/>
              <w:rPr>
                <w:color w:val="auto"/>
                <w:sz w:val="20"/>
              </w:rPr>
            </w:pPr>
          </w:p>
        </w:tc>
      </w:tr>
      <w:tr w:rsidR="00B14306" w:rsidRPr="003726A3" w:rsidTr="00A21884">
        <w:trPr>
          <w:trHeight w:val="336"/>
        </w:trPr>
        <w:tc>
          <w:tcPr>
            <w:tcW w:w="702"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946" w:type="dxa"/>
            <w:gridSpan w:val="3"/>
            <w:tcBorders>
              <w:top w:val="dashed" w:sz="4" w:space="0" w:color="auto"/>
              <w:bottom w:val="dashed" w:sz="4" w:space="0" w:color="auto"/>
            </w:tcBorders>
          </w:tcPr>
          <w:p w:rsidR="00B14306" w:rsidRPr="00246B4D" w:rsidRDefault="00B14306" w:rsidP="00246B4D">
            <w:pPr>
              <w:spacing w:line="240" w:lineRule="exact"/>
              <w:ind w:left="740" w:hangingChars="370" w:hanging="740"/>
              <w:rPr>
                <w:color w:val="auto"/>
                <w:sz w:val="20"/>
                <w:u w:val="single"/>
              </w:rPr>
            </w:pPr>
            <w:r w:rsidRPr="00EB20DE">
              <w:rPr>
                <w:rFonts w:hint="eastAsia"/>
                <w:color w:val="auto"/>
                <w:sz w:val="20"/>
                <w:u w:val="single"/>
              </w:rPr>
              <w:t>第１章</w:t>
            </w:r>
            <w:r w:rsidRPr="003726A3">
              <w:rPr>
                <w:rFonts w:hint="eastAsia"/>
                <w:color w:val="auto"/>
                <w:sz w:val="20"/>
                <w:u w:val="single"/>
              </w:rPr>
              <w:t xml:space="preserve"> </w:t>
            </w:r>
            <w:r>
              <w:rPr>
                <w:rFonts w:hint="eastAsia"/>
                <w:color w:val="auto"/>
                <w:sz w:val="20"/>
                <w:u w:val="single"/>
              </w:rPr>
              <w:t>エネルギーとその利用(</w:t>
            </w:r>
            <w:r w:rsidR="00DE7297">
              <w:rPr>
                <w:rFonts w:hint="eastAsia"/>
                <w:color w:val="auto"/>
                <w:sz w:val="20"/>
                <w:u w:val="single"/>
              </w:rPr>
              <w:t>3</w:t>
            </w:r>
            <w:r w:rsidRPr="003726A3">
              <w:rPr>
                <w:rFonts w:hint="eastAsia"/>
                <w:color w:val="auto"/>
                <w:sz w:val="20"/>
                <w:u w:val="single"/>
              </w:rPr>
              <w:t>)</w:t>
            </w:r>
            <w:r w:rsidR="00246B4D">
              <w:rPr>
                <w:color w:val="auto"/>
                <w:sz w:val="18"/>
                <w:szCs w:val="18"/>
              </w:rPr>
              <w:t xml:space="preserve"> </w:t>
            </w:r>
          </w:p>
          <w:p w:rsidR="00DE7297" w:rsidRDefault="00246B4D" w:rsidP="00C663C3">
            <w:pPr>
              <w:spacing w:line="240" w:lineRule="exact"/>
              <w:ind w:leftChars="86" w:left="681" w:hangingChars="278" w:hanging="500"/>
              <w:rPr>
                <w:color w:val="auto"/>
                <w:sz w:val="18"/>
                <w:szCs w:val="18"/>
              </w:rPr>
            </w:pPr>
            <w:r>
              <w:rPr>
                <w:rFonts w:hint="eastAsia"/>
                <w:color w:val="auto"/>
                <w:sz w:val="18"/>
                <w:szCs w:val="18"/>
              </w:rPr>
              <w:t>5</w:t>
            </w:r>
            <w:r>
              <w:rPr>
                <w:color w:val="auto"/>
                <w:sz w:val="18"/>
                <w:szCs w:val="18"/>
              </w:rPr>
              <w:t>2</w:t>
            </w:r>
            <w:r w:rsidR="00DE7297">
              <w:rPr>
                <w:rFonts w:hint="eastAsia"/>
                <w:color w:val="auto"/>
                <w:sz w:val="18"/>
                <w:szCs w:val="18"/>
              </w:rPr>
              <w:t xml:space="preserve"> エネルギーの利用</w:t>
            </w:r>
          </w:p>
          <w:p w:rsidR="00DE7297" w:rsidRDefault="00246B4D" w:rsidP="00C663C3">
            <w:pPr>
              <w:spacing w:line="240" w:lineRule="exact"/>
              <w:ind w:leftChars="86" w:left="681" w:hangingChars="278" w:hanging="500"/>
              <w:rPr>
                <w:color w:val="auto"/>
                <w:sz w:val="18"/>
                <w:szCs w:val="18"/>
              </w:rPr>
            </w:pPr>
            <w:r>
              <w:rPr>
                <w:rFonts w:hint="eastAsia"/>
                <w:color w:val="auto"/>
                <w:sz w:val="18"/>
                <w:szCs w:val="18"/>
              </w:rPr>
              <w:t>5</w:t>
            </w:r>
            <w:r>
              <w:rPr>
                <w:color w:val="auto"/>
                <w:sz w:val="18"/>
                <w:szCs w:val="18"/>
              </w:rPr>
              <w:t>3</w:t>
            </w:r>
            <w:r w:rsidR="00DE7297">
              <w:rPr>
                <w:rFonts w:hint="eastAsia"/>
                <w:color w:val="auto"/>
                <w:sz w:val="18"/>
                <w:szCs w:val="18"/>
              </w:rPr>
              <w:t xml:space="preserve"> 放射線の性質</w:t>
            </w:r>
          </w:p>
          <w:p w:rsidR="00B14306" w:rsidRDefault="00DE7297" w:rsidP="00DE7297">
            <w:pPr>
              <w:spacing w:line="240" w:lineRule="exact"/>
              <w:ind w:leftChars="86" w:left="681" w:hangingChars="278" w:hanging="500"/>
              <w:rPr>
                <w:color w:val="auto"/>
                <w:sz w:val="18"/>
                <w:szCs w:val="18"/>
              </w:rPr>
            </w:pPr>
            <w:r>
              <w:rPr>
                <w:rFonts w:hint="eastAsia"/>
                <w:color w:val="auto"/>
                <w:sz w:val="18"/>
                <w:szCs w:val="18"/>
              </w:rPr>
              <w:t>54 原子力の利用</w:t>
            </w:r>
          </w:p>
          <w:p w:rsidR="00DE7297" w:rsidRPr="00AB1BEC" w:rsidRDefault="00DE7297" w:rsidP="00DE7297">
            <w:pPr>
              <w:spacing w:line="240" w:lineRule="exact"/>
              <w:ind w:leftChars="86" w:left="681" w:hangingChars="278" w:hanging="500"/>
              <w:rPr>
                <w:color w:val="auto"/>
                <w:sz w:val="18"/>
                <w:szCs w:val="18"/>
              </w:rPr>
            </w:pPr>
          </w:p>
        </w:tc>
        <w:tc>
          <w:tcPr>
            <w:tcW w:w="2862"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rPr>
            </w:pPr>
            <w:r>
              <w:rPr>
                <w:rFonts w:hint="eastAsia"/>
                <w:color w:val="auto"/>
                <w:sz w:val="20"/>
              </w:rPr>
              <w:t>人類が利用することができる各種エネルギーの特性や利用方法について学ぶ。</w:t>
            </w:r>
          </w:p>
        </w:tc>
        <w:tc>
          <w:tcPr>
            <w:tcW w:w="2536" w:type="dxa"/>
            <w:tcBorders>
              <w:top w:val="nil"/>
              <w:bottom w:val="dashed" w:sz="4" w:space="0" w:color="auto"/>
              <w:right w:val="single" w:sz="4" w:space="0" w:color="auto"/>
            </w:tcBorders>
          </w:tcPr>
          <w:p w:rsidR="00B14306" w:rsidRPr="003726A3" w:rsidRDefault="00B14306" w:rsidP="00EB20DE">
            <w:pPr>
              <w:spacing w:line="240" w:lineRule="exact"/>
              <w:rPr>
                <w:color w:val="auto"/>
                <w:sz w:val="20"/>
              </w:rPr>
            </w:pPr>
            <w:r w:rsidRPr="003726A3">
              <w:rPr>
                <w:rFonts w:hint="eastAsia"/>
                <w:color w:val="auto"/>
                <w:sz w:val="20"/>
              </w:rPr>
              <w:t>発展</w:t>
            </w:r>
          </w:p>
          <w:p w:rsidR="00B14306" w:rsidRDefault="00B14306" w:rsidP="00EB20DE">
            <w:pPr>
              <w:spacing w:line="240" w:lineRule="exact"/>
              <w:rPr>
                <w:color w:val="auto"/>
                <w:sz w:val="20"/>
              </w:rPr>
            </w:pPr>
            <w:r w:rsidRPr="003726A3">
              <w:rPr>
                <w:rFonts w:hint="eastAsia"/>
                <w:color w:val="auto"/>
                <w:sz w:val="20"/>
              </w:rPr>
              <w:t>「半減期」</w:t>
            </w:r>
          </w:p>
          <w:p w:rsidR="00B919A2" w:rsidRDefault="00B919A2" w:rsidP="00EB20DE">
            <w:pPr>
              <w:spacing w:line="240" w:lineRule="exact"/>
              <w:rPr>
                <w:color w:val="auto"/>
                <w:sz w:val="20"/>
              </w:rPr>
            </w:pPr>
            <w:r>
              <w:rPr>
                <w:rFonts w:hint="eastAsia"/>
                <w:color w:val="auto"/>
                <w:sz w:val="20"/>
              </w:rPr>
              <w:t>実習１</w:t>
            </w:r>
          </w:p>
          <w:p w:rsidR="00B919A2" w:rsidRDefault="00B919A2" w:rsidP="00EB20DE">
            <w:pPr>
              <w:spacing w:line="240" w:lineRule="exact"/>
              <w:rPr>
                <w:color w:val="auto"/>
                <w:sz w:val="20"/>
              </w:rPr>
            </w:pPr>
            <w:r>
              <w:rPr>
                <w:rFonts w:hint="eastAsia"/>
                <w:color w:val="auto"/>
                <w:sz w:val="20"/>
              </w:rPr>
              <w:t>「再生可能エネルギーに関する討論」</w:t>
            </w:r>
          </w:p>
          <w:p w:rsidR="00B919A2" w:rsidRDefault="00B919A2" w:rsidP="00EB20DE">
            <w:pPr>
              <w:spacing w:line="240" w:lineRule="exact"/>
              <w:rPr>
                <w:color w:val="auto"/>
                <w:sz w:val="20"/>
              </w:rPr>
            </w:pPr>
            <w:r>
              <w:rPr>
                <w:rFonts w:hint="eastAsia"/>
                <w:color w:val="auto"/>
                <w:sz w:val="20"/>
              </w:rPr>
              <w:t>実習２</w:t>
            </w:r>
          </w:p>
          <w:p w:rsidR="00B919A2" w:rsidRDefault="00B919A2" w:rsidP="00EB20DE">
            <w:pPr>
              <w:spacing w:line="240" w:lineRule="exact"/>
              <w:rPr>
                <w:color w:val="auto"/>
                <w:sz w:val="20"/>
              </w:rPr>
            </w:pPr>
            <w:r>
              <w:rPr>
                <w:rFonts w:hint="eastAsia"/>
                <w:color w:val="auto"/>
                <w:sz w:val="20"/>
              </w:rPr>
              <w:lastRenderedPageBreak/>
              <w:t>「放射線の測定」</w:t>
            </w:r>
          </w:p>
          <w:p w:rsidR="00B919A2" w:rsidRDefault="00B919A2" w:rsidP="00EB20DE">
            <w:pPr>
              <w:spacing w:line="240" w:lineRule="exact"/>
              <w:rPr>
                <w:color w:val="auto"/>
                <w:sz w:val="20"/>
              </w:rPr>
            </w:pPr>
            <w:r>
              <w:rPr>
                <w:rFonts w:hint="eastAsia"/>
                <w:color w:val="auto"/>
                <w:sz w:val="20"/>
              </w:rPr>
              <w:t>実習３</w:t>
            </w:r>
          </w:p>
          <w:p w:rsidR="00B919A2" w:rsidRDefault="00B919A2" w:rsidP="00EB20DE">
            <w:pPr>
              <w:spacing w:line="240" w:lineRule="exact"/>
              <w:rPr>
                <w:color w:val="auto"/>
                <w:sz w:val="20"/>
              </w:rPr>
            </w:pPr>
            <w:r>
              <w:rPr>
                <w:rFonts w:hint="eastAsia"/>
                <w:color w:val="auto"/>
                <w:sz w:val="20"/>
              </w:rPr>
              <w:t>「原子力発電による事故と課題」</w:t>
            </w:r>
          </w:p>
          <w:p w:rsidR="00825900" w:rsidRPr="003726A3" w:rsidRDefault="00825900" w:rsidP="00B919A2">
            <w:pPr>
              <w:spacing w:line="240" w:lineRule="exact"/>
              <w:ind w:leftChars="-2" w:left="190" w:hangingChars="97" w:hanging="194"/>
              <w:rPr>
                <w:color w:val="auto"/>
                <w:sz w:val="20"/>
              </w:rPr>
            </w:pPr>
          </w:p>
        </w:tc>
        <w:tc>
          <w:tcPr>
            <w:tcW w:w="700" w:type="dxa"/>
            <w:vMerge/>
            <w:tcBorders>
              <w:left w:val="single" w:sz="4" w:space="0" w:color="auto"/>
              <w:bottom w:val="nil"/>
              <w:right w:val="single" w:sz="12" w:space="0" w:color="auto"/>
            </w:tcBorders>
            <w:shd w:val="clear" w:color="auto" w:fill="auto"/>
          </w:tcPr>
          <w:p w:rsidR="00B14306" w:rsidRPr="003726A3" w:rsidRDefault="00B14306" w:rsidP="00C663C3">
            <w:pPr>
              <w:spacing w:line="240" w:lineRule="exact"/>
              <w:rPr>
                <w:color w:val="auto"/>
                <w:sz w:val="20"/>
              </w:rPr>
            </w:pPr>
          </w:p>
        </w:tc>
      </w:tr>
      <w:tr w:rsidR="00EB20DE" w:rsidRPr="003726A3" w:rsidTr="00EB20DE">
        <w:trPr>
          <w:trHeight w:val="153"/>
        </w:trPr>
        <w:tc>
          <w:tcPr>
            <w:tcW w:w="702" w:type="dxa"/>
            <w:vMerge/>
            <w:tcBorders>
              <w:left w:val="single" w:sz="12" w:space="0" w:color="auto"/>
            </w:tcBorders>
            <w:shd w:val="clear" w:color="auto" w:fill="auto"/>
          </w:tcPr>
          <w:p w:rsidR="00EB20DE" w:rsidRPr="009817B9" w:rsidRDefault="00EB20DE" w:rsidP="00C663C3">
            <w:pPr>
              <w:spacing w:line="240" w:lineRule="exact"/>
              <w:rPr>
                <w:color w:val="auto"/>
                <w:sz w:val="20"/>
              </w:rPr>
            </w:pPr>
          </w:p>
        </w:tc>
        <w:tc>
          <w:tcPr>
            <w:tcW w:w="2946" w:type="dxa"/>
            <w:gridSpan w:val="3"/>
            <w:tcBorders>
              <w:top w:val="dashed" w:sz="4" w:space="0" w:color="auto"/>
              <w:bottom w:val="dashed" w:sz="4" w:space="0" w:color="auto"/>
            </w:tcBorders>
          </w:tcPr>
          <w:p w:rsidR="00EB20DE" w:rsidRDefault="00EB20DE" w:rsidP="00EB20DE">
            <w:pPr>
              <w:spacing w:line="240" w:lineRule="exact"/>
              <w:jc w:val="left"/>
              <w:rPr>
                <w:color w:val="auto"/>
                <w:sz w:val="20"/>
                <w:u w:val="single"/>
              </w:rPr>
            </w:pPr>
            <w:r w:rsidRPr="00EB20DE">
              <w:rPr>
                <w:rFonts w:hint="eastAsia"/>
                <w:color w:val="auto"/>
                <w:sz w:val="20"/>
                <w:u w:val="single"/>
              </w:rPr>
              <w:t>第２章 物理学が拓く世界 (</w:t>
            </w:r>
            <w:r w:rsidR="00DE7297">
              <w:rPr>
                <w:rFonts w:hint="eastAsia"/>
                <w:color w:val="auto"/>
                <w:sz w:val="20"/>
                <w:u w:val="single"/>
              </w:rPr>
              <w:t>2</w:t>
            </w:r>
            <w:r w:rsidRPr="00EB20DE">
              <w:rPr>
                <w:rFonts w:hint="eastAsia"/>
                <w:color w:val="auto"/>
                <w:sz w:val="20"/>
                <w:u w:val="single"/>
              </w:rPr>
              <w:t>)</w:t>
            </w:r>
          </w:p>
          <w:p w:rsidR="00EB20DE" w:rsidRDefault="00EB20DE" w:rsidP="00EB20DE">
            <w:pPr>
              <w:spacing w:line="240" w:lineRule="exact"/>
              <w:ind w:leftChars="86" w:left="681" w:hangingChars="278" w:hanging="500"/>
              <w:rPr>
                <w:color w:val="auto"/>
                <w:sz w:val="18"/>
                <w:szCs w:val="18"/>
              </w:rPr>
            </w:pPr>
            <w:r>
              <w:rPr>
                <w:rFonts w:hint="eastAsia"/>
                <w:color w:val="auto"/>
                <w:sz w:val="18"/>
                <w:szCs w:val="18"/>
              </w:rPr>
              <w:t>（医療）見えないものを見る</w:t>
            </w:r>
          </w:p>
          <w:p w:rsidR="00B919A2" w:rsidRDefault="00B919A2" w:rsidP="00B919A2">
            <w:pPr>
              <w:spacing w:line="240" w:lineRule="exact"/>
              <w:ind w:leftChars="86" w:left="681" w:hangingChars="278" w:hanging="500"/>
              <w:rPr>
                <w:color w:val="auto"/>
                <w:sz w:val="18"/>
                <w:szCs w:val="18"/>
              </w:rPr>
            </w:pPr>
            <w:r>
              <w:rPr>
                <w:rFonts w:hint="eastAsia"/>
                <w:color w:val="auto"/>
                <w:sz w:val="18"/>
                <w:szCs w:val="18"/>
              </w:rPr>
              <w:t>（工学</w:t>
            </w:r>
            <w:r w:rsidR="00EB20DE">
              <w:rPr>
                <w:rFonts w:hint="eastAsia"/>
                <w:color w:val="auto"/>
                <w:sz w:val="18"/>
                <w:szCs w:val="18"/>
              </w:rPr>
              <w:t>）</w:t>
            </w:r>
            <w:r>
              <w:rPr>
                <w:rFonts w:hint="eastAsia"/>
                <w:color w:val="auto"/>
                <w:sz w:val="18"/>
                <w:szCs w:val="18"/>
              </w:rPr>
              <w:t>組み合わされる技術</w:t>
            </w:r>
          </w:p>
          <w:p w:rsidR="00B919A2" w:rsidRDefault="00EB20DE" w:rsidP="00B919A2">
            <w:pPr>
              <w:spacing w:line="240" w:lineRule="exact"/>
              <w:ind w:leftChars="86" w:left="681" w:hangingChars="278" w:hanging="500"/>
              <w:rPr>
                <w:color w:val="auto"/>
                <w:sz w:val="18"/>
                <w:szCs w:val="18"/>
              </w:rPr>
            </w:pPr>
            <w:r>
              <w:rPr>
                <w:rFonts w:hint="eastAsia"/>
                <w:color w:val="auto"/>
                <w:sz w:val="18"/>
                <w:szCs w:val="18"/>
              </w:rPr>
              <w:t>（力学）巨大な橋を支える物理</w:t>
            </w:r>
            <w:r w:rsidR="00B919A2">
              <w:rPr>
                <w:rFonts w:hint="eastAsia"/>
                <w:color w:val="auto"/>
                <w:sz w:val="18"/>
                <w:szCs w:val="18"/>
              </w:rPr>
              <w:t xml:space="preserve">　　</w:t>
            </w:r>
          </w:p>
          <w:p w:rsidR="00EB20DE" w:rsidRDefault="00B919A2" w:rsidP="00B919A2">
            <w:pPr>
              <w:spacing w:line="240" w:lineRule="exact"/>
              <w:ind w:leftChars="86" w:left="681" w:hangingChars="278" w:hanging="500"/>
              <w:rPr>
                <w:color w:val="auto"/>
                <w:sz w:val="18"/>
                <w:szCs w:val="18"/>
              </w:rPr>
            </w:pPr>
            <w:r>
              <w:rPr>
                <w:rFonts w:hint="eastAsia"/>
                <w:color w:val="auto"/>
                <w:sz w:val="18"/>
                <w:szCs w:val="18"/>
              </w:rPr>
              <w:t xml:space="preserve">　　　　</w:t>
            </w:r>
            <w:r w:rsidR="00EB20DE">
              <w:rPr>
                <w:rFonts w:hint="eastAsia"/>
                <w:color w:val="auto"/>
                <w:sz w:val="18"/>
                <w:szCs w:val="18"/>
              </w:rPr>
              <w:t>学</w:t>
            </w:r>
          </w:p>
          <w:p w:rsidR="00EB20DE" w:rsidRPr="00EB20DE" w:rsidRDefault="00EB20DE" w:rsidP="00DE7297">
            <w:pPr>
              <w:spacing w:line="240" w:lineRule="exact"/>
              <w:ind w:leftChars="86" w:left="869" w:hangingChars="382" w:hanging="688"/>
              <w:rPr>
                <w:color w:val="auto"/>
                <w:sz w:val="18"/>
                <w:szCs w:val="18"/>
              </w:rPr>
            </w:pPr>
            <w:r>
              <w:rPr>
                <w:rFonts w:hint="eastAsia"/>
                <w:color w:val="auto"/>
                <w:sz w:val="18"/>
                <w:szCs w:val="18"/>
              </w:rPr>
              <w:t>（防災）地震から建造物を守る技術</w:t>
            </w:r>
          </w:p>
        </w:tc>
        <w:tc>
          <w:tcPr>
            <w:tcW w:w="2862" w:type="dxa"/>
            <w:gridSpan w:val="3"/>
            <w:tcBorders>
              <w:top w:val="dashed" w:sz="4" w:space="0" w:color="auto"/>
              <w:bottom w:val="dashed" w:sz="4" w:space="0" w:color="auto"/>
            </w:tcBorders>
          </w:tcPr>
          <w:p w:rsidR="00EB20DE" w:rsidRDefault="00DE7297" w:rsidP="00C663C3">
            <w:pPr>
              <w:spacing w:line="240" w:lineRule="exact"/>
              <w:rPr>
                <w:color w:val="auto"/>
                <w:sz w:val="20"/>
              </w:rPr>
            </w:pPr>
            <w:r>
              <w:rPr>
                <w:rFonts w:hint="eastAsia"/>
                <w:color w:val="auto"/>
                <w:sz w:val="20"/>
              </w:rPr>
              <w:t>物理基礎で学んだことが日常生活や科学技術と結びついていることを学ぶ。</w:t>
            </w:r>
          </w:p>
        </w:tc>
        <w:tc>
          <w:tcPr>
            <w:tcW w:w="2536" w:type="dxa"/>
            <w:tcBorders>
              <w:top w:val="dashed" w:sz="4" w:space="0" w:color="auto"/>
              <w:bottom w:val="dashed" w:sz="4" w:space="0" w:color="auto"/>
              <w:right w:val="single" w:sz="4" w:space="0" w:color="auto"/>
            </w:tcBorders>
          </w:tcPr>
          <w:p w:rsidR="00EB20DE" w:rsidRPr="003726A3" w:rsidRDefault="00EB20DE" w:rsidP="00C359A2">
            <w:pPr>
              <w:spacing w:line="240" w:lineRule="exact"/>
              <w:ind w:left="200" w:hangingChars="100" w:hanging="200"/>
              <w:rPr>
                <w:color w:val="auto"/>
                <w:sz w:val="20"/>
              </w:rPr>
            </w:pPr>
            <w:r w:rsidRPr="003726A3">
              <w:rPr>
                <w:rFonts w:hint="eastAsia"/>
                <w:color w:val="auto"/>
                <w:sz w:val="20"/>
              </w:rPr>
              <w:t>やってみよう</w:t>
            </w:r>
          </w:p>
          <w:p w:rsidR="00EB20DE" w:rsidRPr="00C359A2" w:rsidRDefault="00EB20DE" w:rsidP="00C359A2">
            <w:pPr>
              <w:spacing w:line="240" w:lineRule="exact"/>
              <w:ind w:left="200" w:hangingChars="100" w:hanging="200"/>
              <w:rPr>
                <w:color w:val="auto"/>
                <w:sz w:val="20"/>
              </w:rPr>
            </w:pPr>
            <w:r w:rsidRPr="003726A3">
              <w:rPr>
                <w:rFonts w:hint="eastAsia"/>
                <w:color w:val="auto"/>
                <w:sz w:val="20"/>
              </w:rPr>
              <w:t>「ビルの固有振動」</w:t>
            </w:r>
          </w:p>
        </w:tc>
        <w:tc>
          <w:tcPr>
            <w:tcW w:w="700" w:type="dxa"/>
            <w:vMerge w:val="restart"/>
            <w:tcBorders>
              <w:top w:val="nil"/>
              <w:left w:val="single" w:sz="4" w:space="0" w:color="auto"/>
              <w:bottom w:val="nil"/>
              <w:right w:val="single" w:sz="12" w:space="0" w:color="auto"/>
            </w:tcBorders>
            <w:shd w:val="clear" w:color="auto" w:fill="auto"/>
          </w:tcPr>
          <w:p w:rsidR="00EB20DE" w:rsidRPr="003726A3" w:rsidRDefault="00EB20DE" w:rsidP="00C663C3">
            <w:pPr>
              <w:spacing w:line="240" w:lineRule="exact"/>
              <w:rPr>
                <w:color w:val="auto"/>
                <w:sz w:val="20"/>
              </w:rPr>
            </w:pPr>
          </w:p>
        </w:tc>
      </w:tr>
      <w:tr w:rsidR="00EB20DE" w:rsidRPr="003726A3" w:rsidTr="00A21884">
        <w:trPr>
          <w:trHeight w:val="336"/>
        </w:trPr>
        <w:tc>
          <w:tcPr>
            <w:tcW w:w="702" w:type="dxa"/>
            <w:vMerge/>
            <w:tcBorders>
              <w:left w:val="single" w:sz="12" w:space="0" w:color="auto"/>
              <w:bottom w:val="nil"/>
            </w:tcBorders>
            <w:shd w:val="clear" w:color="auto" w:fill="auto"/>
          </w:tcPr>
          <w:p w:rsidR="00EB20DE" w:rsidRPr="009817B9" w:rsidRDefault="00EB20DE" w:rsidP="00C663C3">
            <w:pPr>
              <w:spacing w:line="240" w:lineRule="exact"/>
              <w:rPr>
                <w:color w:val="auto"/>
                <w:sz w:val="20"/>
              </w:rPr>
            </w:pPr>
          </w:p>
        </w:tc>
        <w:tc>
          <w:tcPr>
            <w:tcW w:w="2946" w:type="dxa"/>
            <w:gridSpan w:val="3"/>
            <w:tcBorders>
              <w:top w:val="dashed" w:sz="4" w:space="0" w:color="auto"/>
              <w:bottom w:val="single" w:sz="12" w:space="0" w:color="auto"/>
            </w:tcBorders>
          </w:tcPr>
          <w:p w:rsidR="00EB20DE" w:rsidRPr="00B919A2" w:rsidRDefault="00B919A2" w:rsidP="00EB20DE">
            <w:pPr>
              <w:spacing w:line="240" w:lineRule="exact"/>
              <w:rPr>
                <w:color w:val="auto"/>
                <w:sz w:val="20"/>
              </w:rPr>
            </w:pPr>
            <w:r w:rsidRPr="00B919A2">
              <w:rPr>
                <w:rFonts w:hint="eastAsia"/>
                <w:color w:val="auto"/>
                <w:sz w:val="20"/>
              </w:rPr>
              <w:t xml:space="preserve">　力だめし</w:t>
            </w:r>
          </w:p>
        </w:tc>
        <w:tc>
          <w:tcPr>
            <w:tcW w:w="2862" w:type="dxa"/>
            <w:gridSpan w:val="3"/>
            <w:tcBorders>
              <w:top w:val="dashed" w:sz="4" w:space="0" w:color="auto"/>
              <w:bottom w:val="single" w:sz="12" w:space="0" w:color="auto"/>
            </w:tcBorders>
          </w:tcPr>
          <w:p w:rsidR="00EB20DE" w:rsidRDefault="00EB20DE" w:rsidP="00C663C3">
            <w:pPr>
              <w:spacing w:line="240" w:lineRule="exact"/>
              <w:rPr>
                <w:color w:val="auto"/>
                <w:sz w:val="20"/>
              </w:rPr>
            </w:pPr>
          </w:p>
        </w:tc>
        <w:tc>
          <w:tcPr>
            <w:tcW w:w="2536" w:type="dxa"/>
            <w:tcBorders>
              <w:top w:val="dashed" w:sz="4" w:space="0" w:color="auto"/>
              <w:bottom w:val="single" w:sz="12" w:space="0" w:color="auto"/>
              <w:right w:val="single" w:sz="4" w:space="0" w:color="auto"/>
            </w:tcBorders>
          </w:tcPr>
          <w:p w:rsidR="00825900" w:rsidRDefault="00825900" w:rsidP="00C663C3">
            <w:pPr>
              <w:spacing w:line="240" w:lineRule="exact"/>
              <w:ind w:left="300" w:hangingChars="150" w:hanging="300"/>
              <w:rPr>
                <w:color w:val="auto"/>
                <w:sz w:val="20"/>
              </w:rPr>
            </w:pPr>
          </w:p>
        </w:tc>
        <w:tc>
          <w:tcPr>
            <w:tcW w:w="700" w:type="dxa"/>
            <w:vMerge/>
            <w:tcBorders>
              <w:top w:val="nil"/>
              <w:left w:val="single" w:sz="4" w:space="0" w:color="auto"/>
              <w:bottom w:val="nil"/>
              <w:right w:val="single" w:sz="12" w:space="0" w:color="auto"/>
            </w:tcBorders>
            <w:shd w:val="clear" w:color="auto" w:fill="auto"/>
          </w:tcPr>
          <w:p w:rsidR="00EB20DE" w:rsidRPr="003726A3" w:rsidRDefault="00EB20DE" w:rsidP="00C663C3">
            <w:pPr>
              <w:spacing w:line="240" w:lineRule="exact"/>
              <w:rPr>
                <w:color w:val="auto"/>
                <w:sz w:val="20"/>
              </w:rPr>
            </w:pPr>
          </w:p>
        </w:tc>
      </w:tr>
      <w:tr w:rsidR="00C663C3" w:rsidRPr="003726A3">
        <w:trPr>
          <w:trHeight w:val="330"/>
        </w:trPr>
        <w:tc>
          <w:tcPr>
            <w:tcW w:w="9746" w:type="dxa"/>
            <w:gridSpan w:val="9"/>
            <w:tcBorders>
              <w:top w:val="single" w:sz="12" w:space="0" w:color="auto"/>
              <w:left w:val="nil"/>
              <w:bottom w:val="nil"/>
              <w:right w:val="nil"/>
            </w:tcBorders>
          </w:tcPr>
          <w:p w:rsidR="00C663C3" w:rsidRDefault="00C663C3" w:rsidP="00C663C3">
            <w:pPr>
              <w:rPr>
                <w:color w:val="auto"/>
                <w:sz w:val="20"/>
              </w:rPr>
            </w:pPr>
          </w:p>
          <w:p w:rsidR="004C55E5" w:rsidRPr="003726A3" w:rsidRDefault="004C55E5" w:rsidP="00C663C3">
            <w:pPr>
              <w:rPr>
                <w:color w:val="auto"/>
                <w:sz w:val="20"/>
              </w:rPr>
            </w:pPr>
          </w:p>
        </w:tc>
      </w:tr>
      <w:tr w:rsidR="00C663C3" w:rsidRPr="003726A3">
        <w:trPr>
          <w:trHeight w:val="345"/>
        </w:trPr>
        <w:tc>
          <w:tcPr>
            <w:tcW w:w="9746" w:type="dxa"/>
            <w:gridSpan w:val="9"/>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３　評価方法とその観点</w:t>
            </w:r>
          </w:p>
        </w:tc>
      </w:tr>
      <w:tr w:rsidR="00C663C3" w:rsidRPr="003726A3">
        <w:trPr>
          <w:trHeight w:val="289"/>
        </w:trPr>
        <w:tc>
          <w:tcPr>
            <w:tcW w:w="9746" w:type="dxa"/>
            <w:gridSpan w:val="9"/>
            <w:tcBorders>
              <w:top w:val="single" w:sz="12" w:space="0" w:color="auto"/>
              <w:left w:val="single" w:sz="12" w:space="0" w:color="auto"/>
              <w:right w:val="single" w:sz="12" w:space="0" w:color="auto"/>
            </w:tcBorders>
            <w:vAlign w:val="center"/>
          </w:tcPr>
          <w:p w:rsidR="00C663C3" w:rsidRPr="00364FD6" w:rsidRDefault="00C663C3" w:rsidP="00C663C3">
            <w:pPr>
              <w:spacing w:line="240" w:lineRule="exact"/>
              <w:jc w:val="center"/>
              <w:rPr>
                <w:b/>
                <w:color w:val="auto"/>
                <w:sz w:val="20"/>
              </w:rPr>
            </w:pPr>
            <w:r w:rsidRPr="00364FD6">
              <w:rPr>
                <w:rFonts w:hint="eastAsia"/>
                <w:b/>
                <w:color w:val="auto"/>
                <w:sz w:val="20"/>
              </w:rPr>
              <w:t>評 価 方 法</w:t>
            </w:r>
          </w:p>
        </w:tc>
      </w:tr>
      <w:tr w:rsidR="00C663C3" w:rsidRPr="003726A3">
        <w:trPr>
          <w:trHeight w:val="362"/>
        </w:trPr>
        <w:tc>
          <w:tcPr>
            <w:tcW w:w="9746" w:type="dxa"/>
            <w:gridSpan w:val="9"/>
            <w:tcBorders>
              <w:left w:val="single" w:sz="12" w:space="0" w:color="auto"/>
              <w:bottom w:val="nil"/>
              <w:right w:val="single" w:sz="12" w:space="0" w:color="auto"/>
            </w:tcBorders>
          </w:tcPr>
          <w:p w:rsidR="00C663C3" w:rsidRPr="003726A3" w:rsidRDefault="00C663C3" w:rsidP="00B919A2">
            <w:pPr>
              <w:spacing w:line="240" w:lineRule="exact"/>
              <w:ind w:leftChars="-1" w:left="-2"/>
              <w:rPr>
                <w:color w:val="auto"/>
                <w:sz w:val="20"/>
              </w:rPr>
            </w:pPr>
            <w:r w:rsidRPr="003726A3">
              <w:rPr>
                <w:rFonts w:hint="eastAsia"/>
                <w:color w:val="auto"/>
                <w:sz w:val="20"/>
              </w:rPr>
              <w:t>●下記の(1)～(5)の項目を，評価の観点別(</w:t>
            </w:r>
            <w:r w:rsidR="00B919A2">
              <w:rPr>
                <w:rFonts w:hint="eastAsia"/>
                <w:color w:val="auto"/>
                <w:sz w:val="20"/>
              </w:rPr>
              <w:t>知識・技能，</w:t>
            </w:r>
            <w:r w:rsidRPr="003726A3">
              <w:rPr>
                <w:rFonts w:hint="eastAsia"/>
                <w:color w:val="auto"/>
                <w:sz w:val="20"/>
              </w:rPr>
              <w:t>思考・判断</w:t>
            </w:r>
            <w:r w:rsidR="00B919A2">
              <w:rPr>
                <w:rFonts w:hint="eastAsia"/>
                <w:color w:val="auto"/>
                <w:sz w:val="20"/>
              </w:rPr>
              <w:t>・表現</w:t>
            </w:r>
            <w:r w:rsidRPr="003726A3">
              <w:rPr>
                <w:rFonts w:hint="eastAsia"/>
                <w:color w:val="auto"/>
                <w:sz w:val="20"/>
              </w:rPr>
              <w:t>，</w:t>
            </w:r>
            <w:r w:rsidR="00B919A2">
              <w:rPr>
                <w:rFonts w:hint="eastAsia"/>
                <w:color w:val="auto"/>
                <w:sz w:val="20"/>
              </w:rPr>
              <w:t>主体的に学習に取り組む態度</w:t>
            </w:r>
            <w:r w:rsidRPr="003726A3">
              <w:rPr>
                <w:rFonts w:hint="eastAsia"/>
                <w:color w:val="auto"/>
                <w:sz w:val="20"/>
              </w:rPr>
              <w:t>)に評価します。各学期の成績はそれらの評価から総合的に判断します。</w:t>
            </w:r>
          </w:p>
        </w:tc>
      </w:tr>
      <w:tr w:rsidR="00C663C3" w:rsidRPr="003726A3">
        <w:trPr>
          <w:trHeight w:val="180"/>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(1)授業への取り組み</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授業に対する姿勢，学習態度，物理への関心等で判断する。評価の観点のうち，特に</w:t>
            </w:r>
            <w:r w:rsidR="00B919A2">
              <w:rPr>
                <w:rFonts w:hint="eastAsia"/>
                <w:color w:val="auto"/>
                <w:sz w:val="20"/>
              </w:rPr>
              <w:t>主体的に学習に取り組む態度</w:t>
            </w:r>
            <w:r w:rsidRPr="003726A3">
              <w:rPr>
                <w:rFonts w:hint="eastAsia"/>
                <w:color w:val="auto"/>
                <w:sz w:val="20"/>
              </w:rPr>
              <w:t>の項目を評価する。</w:t>
            </w:r>
          </w:p>
        </w:tc>
      </w:tr>
      <w:tr w:rsidR="00C663C3" w:rsidRPr="003726A3">
        <w:trPr>
          <w:trHeight w:val="300"/>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(2)ノートの記載内容</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授業内容を適切にまとめているか，科学的な思考ができているかなどを評価する。</w:t>
            </w:r>
          </w:p>
        </w:tc>
      </w:tr>
      <w:tr w:rsidR="00C663C3" w:rsidRPr="003726A3">
        <w:trPr>
          <w:trHeight w:val="300"/>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(3)観察・実験等</w:t>
            </w:r>
          </w:p>
          <w:p w:rsidR="00C663C3" w:rsidRPr="003726A3" w:rsidRDefault="00C663C3" w:rsidP="00C663C3">
            <w:pPr>
              <w:spacing w:line="240" w:lineRule="exact"/>
              <w:ind w:leftChars="-1" w:left="-2" w:firstLineChars="5" w:firstLine="10"/>
              <w:rPr>
                <w:color w:val="auto"/>
                <w:sz w:val="20"/>
              </w:rPr>
            </w:pPr>
            <w:r w:rsidRPr="003726A3">
              <w:rPr>
                <w:rFonts w:hint="eastAsia"/>
                <w:color w:val="auto"/>
                <w:sz w:val="20"/>
              </w:rPr>
              <w:t>観察・実験等を行い，レポートを書く。観察・実験に対する姿勢，予想や考察，器具の操作，報告書などから評価する。評価の観点のうち，</w:t>
            </w:r>
            <w:r w:rsidR="00B919A2">
              <w:rPr>
                <w:rFonts w:hint="eastAsia"/>
                <w:color w:val="auto"/>
                <w:sz w:val="20"/>
              </w:rPr>
              <w:t>知識・技能，</w:t>
            </w:r>
            <w:r w:rsidR="00B919A2" w:rsidRPr="003726A3">
              <w:rPr>
                <w:rFonts w:hint="eastAsia"/>
                <w:color w:val="auto"/>
                <w:sz w:val="20"/>
              </w:rPr>
              <w:t>思考・判断</w:t>
            </w:r>
            <w:r w:rsidR="00B919A2">
              <w:rPr>
                <w:rFonts w:hint="eastAsia"/>
                <w:color w:val="auto"/>
                <w:sz w:val="20"/>
              </w:rPr>
              <w:t>・表現</w:t>
            </w:r>
            <w:r w:rsidRPr="003726A3">
              <w:rPr>
                <w:rFonts w:hint="eastAsia"/>
                <w:color w:val="auto"/>
                <w:sz w:val="20"/>
              </w:rPr>
              <w:t>に関する配分が大きい。</w:t>
            </w:r>
          </w:p>
        </w:tc>
      </w:tr>
      <w:tr w:rsidR="00C663C3" w:rsidRPr="003726A3">
        <w:trPr>
          <w:trHeight w:val="417"/>
        </w:trPr>
        <w:tc>
          <w:tcPr>
            <w:tcW w:w="9746" w:type="dxa"/>
            <w:gridSpan w:val="9"/>
            <w:tcBorders>
              <w:top w:val="nil"/>
              <w:left w:val="single" w:sz="12" w:space="0" w:color="auto"/>
              <w:bottom w:val="nil"/>
              <w:right w:val="single" w:sz="12" w:space="0" w:color="auto"/>
            </w:tcBorders>
          </w:tcPr>
          <w:p w:rsidR="00C663C3" w:rsidRPr="003726A3" w:rsidRDefault="00C663C3" w:rsidP="00C663C3">
            <w:pPr>
              <w:spacing w:line="240" w:lineRule="exact"/>
              <w:ind w:leftChars="-1" w:left="-2" w:firstLineChars="1" w:firstLine="2"/>
              <w:rPr>
                <w:b/>
                <w:color w:val="auto"/>
                <w:sz w:val="20"/>
              </w:rPr>
            </w:pPr>
            <w:r w:rsidRPr="003726A3">
              <w:rPr>
                <w:rFonts w:hint="eastAsia"/>
                <w:b/>
                <w:color w:val="auto"/>
                <w:sz w:val="20"/>
              </w:rPr>
              <w:t>(4)教科書・問題集の問題</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各問題への取り組み，取り組んだ内容から評価する。</w:t>
            </w:r>
          </w:p>
        </w:tc>
      </w:tr>
      <w:tr w:rsidR="00C663C3" w:rsidRPr="003726A3">
        <w:trPr>
          <w:trHeight w:val="780"/>
        </w:trPr>
        <w:tc>
          <w:tcPr>
            <w:tcW w:w="9746" w:type="dxa"/>
            <w:gridSpan w:val="9"/>
            <w:tcBorders>
              <w:top w:val="nil"/>
              <w:left w:val="single" w:sz="12" w:space="0" w:color="auto"/>
              <w:bottom w:val="single" w:sz="12" w:space="0" w:color="auto"/>
              <w:right w:val="single" w:sz="12" w:space="0" w:color="auto"/>
            </w:tcBorders>
          </w:tcPr>
          <w:p w:rsidR="00C663C3" w:rsidRPr="003726A3" w:rsidRDefault="00C663C3" w:rsidP="00DE6A61">
            <w:pPr>
              <w:spacing w:line="240" w:lineRule="exact"/>
              <w:ind w:left="201" w:hangingChars="100" w:hanging="201"/>
              <w:rPr>
                <w:b/>
                <w:color w:val="auto"/>
                <w:sz w:val="20"/>
              </w:rPr>
            </w:pPr>
            <w:r w:rsidRPr="003726A3">
              <w:rPr>
                <w:rFonts w:hint="eastAsia"/>
                <w:b/>
                <w:color w:val="auto"/>
                <w:sz w:val="20"/>
              </w:rPr>
              <w:t>(5)中間・定期考査</w:t>
            </w:r>
          </w:p>
          <w:p w:rsidR="00C663C3" w:rsidRPr="003726A3" w:rsidRDefault="00C663C3" w:rsidP="00C663C3">
            <w:pPr>
              <w:spacing w:line="240" w:lineRule="exact"/>
              <w:ind w:leftChars="-1" w:left="-2" w:firstLineChars="1" w:firstLine="2"/>
              <w:rPr>
                <w:color w:val="auto"/>
                <w:sz w:val="20"/>
              </w:rPr>
            </w:pPr>
            <w:r w:rsidRPr="003726A3">
              <w:rPr>
                <w:rFonts w:hint="eastAsia"/>
                <w:color w:val="auto"/>
                <w:sz w:val="20"/>
              </w:rPr>
              <w:t>学習内容に合わせて問題を出題する。評価の観点のうち，</w:t>
            </w:r>
            <w:r w:rsidR="00B919A2">
              <w:rPr>
                <w:rFonts w:hint="eastAsia"/>
                <w:color w:val="auto"/>
                <w:sz w:val="20"/>
              </w:rPr>
              <w:t>知識・技能，</w:t>
            </w:r>
            <w:r w:rsidR="00B919A2" w:rsidRPr="003726A3">
              <w:rPr>
                <w:rFonts w:hint="eastAsia"/>
                <w:color w:val="auto"/>
                <w:sz w:val="20"/>
              </w:rPr>
              <w:t>思考・判断</w:t>
            </w:r>
            <w:r w:rsidR="00B919A2">
              <w:rPr>
                <w:rFonts w:hint="eastAsia"/>
                <w:color w:val="auto"/>
                <w:sz w:val="20"/>
              </w:rPr>
              <w:t>・表現</w:t>
            </w:r>
            <w:r w:rsidRPr="003726A3">
              <w:rPr>
                <w:rFonts w:hint="eastAsia"/>
                <w:color w:val="auto"/>
                <w:sz w:val="20"/>
              </w:rPr>
              <w:t>に関する配分がもっとも大きい。</w:t>
            </w:r>
          </w:p>
        </w:tc>
      </w:tr>
      <w:tr w:rsidR="00C663C3" w:rsidRPr="003726A3">
        <w:trPr>
          <w:trHeight w:val="345"/>
        </w:trPr>
        <w:tc>
          <w:tcPr>
            <w:tcW w:w="9746" w:type="dxa"/>
            <w:gridSpan w:val="9"/>
            <w:tcBorders>
              <w:left w:val="nil"/>
              <w:bottom w:val="nil"/>
              <w:right w:val="nil"/>
            </w:tcBorders>
          </w:tcPr>
          <w:p w:rsidR="00C663C3" w:rsidRPr="003726A3" w:rsidRDefault="00C663C3" w:rsidP="00C663C3">
            <w:pPr>
              <w:rPr>
                <w:rFonts w:ascii="ＭＳ ゴシック" w:eastAsia="ＭＳ ゴシック" w:hAnsi="ＭＳ ゴシック"/>
                <w:color w:val="auto"/>
                <w:szCs w:val="21"/>
              </w:rPr>
            </w:pPr>
          </w:p>
        </w:tc>
      </w:tr>
      <w:tr w:rsidR="00C663C3" w:rsidRPr="003726A3" w:rsidTr="00EB20DE">
        <w:trPr>
          <w:trHeight w:val="289"/>
        </w:trPr>
        <w:tc>
          <w:tcPr>
            <w:tcW w:w="9746" w:type="dxa"/>
            <w:gridSpan w:val="9"/>
            <w:tcBorders>
              <w:top w:val="nil"/>
              <w:left w:val="nil"/>
              <w:bottom w:val="single" w:sz="12" w:space="0" w:color="auto"/>
              <w:right w:val="nil"/>
            </w:tcBorders>
          </w:tcPr>
          <w:p w:rsidR="00C663C3" w:rsidRPr="003726A3" w:rsidRDefault="00C663C3" w:rsidP="00C663C3">
            <w:pPr>
              <w:spacing w:line="240" w:lineRule="exact"/>
              <w:rPr>
                <w:color w:val="auto"/>
                <w:sz w:val="20"/>
              </w:rPr>
            </w:pPr>
            <w:r w:rsidRPr="003726A3">
              <w:rPr>
                <w:rFonts w:ascii="ＭＳ ゴシック" w:eastAsia="ＭＳ ゴシック" w:hAnsi="ＭＳ ゴシック" w:hint="eastAsia"/>
                <w:color w:val="auto"/>
                <w:szCs w:val="21"/>
              </w:rPr>
              <w:t>４　学習のアドバイス等</w:t>
            </w:r>
          </w:p>
        </w:tc>
      </w:tr>
      <w:tr w:rsidR="00C663C3" w:rsidRPr="003726A3" w:rsidTr="00EB20DE">
        <w:trPr>
          <w:trHeight w:val="623"/>
        </w:trPr>
        <w:tc>
          <w:tcPr>
            <w:tcW w:w="9746" w:type="dxa"/>
            <w:gridSpan w:val="9"/>
            <w:tcBorders>
              <w:top w:val="single" w:sz="12" w:space="0" w:color="auto"/>
              <w:left w:val="single" w:sz="12" w:space="0" w:color="auto"/>
              <w:bottom w:val="single" w:sz="12" w:space="0" w:color="auto"/>
              <w:right w:val="single" w:sz="12" w:space="0" w:color="auto"/>
            </w:tcBorders>
          </w:tcPr>
          <w:p w:rsidR="00C663C3" w:rsidRPr="003726A3" w:rsidRDefault="00C663C3" w:rsidP="00C663C3">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rsidR="00C663C3" w:rsidRPr="003726A3" w:rsidRDefault="00C663C3" w:rsidP="00C663C3">
            <w:pPr>
              <w:spacing w:line="240" w:lineRule="exact"/>
              <w:rPr>
                <w:color w:val="auto"/>
                <w:sz w:val="20"/>
              </w:rPr>
            </w:pPr>
            <w:r w:rsidRPr="003726A3">
              <w:rPr>
                <w:rFonts w:hint="eastAsia"/>
                <w:color w:val="auto"/>
                <w:sz w:val="20"/>
              </w:rPr>
              <w:t>２　疑問に思ったことを確かめてみようという態度をもつこと。</w:t>
            </w:r>
          </w:p>
          <w:p w:rsidR="00C663C3" w:rsidRPr="003726A3" w:rsidRDefault="00C663C3" w:rsidP="00C663C3">
            <w:pPr>
              <w:spacing w:line="240" w:lineRule="exact"/>
              <w:rPr>
                <w:color w:val="auto"/>
                <w:sz w:val="20"/>
              </w:rPr>
            </w:pPr>
            <w:r w:rsidRPr="003726A3">
              <w:rPr>
                <w:rFonts w:hint="eastAsia"/>
                <w:color w:val="auto"/>
                <w:sz w:val="20"/>
              </w:rPr>
              <w:t>３　学んだことを正確に記録する方法と態度を身につけること。</w:t>
            </w:r>
          </w:p>
        </w:tc>
      </w:tr>
    </w:tbl>
    <w:p w:rsidR="00C663C3" w:rsidRDefault="00C663C3"/>
    <w:p w:rsidR="00C663C3" w:rsidRDefault="00C663C3"/>
    <w:sectPr w:rsidR="00C663C3" w:rsidSect="00C663C3">
      <w:headerReference w:type="default" r:id="rId6"/>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812" w:rsidRDefault="006F6812">
      <w:r>
        <w:separator/>
      </w:r>
    </w:p>
  </w:endnote>
  <w:endnote w:type="continuationSeparator" w:id="0">
    <w:p w:rsidR="006F6812" w:rsidRDefault="006F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12" w:rsidRDefault="006F6812">
      <w:r>
        <w:separator/>
      </w:r>
    </w:p>
  </w:footnote>
  <w:footnote w:type="continuationSeparator" w:id="0">
    <w:p w:rsidR="006F6812" w:rsidRDefault="006F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381" w:rsidRDefault="004F2381">
    <w:pPr>
      <w:pStyle w:val="a4"/>
      <w:rPr>
        <w:sz w:val="18"/>
        <w:szCs w:val="18"/>
      </w:rPr>
    </w:pPr>
    <w:r>
      <w:rPr>
        <w:rFonts w:hint="eastAsia"/>
        <w:sz w:val="18"/>
        <w:szCs w:val="18"/>
      </w:rPr>
      <w:t>「</w:t>
    </w:r>
    <w:r w:rsidR="00931436">
      <w:rPr>
        <w:rFonts w:hint="eastAsia"/>
        <w:sz w:val="18"/>
        <w:szCs w:val="18"/>
      </w:rPr>
      <w:t>高等学校 考える</w:t>
    </w:r>
    <w:r>
      <w:rPr>
        <w:rFonts w:hint="eastAsia"/>
        <w:sz w:val="18"/>
        <w:szCs w:val="18"/>
      </w:rPr>
      <w:t>物理基礎」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4F2381" w:rsidRPr="009C4160" w:rsidRDefault="004F2381" w:rsidP="00C663C3">
    <w:pPr>
      <w:pStyle w:val="a4"/>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102171"/>
    <w:rsid w:val="0018030E"/>
    <w:rsid w:val="00244A30"/>
    <w:rsid w:val="00246B4D"/>
    <w:rsid w:val="003706F8"/>
    <w:rsid w:val="003A5414"/>
    <w:rsid w:val="004C55E5"/>
    <w:rsid w:val="004F2381"/>
    <w:rsid w:val="0050352F"/>
    <w:rsid w:val="0055750D"/>
    <w:rsid w:val="00601B9D"/>
    <w:rsid w:val="006348F3"/>
    <w:rsid w:val="006914C0"/>
    <w:rsid w:val="00696903"/>
    <w:rsid w:val="006C66DD"/>
    <w:rsid w:val="006F6812"/>
    <w:rsid w:val="007104CF"/>
    <w:rsid w:val="007838BD"/>
    <w:rsid w:val="007B2EB8"/>
    <w:rsid w:val="00825900"/>
    <w:rsid w:val="00837936"/>
    <w:rsid w:val="0085198A"/>
    <w:rsid w:val="008E4712"/>
    <w:rsid w:val="00931436"/>
    <w:rsid w:val="00A040C6"/>
    <w:rsid w:val="00A21884"/>
    <w:rsid w:val="00AF7E08"/>
    <w:rsid w:val="00B14306"/>
    <w:rsid w:val="00B2004C"/>
    <w:rsid w:val="00B919A2"/>
    <w:rsid w:val="00B931C4"/>
    <w:rsid w:val="00BD7E95"/>
    <w:rsid w:val="00BF4513"/>
    <w:rsid w:val="00C359A2"/>
    <w:rsid w:val="00C3739C"/>
    <w:rsid w:val="00C663C3"/>
    <w:rsid w:val="00DE6A61"/>
    <w:rsid w:val="00DE7297"/>
    <w:rsid w:val="00E06E97"/>
    <w:rsid w:val="00E3593A"/>
    <w:rsid w:val="00EA3722"/>
    <w:rsid w:val="00EB20DE"/>
    <w:rsid w:val="00FB4EFF"/>
    <w:rsid w:val="00FC1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5788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2850</Words>
  <Characters>607</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2021-05-24T04:33:00Z</dcterms:created>
  <dcterms:modified xsi:type="dcterms:W3CDTF">2021-05-30T23:58:00Z</dcterms:modified>
</cp:coreProperties>
</file>