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3E" w:rsidRPr="00E93BFA" w:rsidRDefault="000A233E" w:rsidP="00360328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int="eastAsia"/>
          <w:sz w:val="22"/>
          <w:szCs w:val="22"/>
        </w:rPr>
        <w:t>深進</w:t>
      </w:r>
      <w:r w:rsidRPr="00E93BFA">
        <w:rPr>
          <w:rFonts w:ascii="HG丸ｺﾞｼｯｸM-PRO" w:eastAsia="HG丸ｺﾞｼｯｸM-PRO" w:hint="eastAsia"/>
          <w:sz w:val="22"/>
          <w:szCs w:val="22"/>
        </w:rPr>
        <w:t>数学</w:t>
      </w:r>
      <w:r w:rsidR="00360328">
        <w:rPr>
          <w:rFonts w:ascii="HG丸ｺﾞｼｯｸM-PRO" w:eastAsia="HG丸ｺﾞｼｯｸM-PRO" w:hint="eastAsia"/>
          <w:sz w:val="22"/>
          <w:szCs w:val="22"/>
        </w:rPr>
        <w:t>Ｃ（数Ｃ</w:t>
      </w:r>
      <w:r>
        <w:rPr>
          <w:rFonts w:ascii="HG丸ｺﾞｼｯｸM-PRO" w:eastAsia="HG丸ｺﾞｼｯｸM-PRO" w:hint="eastAsia"/>
          <w:sz w:val="22"/>
          <w:szCs w:val="22"/>
        </w:rPr>
        <w:t>７</w:t>
      </w:r>
      <w:r w:rsidR="00360328">
        <w:rPr>
          <w:rFonts w:ascii="HG丸ｺﾞｼｯｸM-PRO" w:eastAsia="HG丸ｺﾞｼｯｸM-PRO" w:hint="eastAsia"/>
          <w:sz w:val="22"/>
          <w:szCs w:val="22"/>
        </w:rPr>
        <w:t>0７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:rsidR="000A233E" w:rsidRPr="000F0D0E" w:rsidRDefault="000A233E" w:rsidP="000A233E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 xml:space="preserve">　年間指導計画</w:t>
      </w:r>
      <w:r>
        <w:rPr>
          <w:rFonts w:ascii="HG丸ｺﾞｼｯｸM-PRO" w:eastAsia="HG丸ｺﾞｼｯｸM-PRO" w:hint="eastAsia"/>
          <w:sz w:val="28"/>
          <w:szCs w:val="28"/>
        </w:rPr>
        <w:t>（</w:t>
      </w:r>
      <w:r w:rsidR="00360328">
        <w:rPr>
          <w:rFonts w:ascii="HG丸ｺﾞｼｯｸM-PRO" w:eastAsia="HG丸ｺﾞｼｯｸM-PRO" w:hint="eastAsia"/>
          <w:sz w:val="28"/>
          <w:szCs w:val="28"/>
        </w:rPr>
        <w:t>２</w:t>
      </w:r>
      <w:r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0A233E" w:rsidRPr="008E35FC" w:rsidTr="007045F9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33E" w:rsidRPr="00E93BFA" w:rsidRDefault="000A233E" w:rsidP="007045F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33E" w:rsidRPr="00E93BFA" w:rsidRDefault="000A233E" w:rsidP="007045F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33E" w:rsidRPr="00E93BFA" w:rsidRDefault="000A233E" w:rsidP="007045F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33E" w:rsidRPr="00E93BFA" w:rsidRDefault="000A233E" w:rsidP="007045F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7B7DFD" w:rsidTr="007045F9">
        <w:trPr>
          <w:cantSplit/>
          <w:trHeight w:val="1491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7B7DFD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B7DFD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</w:p>
          <w:p w:rsidR="007B7DFD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4725" w:type="dxa"/>
            <w:tcBorders>
              <w:top w:val="single" w:sz="4" w:space="0" w:color="auto"/>
              <w:bottom w:val="dashed" w:sz="4" w:space="0" w:color="auto"/>
            </w:tcBorders>
          </w:tcPr>
          <w:p w:rsidR="007B7DFD" w:rsidRPr="007918FB" w:rsidRDefault="007B7DFD" w:rsidP="00704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第１章　ベクトル</w:t>
            </w:r>
          </w:p>
          <w:p w:rsidR="007B7DFD" w:rsidRPr="007918FB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ベクトルとその演算</w:t>
            </w:r>
          </w:p>
          <w:p w:rsidR="007B7DFD" w:rsidRPr="007918FB" w:rsidRDefault="007B7DFD" w:rsidP="007045F9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ベクトル</w:t>
            </w:r>
          </w:p>
          <w:p w:rsidR="007B7DFD" w:rsidRDefault="007B7DFD" w:rsidP="007045F9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ベクトルの和，差，実数倍</w:t>
            </w:r>
          </w:p>
          <w:p w:rsidR="007B7DFD" w:rsidRDefault="007B7DFD" w:rsidP="007045F9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ベクトルの成分</w:t>
            </w:r>
          </w:p>
          <w:p w:rsidR="007B7DFD" w:rsidRDefault="007B7DFD" w:rsidP="007045F9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ベクトルの内積</w:t>
            </w:r>
          </w:p>
          <w:p w:rsidR="007B7DFD" w:rsidRDefault="007B7DFD" w:rsidP="007045F9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参考　ベクトルのなす角</w:t>
            </w:r>
          </w:p>
          <w:p w:rsidR="007B7DFD" w:rsidRPr="007918FB" w:rsidRDefault="007B7DFD" w:rsidP="007045F9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参考　三角形の面積</w:t>
            </w:r>
          </w:p>
        </w:tc>
        <w:tc>
          <w:tcPr>
            <w:tcW w:w="20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B7DFD" w:rsidRDefault="007B7DFD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</w:p>
        </w:tc>
      </w:tr>
      <w:tr w:rsidR="007B7DFD" w:rsidTr="007045F9">
        <w:trPr>
          <w:cantSplit/>
          <w:trHeight w:val="1120"/>
        </w:trPr>
        <w:tc>
          <w:tcPr>
            <w:tcW w:w="1512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7B7DFD" w:rsidRPr="007918FB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ベクトルと図形</w:t>
            </w:r>
          </w:p>
          <w:p w:rsidR="007B7DFD" w:rsidRPr="007918FB" w:rsidRDefault="007B7DFD" w:rsidP="007045F9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位置ベクトル</w:t>
            </w:r>
          </w:p>
          <w:p w:rsidR="007B7DFD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位置ベクトルと図形</w:t>
            </w:r>
          </w:p>
          <w:p w:rsidR="007B7DFD" w:rsidRPr="007918FB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ベクトル方程式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7B7DFD" w:rsidRDefault="007B7DFD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7B7DFD" w:rsidTr="007045F9">
        <w:trPr>
          <w:cantSplit/>
          <w:trHeight w:val="277"/>
        </w:trPr>
        <w:tc>
          <w:tcPr>
            <w:tcW w:w="1512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7B7DFD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探究１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7B7DFD" w:rsidRDefault="007B7DFD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7B7DFD" w:rsidTr="007045F9">
        <w:trPr>
          <w:cantSplit/>
          <w:trHeight w:val="251"/>
        </w:trPr>
        <w:tc>
          <w:tcPr>
            <w:tcW w:w="1512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7B7DFD" w:rsidRPr="007918FB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空間のベクトル</w:t>
            </w:r>
          </w:p>
          <w:p w:rsidR="007B7DFD" w:rsidRPr="007918FB" w:rsidRDefault="007B7DFD" w:rsidP="007045F9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空間の点の座標</w:t>
            </w:r>
          </w:p>
          <w:p w:rsidR="007B7DFD" w:rsidRDefault="007B7DFD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空間のベクトル</w:t>
            </w:r>
          </w:p>
          <w:p w:rsidR="007B7DFD" w:rsidRDefault="007B7DFD" w:rsidP="007045F9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空間のベクトルの内積</w:t>
            </w:r>
          </w:p>
          <w:p w:rsidR="007B7DFD" w:rsidRPr="007918FB" w:rsidRDefault="007B7DFD" w:rsidP="005648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位置ベクトル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7B7DFD" w:rsidRDefault="007B7DFD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bookmarkStart w:id="0" w:name="_GoBack"/>
        <w:bookmarkEnd w:id="0"/>
      </w:tr>
      <w:tr w:rsidR="007B7DFD" w:rsidTr="007045F9">
        <w:trPr>
          <w:cantSplit/>
          <w:trHeight w:val="246"/>
        </w:trPr>
        <w:tc>
          <w:tcPr>
            <w:tcW w:w="1512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</w:tcBorders>
          </w:tcPr>
          <w:p w:rsidR="007B7DFD" w:rsidRPr="003C6D0D" w:rsidRDefault="007B7DFD" w:rsidP="007045F9">
            <w:pPr>
              <w:rPr>
                <w:sz w:val="20"/>
                <w:szCs w:val="20"/>
                <w:highlight w:val="yellow"/>
              </w:rPr>
            </w:pPr>
            <w:r w:rsidRPr="00121B20">
              <w:rPr>
                <w:rFonts w:hint="eastAsia"/>
                <w:sz w:val="20"/>
                <w:szCs w:val="20"/>
              </w:rPr>
              <w:t>探究編</w:t>
            </w:r>
            <w:r>
              <w:rPr>
                <w:rFonts w:hint="eastAsia"/>
                <w:sz w:val="20"/>
                <w:szCs w:val="20"/>
              </w:rPr>
              <w:t xml:space="preserve">　探究２，探究３，探究４</w:t>
            </w:r>
          </w:p>
        </w:tc>
        <w:tc>
          <w:tcPr>
            <w:tcW w:w="2079" w:type="dxa"/>
            <w:tcBorders>
              <w:top w:val="dashed" w:sz="4" w:space="0" w:color="auto"/>
            </w:tcBorders>
            <w:vAlign w:val="center"/>
          </w:tcPr>
          <w:p w:rsidR="007B7DFD" w:rsidRPr="003C6D0D" w:rsidRDefault="007B7DFD" w:rsidP="007045F9">
            <w:pPr>
              <w:ind w:leftChars="-1" w:left="-1" w:hanging="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</w:tr>
      <w:tr w:rsidR="007B7DFD" w:rsidTr="007045F9">
        <w:trPr>
          <w:cantSplit/>
          <w:trHeight w:val="246"/>
        </w:trPr>
        <w:tc>
          <w:tcPr>
            <w:tcW w:w="1512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7B7DFD" w:rsidRPr="00587E8E" w:rsidRDefault="007B7DFD" w:rsidP="007045F9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7B7DFD" w:rsidRPr="00587E8E" w:rsidRDefault="007B7DFD" w:rsidP="007045F9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7B7DFD" w:rsidTr="007045F9">
        <w:trPr>
          <w:cantSplit/>
          <w:trHeight w:val="269"/>
        </w:trPr>
        <w:tc>
          <w:tcPr>
            <w:tcW w:w="1512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B7DFD" w:rsidRDefault="007B7DFD" w:rsidP="007045F9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7B7DFD" w:rsidRDefault="007B7DFD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２９</w:t>
            </w:r>
          </w:p>
        </w:tc>
      </w:tr>
      <w:tr w:rsidR="00D62BBA" w:rsidTr="007045F9">
        <w:trPr>
          <w:cantSplit/>
          <w:trHeight w:val="282"/>
        </w:trPr>
        <w:tc>
          <w:tcPr>
            <w:tcW w:w="1512" w:type="dxa"/>
            <w:vMerge w:val="restart"/>
          </w:tcPr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</w:tc>
        <w:tc>
          <w:tcPr>
            <w:tcW w:w="567" w:type="dxa"/>
            <w:vMerge w:val="restart"/>
          </w:tcPr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AA3B11" w:rsidRDefault="00AA3B11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</w:p>
          <w:p w:rsidR="00194575" w:rsidRDefault="00194575" w:rsidP="00704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62BBA" w:rsidRDefault="00D62BBA" w:rsidP="00704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第２章　複素数平面</w:t>
            </w:r>
          </w:p>
          <w:p w:rsidR="00D62BBA" w:rsidRPr="00643C11" w:rsidRDefault="00D62BBA" w:rsidP="00704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複素数平面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複素数平面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複素数の極形式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3  </w:t>
            </w:r>
            <w:r>
              <w:rPr>
                <w:rFonts w:hint="eastAsia"/>
                <w:sz w:val="20"/>
                <w:szCs w:val="20"/>
              </w:rPr>
              <w:t>ド・モアブルの定理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2BBA" w:rsidRDefault="00D62BBA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D62BBA" w:rsidTr="007045F9">
        <w:trPr>
          <w:cantSplit/>
          <w:trHeight w:val="940"/>
        </w:trPr>
        <w:tc>
          <w:tcPr>
            <w:tcW w:w="1512" w:type="dxa"/>
            <w:vMerge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平面図形と複素数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  </w:t>
            </w:r>
            <w:r>
              <w:rPr>
                <w:rFonts w:hint="eastAsia"/>
                <w:sz w:val="20"/>
                <w:szCs w:val="20"/>
              </w:rPr>
              <w:t>平面図形と複素数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等式の表す図形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D62BBA" w:rsidRDefault="00D62BBA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</w:tr>
      <w:tr w:rsidR="00D62BBA" w:rsidTr="007045F9">
        <w:trPr>
          <w:cantSplit/>
          <w:trHeight w:val="111"/>
        </w:trPr>
        <w:tc>
          <w:tcPr>
            <w:tcW w:w="1512" w:type="dxa"/>
            <w:vMerge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探究５，探究６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D62BBA" w:rsidRDefault="00D62BBA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62BBA" w:rsidTr="007045F9">
        <w:trPr>
          <w:cantSplit/>
          <w:trHeight w:val="240"/>
        </w:trPr>
        <w:tc>
          <w:tcPr>
            <w:tcW w:w="1512" w:type="dxa"/>
            <w:vMerge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D62BBA" w:rsidRPr="00587E8E" w:rsidRDefault="00D62BBA" w:rsidP="007045F9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62BBA" w:rsidRPr="00587E8E" w:rsidRDefault="00D62BBA" w:rsidP="007045F9">
            <w:pPr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62BBA" w:rsidTr="004067A1">
        <w:tc>
          <w:tcPr>
            <w:tcW w:w="1512" w:type="dxa"/>
            <w:vMerge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2BBA" w:rsidRDefault="00D62BBA" w:rsidP="0070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2BBA" w:rsidRDefault="00D62BBA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１７</w:t>
            </w:r>
          </w:p>
        </w:tc>
      </w:tr>
      <w:tr w:rsidR="00D62BBA" w:rsidTr="000376BF">
        <w:trPr>
          <w:cantSplit/>
          <w:trHeight w:val="860"/>
        </w:trPr>
        <w:tc>
          <w:tcPr>
            <w:tcW w:w="1512" w:type="dxa"/>
            <w:vMerge/>
          </w:tcPr>
          <w:p w:rsidR="00D62BBA" w:rsidRPr="00E92B2F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BBA" w:rsidRDefault="00D62BBA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ed" w:sz="4" w:space="0" w:color="auto"/>
            </w:tcBorders>
          </w:tcPr>
          <w:p w:rsidR="00D62BBA" w:rsidRPr="007918FB" w:rsidRDefault="00D62BBA" w:rsidP="007045F9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平面上の曲線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２次曲線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放物線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楕円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双曲線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２次曲線の平行移動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２次曲線と直線の共有点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　２次曲線の接線の方程式</w:t>
            </w:r>
          </w:p>
          <w:p w:rsidR="00D62BBA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２次曲線と離心率</w:t>
            </w:r>
          </w:p>
          <w:p w:rsidR="00D62BBA" w:rsidRPr="00A448D8" w:rsidRDefault="00D62BBA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　円錐曲線と焦点の性質</w:t>
            </w:r>
          </w:p>
        </w:tc>
        <w:tc>
          <w:tcPr>
            <w:tcW w:w="20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62BBA" w:rsidRDefault="00D62BBA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１１</w:t>
            </w:r>
          </w:p>
        </w:tc>
      </w:tr>
      <w:tr w:rsidR="00D62BBA" w:rsidTr="000376BF">
        <w:trPr>
          <w:cantSplit/>
          <w:trHeight w:val="331"/>
        </w:trPr>
        <w:tc>
          <w:tcPr>
            <w:tcW w:w="1512" w:type="dxa"/>
            <w:vMerge/>
          </w:tcPr>
          <w:p w:rsidR="00D62BBA" w:rsidRDefault="00D62BBA" w:rsidP="000376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BBA" w:rsidRDefault="00D62BBA" w:rsidP="000376BF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D62BBA" w:rsidRDefault="00D62BBA" w:rsidP="000376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探究７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D62BBA" w:rsidRDefault="00D62BBA" w:rsidP="000376B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D62BBA" w:rsidTr="007045F9">
        <w:trPr>
          <w:cantSplit/>
          <w:trHeight w:val="1086"/>
        </w:trPr>
        <w:tc>
          <w:tcPr>
            <w:tcW w:w="1512" w:type="dxa"/>
            <w:vMerge/>
          </w:tcPr>
          <w:p w:rsidR="00D62BBA" w:rsidRDefault="00D62BBA" w:rsidP="000376BF"/>
        </w:tc>
        <w:tc>
          <w:tcPr>
            <w:tcW w:w="567" w:type="dxa"/>
            <w:vMerge/>
          </w:tcPr>
          <w:p w:rsidR="00D62BBA" w:rsidRDefault="00D62BBA" w:rsidP="000376BF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D62BBA" w:rsidRDefault="00D62BBA" w:rsidP="000376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媒介変数と極座標</w:t>
            </w:r>
          </w:p>
          <w:p w:rsidR="00D62BBA" w:rsidRDefault="00D62BBA" w:rsidP="000376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</w:t>
            </w:r>
            <w:r>
              <w:rPr>
                <w:rFonts w:hint="eastAsia"/>
                <w:sz w:val="20"/>
                <w:szCs w:val="20"/>
              </w:rPr>
              <w:t xml:space="preserve">　曲線の媒介変数表示</w:t>
            </w:r>
          </w:p>
          <w:p w:rsidR="00D62BBA" w:rsidRDefault="00D62BBA" w:rsidP="000376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極座標と極方程式</w:t>
            </w:r>
          </w:p>
          <w:p w:rsidR="00D62BBA" w:rsidRDefault="00D62BBA" w:rsidP="000376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　２次曲線の極方程式</w:t>
            </w:r>
          </w:p>
          <w:p w:rsidR="00D62BBA" w:rsidRDefault="00D62BBA" w:rsidP="000376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いろいろな曲線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D62BBA" w:rsidRDefault="00D62BBA" w:rsidP="000376B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D62BBA" w:rsidTr="007045F9">
        <w:trPr>
          <w:cantSplit/>
          <w:trHeight w:val="287"/>
        </w:trPr>
        <w:tc>
          <w:tcPr>
            <w:tcW w:w="1512" w:type="dxa"/>
            <w:vMerge/>
          </w:tcPr>
          <w:p w:rsidR="00D62BBA" w:rsidRDefault="00D62BBA" w:rsidP="000376BF"/>
        </w:tc>
        <w:tc>
          <w:tcPr>
            <w:tcW w:w="567" w:type="dxa"/>
            <w:vMerge/>
          </w:tcPr>
          <w:p w:rsidR="00D62BBA" w:rsidRDefault="00D62BBA" w:rsidP="000376BF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D62BBA" w:rsidRDefault="00D62BBA" w:rsidP="000376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探究８，探究９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D62BBA" w:rsidRDefault="00D62BBA" w:rsidP="000376B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62BBA" w:rsidTr="007045F9">
        <w:trPr>
          <w:cantSplit/>
          <w:trHeight w:val="315"/>
        </w:trPr>
        <w:tc>
          <w:tcPr>
            <w:tcW w:w="1512" w:type="dxa"/>
            <w:vMerge/>
          </w:tcPr>
          <w:p w:rsidR="00D62BBA" w:rsidRDefault="00D62BBA" w:rsidP="000376BF"/>
        </w:tc>
        <w:tc>
          <w:tcPr>
            <w:tcW w:w="567" w:type="dxa"/>
            <w:vMerge/>
          </w:tcPr>
          <w:p w:rsidR="00D62BBA" w:rsidRDefault="00D62BBA" w:rsidP="000376BF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D62BBA" w:rsidRPr="00587E8E" w:rsidRDefault="00D62BBA" w:rsidP="000376BF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D62BBA" w:rsidRPr="00587E8E" w:rsidRDefault="00D62BBA" w:rsidP="000376BF">
            <w:pPr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62BBA" w:rsidTr="000376BF">
        <w:trPr>
          <w:trHeight w:val="349"/>
        </w:trPr>
        <w:tc>
          <w:tcPr>
            <w:tcW w:w="1512" w:type="dxa"/>
            <w:vMerge/>
            <w:shd w:val="clear" w:color="auto" w:fill="auto"/>
          </w:tcPr>
          <w:p w:rsidR="00D62BBA" w:rsidRDefault="00D62BBA" w:rsidP="000376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BBA" w:rsidRDefault="00D62BBA" w:rsidP="000376BF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:rsidR="00D62BBA" w:rsidRDefault="00D62BBA" w:rsidP="00037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:rsidR="00D62BBA" w:rsidRDefault="00D62BBA" w:rsidP="000376B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２３</w:t>
            </w:r>
          </w:p>
        </w:tc>
      </w:tr>
      <w:tr w:rsidR="00D62BBA" w:rsidTr="004067A1">
        <w:trPr>
          <w:cantSplit/>
          <w:trHeight w:val="282"/>
        </w:trPr>
        <w:tc>
          <w:tcPr>
            <w:tcW w:w="1512" w:type="dxa"/>
            <w:vMerge w:val="restart"/>
          </w:tcPr>
          <w:p w:rsidR="00D62BBA" w:rsidRDefault="00D62BBA" w:rsidP="004067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</w:tcPr>
          <w:p w:rsidR="00D62BBA" w:rsidRDefault="00D62BBA" w:rsidP="004067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62BBA" w:rsidRDefault="00D62BBA" w:rsidP="004067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第４章　数学的な表現の工夫</w:t>
            </w:r>
          </w:p>
          <w:p w:rsidR="00D62BBA" w:rsidRPr="00643C11" w:rsidRDefault="00D62BBA" w:rsidP="004067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数学と日常生活</w:t>
            </w:r>
          </w:p>
          <w:p w:rsidR="00D62BBA" w:rsidRDefault="00D62BBA" w:rsidP="004067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行列</w:t>
            </w:r>
          </w:p>
          <w:p w:rsidR="00D62BBA" w:rsidRDefault="00D62BBA" w:rsidP="004067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　表計算ソフトによる行列の計算</w:t>
            </w:r>
          </w:p>
          <w:p w:rsidR="00D62BBA" w:rsidRDefault="00D62BBA" w:rsidP="004067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離散グラフと行列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62BBA" w:rsidRDefault="00EE64F0" w:rsidP="00406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</w:tr>
      <w:tr w:rsidR="00D62BBA" w:rsidTr="004067A1">
        <w:trPr>
          <w:cantSplit/>
          <w:trHeight w:val="940"/>
        </w:trPr>
        <w:tc>
          <w:tcPr>
            <w:tcW w:w="1512" w:type="dxa"/>
            <w:vMerge/>
          </w:tcPr>
          <w:p w:rsidR="00D62BBA" w:rsidRDefault="00D62BBA" w:rsidP="004067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BBA" w:rsidRDefault="00D62BBA" w:rsidP="004067A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D62BBA" w:rsidRDefault="00D62BBA" w:rsidP="004067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統計グラフの利用</w:t>
            </w:r>
          </w:p>
          <w:p w:rsidR="00D62BBA" w:rsidRDefault="00D62BBA" w:rsidP="004067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  </w:t>
            </w:r>
            <w:r>
              <w:rPr>
                <w:rFonts w:hint="eastAsia"/>
                <w:sz w:val="20"/>
                <w:szCs w:val="20"/>
              </w:rPr>
              <w:t>統計グラフ</w:t>
            </w:r>
          </w:p>
          <w:p w:rsidR="00D62BBA" w:rsidRDefault="00D62BBA" w:rsidP="004067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統計グラフの応用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D62BBA" w:rsidRDefault="00EE64F0" w:rsidP="00406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</w:tr>
      <w:tr w:rsidR="00D62BBA" w:rsidRPr="00587E8E" w:rsidTr="004067A1">
        <w:trPr>
          <w:cantSplit/>
          <w:trHeight w:val="240"/>
        </w:trPr>
        <w:tc>
          <w:tcPr>
            <w:tcW w:w="1512" w:type="dxa"/>
            <w:vMerge/>
          </w:tcPr>
          <w:p w:rsidR="00D62BBA" w:rsidRDefault="00D62BBA" w:rsidP="004067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BBA" w:rsidRDefault="00D62BBA" w:rsidP="004067A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D62BBA" w:rsidRPr="00587E8E" w:rsidRDefault="00D62BBA" w:rsidP="004067A1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62BBA" w:rsidRPr="00587E8E" w:rsidRDefault="00D62BBA" w:rsidP="00406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D62BBA" w:rsidTr="004067A1">
        <w:tc>
          <w:tcPr>
            <w:tcW w:w="1512" w:type="dxa"/>
            <w:vMerge/>
          </w:tcPr>
          <w:p w:rsidR="00D62BBA" w:rsidRDefault="00D62BBA" w:rsidP="004067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62BBA" w:rsidRDefault="00D62BBA" w:rsidP="004067A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2BBA" w:rsidRDefault="00D62BBA" w:rsidP="0040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2BBA" w:rsidRDefault="004067A1" w:rsidP="00406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</w:tr>
    </w:tbl>
    <w:p w:rsidR="00E92B2F" w:rsidRDefault="00E92B2F" w:rsidP="000A233E">
      <w:pPr>
        <w:ind w:leftChars="375" w:left="709"/>
        <w:rPr>
          <w:rFonts w:ascii="ＭＳ 明朝" w:hAnsi="ＭＳ 明朝"/>
          <w:szCs w:val="21"/>
        </w:rPr>
      </w:pPr>
    </w:p>
    <w:p w:rsidR="000A233E" w:rsidRDefault="000A233E" w:rsidP="000A233E">
      <w:pPr>
        <w:ind w:leftChars="375" w:left="7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注：探究編については，生徒の理解や授業進度等に応じて取捨選択可能</w:t>
      </w:r>
    </w:p>
    <w:p w:rsidR="00F6374B" w:rsidRPr="000A233E" w:rsidRDefault="00D63AB8" w:rsidP="000A233E">
      <w:pPr>
        <w:ind w:leftChars="600" w:left="1135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>コア編のみを扱う場合は「数学Ｃ</w:t>
      </w:r>
      <w:r w:rsidR="000A233E">
        <w:rPr>
          <w:rFonts w:ascii="ＭＳ 明朝" w:hAnsi="ＭＳ 明朝" w:hint="eastAsia"/>
          <w:szCs w:val="21"/>
        </w:rPr>
        <w:t>」では－</w:t>
      </w:r>
      <w:r>
        <w:rPr>
          <w:rFonts w:ascii="ＭＳ 明朝" w:hAnsi="ＭＳ 明朝"/>
          <w:szCs w:val="21"/>
        </w:rPr>
        <w:t>9</w:t>
      </w:r>
      <w:r w:rsidR="000A233E">
        <w:rPr>
          <w:rFonts w:ascii="ＭＳ 明朝" w:hAnsi="ＭＳ 明朝" w:hint="eastAsia"/>
          <w:szCs w:val="21"/>
        </w:rPr>
        <w:t>時間</w:t>
      </w:r>
    </w:p>
    <w:sectPr w:rsidR="00F6374B" w:rsidRPr="000A233E" w:rsidSect="008E35FC">
      <w:headerReference w:type="default" r:id="rId8"/>
      <w:footerReference w:type="even" r:id="rId9"/>
      <w:footerReference w:type="default" r:id="rId10"/>
      <w:pgSz w:w="11906" w:h="16838" w:code="9"/>
      <w:pgMar w:top="851" w:right="737" w:bottom="851" w:left="737" w:header="851" w:footer="99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A1" w:rsidRDefault="004067A1">
      <w:r>
        <w:separator/>
      </w:r>
    </w:p>
  </w:endnote>
  <w:endnote w:type="continuationSeparator" w:id="0">
    <w:p w:rsidR="004067A1" w:rsidRDefault="0040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A1" w:rsidRDefault="004067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67A1" w:rsidRDefault="004067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A1" w:rsidRDefault="004067A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A1" w:rsidRDefault="004067A1">
      <w:r>
        <w:separator/>
      </w:r>
    </w:p>
  </w:footnote>
  <w:footnote w:type="continuationSeparator" w:id="0">
    <w:p w:rsidR="004067A1" w:rsidRDefault="0040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EEE" w:rsidRDefault="00576EEE">
    <w:pPr>
      <w:pStyle w:val="a6"/>
    </w:pPr>
    <w:r>
      <w:rPr>
        <w:rFonts w:ascii="Meiryo UI" w:eastAsia="Meiryo UI" w:hAnsi="Meiryo UI" w:hint="eastAsia"/>
        <w:bdr w:val="single" w:sz="4" w:space="0" w:color="auto" w:frame="1"/>
      </w:rPr>
      <w:t>教授用資料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66"/>
        </w:tabs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86"/>
        </w:tabs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6"/>
        </w:tabs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26"/>
        </w:tabs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46"/>
        </w:tabs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86"/>
        </w:tabs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06"/>
        </w:tabs>
        <w:ind w:left="5906" w:hanging="420"/>
      </w:pPr>
    </w:lvl>
  </w:abstractNum>
  <w:abstractNum w:abstractNumId="1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7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6"/>
  </w:num>
  <w:num w:numId="18">
    <w:abstractNumId w:val="19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3705B"/>
    <w:rsid w:val="000376BF"/>
    <w:rsid w:val="00046718"/>
    <w:rsid w:val="00051BD5"/>
    <w:rsid w:val="00092756"/>
    <w:rsid w:val="000A233E"/>
    <w:rsid w:val="000D3CD6"/>
    <w:rsid w:val="000D5136"/>
    <w:rsid w:val="00121B20"/>
    <w:rsid w:val="00136C29"/>
    <w:rsid w:val="001433F6"/>
    <w:rsid w:val="00164BBC"/>
    <w:rsid w:val="001663C2"/>
    <w:rsid w:val="00174F7A"/>
    <w:rsid w:val="00180783"/>
    <w:rsid w:val="00194575"/>
    <w:rsid w:val="001A74F6"/>
    <w:rsid w:val="00222B84"/>
    <w:rsid w:val="0023067F"/>
    <w:rsid w:val="002E1354"/>
    <w:rsid w:val="00347F51"/>
    <w:rsid w:val="00360328"/>
    <w:rsid w:val="00363059"/>
    <w:rsid w:val="003956F1"/>
    <w:rsid w:val="003B367D"/>
    <w:rsid w:val="003C0604"/>
    <w:rsid w:val="003C6D0D"/>
    <w:rsid w:val="004067A1"/>
    <w:rsid w:val="00412E70"/>
    <w:rsid w:val="004578BA"/>
    <w:rsid w:val="00463BA5"/>
    <w:rsid w:val="00472FE4"/>
    <w:rsid w:val="00483C90"/>
    <w:rsid w:val="00497E8A"/>
    <w:rsid w:val="004D0484"/>
    <w:rsid w:val="004D23A0"/>
    <w:rsid w:val="0056481C"/>
    <w:rsid w:val="00576EEE"/>
    <w:rsid w:val="00587E8E"/>
    <w:rsid w:val="005E1EBF"/>
    <w:rsid w:val="006142EA"/>
    <w:rsid w:val="00617B2B"/>
    <w:rsid w:val="006239A2"/>
    <w:rsid w:val="00630ADC"/>
    <w:rsid w:val="00643C11"/>
    <w:rsid w:val="00644B71"/>
    <w:rsid w:val="00695535"/>
    <w:rsid w:val="006A0EEB"/>
    <w:rsid w:val="006D454B"/>
    <w:rsid w:val="006F09D4"/>
    <w:rsid w:val="006F3C6A"/>
    <w:rsid w:val="007045F9"/>
    <w:rsid w:val="00704CE6"/>
    <w:rsid w:val="00727ACC"/>
    <w:rsid w:val="00756878"/>
    <w:rsid w:val="00767D5E"/>
    <w:rsid w:val="007918FB"/>
    <w:rsid w:val="007B0972"/>
    <w:rsid w:val="007B241C"/>
    <w:rsid w:val="007B7DFD"/>
    <w:rsid w:val="007E1A77"/>
    <w:rsid w:val="007F5D60"/>
    <w:rsid w:val="007F6C2B"/>
    <w:rsid w:val="00813CC6"/>
    <w:rsid w:val="00815E4C"/>
    <w:rsid w:val="00831B10"/>
    <w:rsid w:val="008801F3"/>
    <w:rsid w:val="00897A03"/>
    <w:rsid w:val="008D4512"/>
    <w:rsid w:val="008D7773"/>
    <w:rsid w:val="008E35FC"/>
    <w:rsid w:val="00907433"/>
    <w:rsid w:val="00934DBA"/>
    <w:rsid w:val="009A6633"/>
    <w:rsid w:val="009F12A0"/>
    <w:rsid w:val="00A04C61"/>
    <w:rsid w:val="00A21708"/>
    <w:rsid w:val="00A35655"/>
    <w:rsid w:val="00A4704B"/>
    <w:rsid w:val="00A56AC7"/>
    <w:rsid w:val="00AA3B11"/>
    <w:rsid w:val="00AA3D0C"/>
    <w:rsid w:val="00AE1935"/>
    <w:rsid w:val="00B262A2"/>
    <w:rsid w:val="00B27CB4"/>
    <w:rsid w:val="00B5251D"/>
    <w:rsid w:val="00B55073"/>
    <w:rsid w:val="00B61B9E"/>
    <w:rsid w:val="00B673FF"/>
    <w:rsid w:val="00B81F99"/>
    <w:rsid w:val="00B8364F"/>
    <w:rsid w:val="00B86814"/>
    <w:rsid w:val="00BA266F"/>
    <w:rsid w:val="00BD7222"/>
    <w:rsid w:val="00BE20B8"/>
    <w:rsid w:val="00C225C0"/>
    <w:rsid w:val="00C379A3"/>
    <w:rsid w:val="00C62BE4"/>
    <w:rsid w:val="00C65B94"/>
    <w:rsid w:val="00CA43EB"/>
    <w:rsid w:val="00CB0133"/>
    <w:rsid w:val="00CF5A46"/>
    <w:rsid w:val="00D22177"/>
    <w:rsid w:val="00D3320B"/>
    <w:rsid w:val="00D55C3D"/>
    <w:rsid w:val="00D62BBA"/>
    <w:rsid w:val="00D63AB8"/>
    <w:rsid w:val="00D6761C"/>
    <w:rsid w:val="00D73E30"/>
    <w:rsid w:val="00D9427D"/>
    <w:rsid w:val="00DB2DE2"/>
    <w:rsid w:val="00DC51D4"/>
    <w:rsid w:val="00DD6505"/>
    <w:rsid w:val="00E00EF3"/>
    <w:rsid w:val="00E05153"/>
    <w:rsid w:val="00E1620D"/>
    <w:rsid w:val="00E30DE5"/>
    <w:rsid w:val="00E46A34"/>
    <w:rsid w:val="00E56F78"/>
    <w:rsid w:val="00E72626"/>
    <w:rsid w:val="00E92B2F"/>
    <w:rsid w:val="00E92D5E"/>
    <w:rsid w:val="00E93BFA"/>
    <w:rsid w:val="00E964EE"/>
    <w:rsid w:val="00EA2AD8"/>
    <w:rsid w:val="00EE64F0"/>
    <w:rsid w:val="00EF1499"/>
    <w:rsid w:val="00F004AC"/>
    <w:rsid w:val="00F02A02"/>
    <w:rsid w:val="00F248D6"/>
    <w:rsid w:val="00F6374B"/>
    <w:rsid w:val="00F84EDE"/>
    <w:rsid w:val="00F971A5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97C7D-3D06-47AF-AFC8-F6E8852D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9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link w:val="10"/>
    <w:qFormat/>
    <w:rsid w:val="00E72626"/>
    <w:rPr>
      <w:rFonts w:ascii="ＭＳ ゴシック" w:eastAsia="ＭＳ ゴシック" w:hAnsi="ＭＳ ゴシック"/>
      <w:sz w:val="24"/>
    </w:rPr>
  </w:style>
  <w:style w:type="character" w:customStyle="1" w:styleId="10">
    <w:name w:val="スタイル1 (文字)"/>
    <w:link w:val="1"/>
    <w:rsid w:val="00E7262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rsid w:val="00576E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6CB3-B674-4DDA-9DAC-DBD0A1E5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627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寺内章崇</cp:lastModifiedBy>
  <cp:revision>67</cp:revision>
  <cp:lastPrinted>2022-06-10T05:09:00Z</cp:lastPrinted>
  <dcterms:created xsi:type="dcterms:W3CDTF">2021-05-24T03:01:00Z</dcterms:created>
  <dcterms:modified xsi:type="dcterms:W3CDTF">2022-06-10T05:09:00Z</dcterms:modified>
</cp:coreProperties>
</file>