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867171">
        <w:rPr>
          <w:rFonts w:ascii="HG丸ｺﾞｼｯｸM-PRO" w:eastAsia="HG丸ｺﾞｼｯｸM-PRO" w:hint="eastAsia"/>
          <w:sz w:val="22"/>
          <w:szCs w:val="22"/>
        </w:rPr>
        <w:t>深進</w:t>
      </w:r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</w:t>
      </w:r>
      <w:r w:rsidR="00867171">
        <w:rPr>
          <w:rFonts w:ascii="HG丸ｺﾞｼｯｸM-PRO" w:eastAsia="HG丸ｺﾞｼｯｸM-PRO" w:hint="eastAsia"/>
          <w:sz w:val="22"/>
          <w:szCs w:val="22"/>
        </w:rPr>
        <w:t>Ⅱ（数Ⅱ７08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121B20" w:rsidRPr="000F0D0E" w:rsidRDefault="008E35FC" w:rsidP="000F0D0E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 xml:space="preserve">　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867171">
        <w:rPr>
          <w:rFonts w:ascii="HG丸ｺﾞｼｯｸM-PRO" w:eastAsia="HG丸ｺﾞｼｯｸM-PRO" w:hint="eastAsia"/>
          <w:sz w:val="28"/>
          <w:szCs w:val="28"/>
        </w:rPr>
        <w:t>4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121B20" w:rsidRPr="008E35FC" w:rsidTr="00121B20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21B20" w:rsidRPr="00E93BFA" w:rsidRDefault="00121B20" w:rsidP="00121B2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B20" w:rsidRPr="00E93BFA" w:rsidRDefault="00121B20" w:rsidP="00121B2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B20" w:rsidRPr="00E93BFA" w:rsidRDefault="00121B20" w:rsidP="00121B2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B20" w:rsidRPr="00E93BFA" w:rsidRDefault="00121B20" w:rsidP="00121B2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121B20" w:rsidTr="00136C29">
        <w:trPr>
          <w:cantSplit/>
          <w:trHeight w:val="1491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9F12A0" w:rsidRDefault="009F12A0" w:rsidP="00121B20">
            <w:pPr>
              <w:rPr>
                <w:sz w:val="20"/>
                <w:szCs w:val="20"/>
              </w:rPr>
            </w:pPr>
          </w:p>
          <w:p w:rsidR="009F12A0" w:rsidRDefault="009F12A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9F12A0" w:rsidRDefault="009F12A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121B20" w:rsidRPr="007918FB" w:rsidRDefault="00121B20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式と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証明・高次方程式</w:t>
            </w:r>
          </w:p>
          <w:p w:rsidR="00121B20" w:rsidRPr="007918FB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多項式の</w:t>
            </w:r>
            <w:r>
              <w:rPr>
                <w:sz w:val="20"/>
                <w:szCs w:val="20"/>
              </w:rPr>
              <w:t>乗法・除法と分数式</w:t>
            </w:r>
          </w:p>
          <w:p w:rsidR="00121B20" w:rsidRPr="007918FB" w:rsidRDefault="00121B20" w:rsidP="00121B2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次の</w:t>
            </w:r>
            <w:r>
              <w:rPr>
                <w:sz w:val="20"/>
                <w:szCs w:val="20"/>
              </w:rPr>
              <w:t>乗法公式と因数分解</w:t>
            </w:r>
          </w:p>
          <w:p w:rsidR="00121B20" w:rsidRDefault="00121B20" w:rsidP="00121B2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二項定理</w:t>
            </w:r>
          </w:p>
          <w:p w:rsidR="00121B20" w:rsidRDefault="00121B20" w:rsidP="00121B2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多項式の</w:t>
            </w:r>
            <w:r>
              <w:rPr>
                <w:sz w:val="20"/>
                <w:szCs w:val="20"/>
              </w:rPr>
              <w:t>除法</w:t>
            </w:r>
          </w:p>
          <w:p w:rsidR="00121B20" w:rsidRPr="007918FB" w:rsidRDefault="00121B20" w:rsidP="00121B2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分数式の計算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21B20" w:rsidRDefault="0023067F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6F3C6A" w:rsidTr="00136C29">
        <w:trPr>
          <w:cantSplit/>
          <w:trHeight w:val="185"/>
        </w:trPr>
        <w:tc>
          <w:tcPr>
            <w:tcW w:w="1512" w:type="dxa"/>
            <w:vMerge/>
            <w:tcBorders>
              <w:top w:val="single" w:sz="4" w:space="0" w:color="auto"/>
            </w:tcBorders>
          </w:tcPr>
          <w:p w:rsidR="006F3C6A" w:rsidRDefault="006F3C6A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6F3C6A" w:rsidRDefault="006F3C6A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F3C6A" w:rsidRDefault="006F3C6A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探究編　探究１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F3C6A" w:rsidRDefault="006F3C6A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０．５</w:t>
            </w:r>
          </w:p>
        </w:tc>
      </w:tr>
      <w:tr w:rsidR="00121B20" w:rsidTr="00136C29">
        <w:trPr>
          <w:cantSplit/>
          <w:trHeight w:val="1120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21B20" w:rsidRPr="007918FB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式と</w:t>
            </w:r>
            <w:r>
              <w:rPr>
                <w:sz w:val="20"/>
                <w:szCs w:val="20"/>
              </w:rPr>
              <w:t>証明</w:t>
            </w:r>
          </w:p>
          <w:p w:rsidR="00121B20" w:rsidRPr="007918FB" w:rsidRDefault="00121B20" w:rsidP="00121B2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恒等式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等式の</w:t>
            </w:r>
            <w:r>
              <w:rPr>
                <w:sz w:val="20"/>
                <w:szCs w:val="20"/>
              </w:rPr>
              <w:t>証明</w:t>
            </w:r>
          </w:p>
          <w:p w:rsidR="00121B20" w:rsidRPr="007918FB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不等式の証明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21B20" w:rsidRDefault="0023067F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6F3C6A" w:rsidTr="00136C29">
        <w:trPr>
          <w:cantSplit/>
          <w:trHeight w:val="277"/>
        </w:trPr>
        <w:tc>
          <w:tcPr>
            <w:tcW w:w="1512" w:type="dxa"/>
            <w:vMerge/>
          </w:tcPr>
          <w:p w:rsidR="006F3C6A" w:rsidRDefault="006F3C6A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</w:t>
            </w:r>
          </w:p>
        </w:tc>
        <w:tc>
          <w:tcPr>
            <w:tcW w:w="567" w:type="dxa"/>
            <w:vMerge/>
          </w:tcPr>
          <w:p w:rsidR="006F3C6A" w:rsidRDefault="006F3C6A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F3C6A" w:rsidRDefault="006F3C6A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探究２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F3C6A" w:rsidRDefault="006F3C6A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121B20" w:rsidTr="00136C29">
        <w:trPr>
          <w:cantSplit/>
          <w:trHeight w:val="251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21B20" w:rsidRPr="007918FB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高次方程式</w:t>
            </w:r>
          </w:p>
          <w:p w:rsidR="00121B20" w:rsidRPr="007918FB" w:rsidRDefault="00121B20" w:rsidP="00121B2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複素数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次方程式の解と判別式</w:t>
            </w:r>
          </w:p>
          <w:p w:rsidR="00121B20" w:rsidRDefault="00121B20" w:rsidP="00121B2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次方程式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>解と係数の関係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剰余の定理と因数定理</w:t>
            </w:r>
          </w:p>
          <w:p w:rsidR="00121B20" w:rsidRDefault="00121B20" w:rsidP="00121B20">
            <w:pPr>
              <w:ind w:left="896" w:hangingChars="500" w:hanging="89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参考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組立除法</w:t>
            </w:r>
          </w:p>
          <w:p w:rsidR="00121B20" w:rsidRPr="007918FB" w:rsidRDefault="00121B20" w:rsidP="00121B20">
            <w:pPr>
              <w:ind w:left="896" w:hangingChars="500" w:hanging="89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　高次方程式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23067F"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121B20" w:rsidTr="00136C29">
        <w:trPr>
          <w:cantSplit/>
          <w:trHeight w:val="246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</w:tcPr>
          <w:p w:rsidR="00121B20" w:rsidRPr="003C6D0D" w:rsidRDefault="00121B20" w:rsidP="00121B20">
            <w:pPr>
              <w:rPr>
                <w:sz w:val="20"/>
                <w:szCs w:val="20"/>
                <w:highlight w:val="yellow"/>
              </w:rPr>
            </w:pPr>
            <w:r w:rsidRPr="00121B20">
              <w:rPr>
                <w:rFonts w:hint="eastAsia"/>
                <w:sz w:val="20"/>
                <w:szCs w:val="20"/>
              </w:rPr>
              <w:t>探究編</w:t>
            </w:r>
            <w:r w:rsidR="006F3C6A">
              <w:rPr>
                <w:rFonts w:hint="eastAsia"/>
                <w:sz w:val="20"/>
                <w:szCs w:val="20"/>
              </w:rPr>
              <w:t xml:space="preserve">　探究３，探究４</w:t>
            </w:r>
            <w:r w:rsidR="00587E8E">
              <w:rPr>
                <w:rFonts w:hint="eastAsia"/>
                <w:sz w:val="20"/>
                <w:szCs w:val="20"/>
              </w:rPr>
              <w:t xml:space="preserve">　（課題学習）</w:t>
            </w: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:rsidR="00121B20" w:rsidRPr="003C6D0D" w:rsidRDefault="006F3C6A" w:rsidP="00121B20">
            <w:pPr>
              <w:ind w:leftChars="-1" w:left="-1" w:hanging="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１．５</w:t>
            </w:r>
          </w:p>
        </w:tc>
      </w:tr>
      <w:tr w:rsidR="00121B20" w:rsidTr="00121B20">
        <w:trPr>
          <w:cantSplit/>
          <w:trHeight w:val="246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121B20" w:rsidRPr="00587E8E" w:rsidRDefault="00121B20" w:rsidP="00121B20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121B20" w:rsidRPr="00587E8E" w:rsidRDefault="00121B20" w:rsidP="00121B20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21B20" w:rsidTr="00121B20">
        <w:trPr>
          <w:cantSplit/>
          <w:trHeight w:val="269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３０</w:t>
            </w:r>
          </w:p>
        </w:tc>
      </w:tr>
      <w:tr w:rsidR="00121B20" w:rsidTr="00121B20">
        <w:trPr>
          <w:cantSplit/>
          <w:trHeight w:val="282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121B20" w:rsidRDefault="00121B20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第２章　図形と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方程式</w:t>
            </w:r>
          </w:p>
          <w:p w:rsidR="00121B20" w:rsidRPr="00643C11" w:rsidRDefault="00121B20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点と</w:t>
            </w:r>
            <w:r>
              <w:rPr>
                <w:sz w:val="20"/>
                <w:szCs w:val="20"/>
              </w:rPr>
              <w:t>直線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直線上の</w:t>
            </w:r>
            <w:r>
              <w:rPr>
                <w:sz w:val="20"/>
                <w:szCs w:val="20"/>
              </w:rPr>
              <w:t>点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平面上の</w:t>
            </w:r>
            <w:r>
              <w:rPr>
                <w:sz w:val="20"/>
                <w:szCs w:val="20"/>
              </w:rPr>
              <w:t>点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3  </w:t>
            </w:r>
            <w:r>
              <w:rPr>
                <w:rFonts w:hint="eastAsia"/>
                <w:sz w:val="20"/>
                <w:szCs w:val="20"/>
              </w:rPr>
              <w:t>直線の</w:t>
            </w:r>
            <w:r>
              <w:rPr>
                <w:sz w:val="20"/>
                <w:szCs w:val="20"/>
              </w:rPr>
              <w:t>方程式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直線の関係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点と直線の距離について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</w:t>
            </w:r>
          </w:p>
        </w:tc>
      </w:tr>
      <w:tr w:rsidR="00121B20" w:rsidTr="00136C29">
        <w:trPr>
          <w:cantSplit/>
          <w:trHeight w:val="940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円と</w:t>
            </w:r>
            <w:r>
              <w:rPr>
                <w:sz w:val="20"/>
                <w:szCs w:val="20"/>
              </w:rPr>
              <w:t>直線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</w:t>
            </w:r>
            <w:r>
              <w:rPr>
                <w:rFonts w:hint="eastAsia"/>
                <w:sz w:val="20"/>
                <w:szCs w:val="20"/>
              </w:rPr>
              <w:t>円の</w:t>
            </w:r>
            <w:r>
              <w:rPr>
                <w:sz w:val="20"/>
                <w:szCs w:val="20"/>
              </w:rPr>
              <w:t>方程式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円と直線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21B20" w:rsidRDefault="0023067F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6F3C6A" w:rsidTr="00136C29">
        <w:trPr>
          <w:cantSplit/>
          <w:trHeight w:val="111"/>
        </w:trPr>
        <w:tc>
          <w:tcPr>
            <w:tcW w:w="1512" w:type="dxa"/>
            <w:vMerge/>
          </w:tcPr>
          <w:p w:rsidR="006F3C6A" w:rsidRDefault="006F3C6A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3C6A" w:rsidRDefault="006F3C6A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F3C6A" w:rsidRDefault="006F3C6A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探究５，探究６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F3C6A" w:rsidRDefault="006F3C6A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21B20" w:rsidTr="00136C29">
        <w:trPr>
          <w:cantSplit/>
          <w:trHeight w:val="1029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軌跡と</w:t>
            </w:r>
            <w:r>
              <w:rPr>
                <w:sz w:val="20"/>
                <w:szCs w:val="20"/>
              </w:rPr>
              <w:t>領域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</w:t>
            </w:r>
            <w:r>
              <w:rPr>
                <w:rFonts w:hint="eastAsia"/>
                <w:sz w:val="20"/>
                <w:szCs w:val="20"/>
              </w:rPr>
              <w:t>軌跡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不等式の</w:t>
            </w:r>
            <w:r>
              <w:rPr>
                <w:sz w:val="20"/>
                <w:szCs w:val="20"/>
              </w:rPr>
              <w:t>表す領域</w:t>
            </w:r>
          </w:p>
          <w:p w:rsidR="00121B20" w:rsidRPr="00767D5E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参考　コンピュータの活用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21B20" w:rsidRDefault="0023067F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23067F" w:rsidTr="00136C29">
        <w:trPr>
          <w:cantSplit/>
          <w:trHeight w:val="240"/>
        </w:trPr>
        <w:tc>
          <w:tcPr>
            <w:tcW w:w="1512" w:type="dxa"/>
            <w:vMerge/>
          </w:tcPr>
          <w:p w:rsidR="0023067F" w:rsidRDefault="0023067F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067F" w:rsidRDefault="0023067F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single" w:sz="4" w:space="0" w:color="auto"/>
            </w:tcBorders>
          </w:tcPr>
          <w:p w:rsidR="0023067F" w:rsidRPr="00587E8E" w:rsidRDefault="006F3C6A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探究７（課題学習），探究８</w:t>
            </w:r>
          </w:p>
        </w:tc>
        <w:tc>
          <w:tcPr>
            <w:tcW w:w="20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067F" w:rsidRPr="00587E8E" w:rsidRDefault="006F3C6A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１．５</w:t>
            </w:r>
          </w:p>
        </w:tc>
      </w:tr>
      <w:tr w:rsidR="00121B20" w:rsidTr="00121B20">
        <w:trPr>
          <w:cantSplit/>
          <w:trHeight w:val="240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121B20" w:rsidRPr="00587E8E" w:rsidRDefault="00121B20" w:rsidP="00121B20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21B20" w:rsidRPr="00587E8E" w:rsidRDefault="00121B20" w:rsidP="00121B20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21B20" w:rsidTr="00121B20">
        <w:tc>
          <w:tcPr>
            <w:tcW w:w="1512" w:type="dxa"/>
            <w:vMerge/>
            <w:shd w:val="clear" w:color="auto" w:fill="auto"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21B20" w:rsidRDefault="006F3C6A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２５．５</w:t>
            </w:r>
          </w:p>
        </w:tc>
      </w:tr>
      <w:tr w:rsidR="00136C29" w:rsidTr="00121B20">
        <w:trPr>
          <w:cantSplit/>
          <w:trHeight w:val="860"/>
        </w:trPr>
        <w:tc>
          <w:tcPr>
            <w:tcW w:w="1512" w:type="dxa"/>
            <w:vMerge w:val="restart"/>
          </w:tcPr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第２学期</w:t>
            </w:r>
          </w:p>
          <w:p w:rsidR="00136C29" w:rsidRDefault="00136C29" w:rsidP="00121B20">
            <w:r>
              <w:br w:type="page"/>
            </w:r>
          </w:p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/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136C29" w:rsidRPr="007918FB" w:rsidRDefault="00136C29" w:rsidP="00121B20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三角関数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一般角の</w:t>
            </w:r>
            <w:r>
              <w:rPr>
                <w:sz w:val="20"/>
                <w:szCs w:val="20"/>
              </w:rPr>
              <w:t>三角関数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一般角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弧度法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一般角の三角関数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三角関数の相互関係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　三角関数のグラフ</w:t>
            </w:r>
          </w:p>
          <w:p w:rsidR="00136C29" w:rsidRPr="00A448D8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　三角関数を含む方程式・不等式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136C29" w:rsidTr="00136C29">
        <w:trPr>
          <w:cantSplit/>
          <w:trHeight w:val="1086"/>
        </w:trPr>
        <w:tc>
          <w:tcPr>
            <w:tcW w:w="1512" w:type="dxa"/>
            <w:vMerge/>
          </w:tcPr>
          <w:p w:rsidR="00136C29" w:rsidRDefault="00136C29" w:rsidP="00121B20"/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三角関数の</w:t>
            </w:r>
            <w:r>
              <w:rPr>
                <w:sz w:val="20"/>
                <w:szCs w:val="20"/>
              </w:rPr>
              <w:t>加法定理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</w:t>
            </w:r>
            <w:r>
              <w:rPr>
                <w:rFonts w:hint="eastAsia"/>
                <w:sz w:val="20"/>
                <w:szCs w:val="20"/>
              </w:rPr>
              <w:t xml:space="preserve">　三角関数の</w:t>
            </w:r>
            <w:r>
              <w:rPr>
                <w:sz w:val="20"/>
                <w:szCs w:val="20"/>
              </w:rPr>
              <w:t>加法定理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倍角</w:t>
            </w:r>
            <w:r>
              <w:rPr>
                <w:sz w:val="20"/>
                <w:szCs w:val="20"/>
              </w:rPr>
              <w:t>・半角の公式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三角関数の合成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発展　積を和，和を積に直す公式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136C29" w:rsidTr="00136C29">
        <w:trPr>
          <w:cantSplit/>
          <w:trHeight w:val="287"/>
        </w:trPr>
        <w:tc>
          <w:tcPr>
            <w:tcW w:w="1512" w:type="dxa"/>
            <w:vMerge/>
          </w:tcPr>
          <w:p w:rsidR="00136C29" w:rsidRDefault="00136C29" w:rsidP="00121B20"/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探究９，探究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１．５</w:t>
            </w:r>
          </w:p>
        </w:tc>
      </w:tr>
      <w:tr w:rsidR="00136C29" w:rsidTr="00121B20">
        <w:trPr>
          <w:cantSplit/>
          <w:trHeight w:val="315"/>
        </w:trPr>
        <w:tc>
          <w:tcPr>
            <w:tcW w:w="1512" w:type="dxa"/>
            <w:vMerge/>
          </w:tcPr>
          <w:p w:rsidR="00136C29" w:rsidRDefault="00136C29" w:rsidP="00121B20"/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136C29" w:rsidRPr="00587E8E" w:rsidRDefault="00136C29" w:rsidP="00121B20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136C29" w:rsidRPr="00587E8E" w:rsidRDefault="00136C29" w:rsidP="00121B20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36C29" w:rsidTr="00121B20">
        <w:trPr>
          <w:trHeight w:val="349"/>
        </w:trPr>
        <w:tc>
          <w:tcPr>
            <w:tcW w:w="1512" w:type="dxa"/>
            <w:vMerge/>
            <w:shd w:val="clear" w:color="auto" w:fill="auto"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１９．５</w:t>
            </w:r>
          </w:p>
        </w:tc>
      </w:tr>
      <w:tr w:rsidR="00136C29" w:rsidTr="00136C29">
        <w:trPr>
          <w:cantSplit/>
          <w:trHeight w:val="1009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</w:p>
          <w:p w:rsidR="009F12A0" w:rsidRDefault="009F12A0" w:rsidP="00121B20">
            <w:pPr>
              <w:rPr>
                <w:sz w:val="20"/>
                <w:szCs w:val="20"/>
              </w:rPr>
            </w:pP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136C29" w:rsidRPr="007918FB" w:rsidRDefault="00136C29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第４章　指数関数と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対数関数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指数と</w:t>
            </w:r>
            <w:r>
              <w:rPr>
                <w:sz w:val="20"/>
                <w:szCs w:val="20"/>
              </w:rPr>
              <w:t>指数関数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指数</w:t>
            </w:r>
            <w:r>
              <w:rPr>
                <w:rFonts w:hint="eastAsia"/>
                <w:sz w:val="20"/>
                <w:szCs w:val="20"/>
              </w:rPr>
              <w:t>の拡張</w:t>
            </w:r>
          </w:p>
          <w:p w:rsidR="00136C29" w:rsidRPr="00092756" w:rsidRDefault="00136C29" w:rsidP="00121B2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指数関数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136C29" w:rsidTr="00136C29">
        <w:trPr>
          <w:cantSplit/>
          <w:trHeight w:val="262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136C29" w:rsidRDefault="00136C29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136C29" w:rsidTr="00136C29">
        <w:trPr>
          <w:cantSplit/>
          <w:trHeight w:val="642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36C29" w:rsidRPr="005D0455" w:rsidRDefault="00136C29" w:rsidP="00121B20">
            <w:pPr>
              <w:rPr>
                <w:rFonts w:ascii="ＭＳ 明朝" w:hAnsi="ＭＳ 明朝"/>
                <w:sz w:val="20"/>
                <w:szCs w:val="20"/>
              </w:rPr>
            </w:pPr>
            <w:r w:rsidRPr="005D0455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Pr="005D0455">
              <w:rPr>
                <w:rFonts w:ascii="ＭＳ 明朝" w:hAnsi="ＭＳ 明朝"/>
                <w:sz w:val="20"/>
                <w:szCs w:val="20"/>
              </w:rPr>
              <w:t>２節　対数</w:t>
            </w:r>
            <w:r>
              <w:rPr>
                <w:rFonts w:ascii="ＭＳ 明朝" w:hAnsi="ＭＳ 明朝" w:hint="eastAsia"/>
                <w:sz w:val="20"/>
                <w:szCs w:val="20"/>
              </w:rPr>
              <w:t>と</w:t>
            </w:r>
            <w:r w:rsidRPr="005D0455">
              <w:rPr>
                <w:rFonts w:ascii="ＭＳ 明朝" w:hAnsi="ＭＳ 明朝"/>
                <w:sz w:val="20"/>
                <w:szCs w:val="20"/>
              </w:rPr>
              <w:t>対数関数</w:t>
            </w:r>
          </w:p>
          <w:p w:rsidR="00136C29" w:rsidRPr="005D0455" w:rsidRDefault="00136C29" w:rsidP="00121B20">
            <w:pPr>
              <w:rPr>
                <w:rFonts w:ascii="ＭＳ 明朝" w:hAnsi="ＭＳ 明朝"/>
                <w:sz w:val="20"/>
                <w:szCs w:val="20"/>
              </w:rPr>
            </w:pPr>
            <w:r w:rsidRPr="005D045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>1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対数</w:t>
            </w:r>
          </w:p>
          <w:p w:rsidR="00136C29" w:rsidRPr="005D0455" w:rsidRDefault="00136C29" w:rsidP="00121B20">
            <w:pPr>
              <w:rPr>
                <w:rFonts w:ascii="ＭＳ 明朝" w:hAnsi="ＭＳ 明朝"/>
                <w:sz w:val="20"/>
                <w:szCs w:val="20"/>
              </w:rPr>
            </w:pPr>
            <w:r w:rsidRPr="005D045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>2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対数関数</w:t>
            </w:r>
          </w:p>
          <w:p w:rsidR="00136C29" w:rsidRPr="005D0455" w:rsidRDefault="00136C29" w:rsidP="00121B20">
            <w:pPr>
              <w:rPr>
                <w:rFonts w:ascii="ＭＳ 明朝" w:hAnsi="ＭＳ 明朝"/>
                <w:sz w:val="20"/>
                <w:szCs w:val="20"/>
              </w:rPr>
            </w:pPr>
            <w:r w:rsidRPr="005D045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>3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常用対数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136C29" w:rsidTr="001663C2">
        <w:trPr>
          <w:cantSplit/>
          <w:trHeight w:val="339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136C29" w:rsidRPr="005D0455" w:rsidRDefault="00136C29" w:rsidP="001663C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探究編　探究</w:t>
            </w:r>
            <w:r w:rsidRPr="006F3C6A"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136C29" w:rsidTr="00121B20">
        <w:trPr>
          <w:cantSplit/>
          <w:trHeight w:val="210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136C29" w:rsidRPr="00587E8E" w:rsidRDefault="00136C29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36C29" w:rsidTr="00121B20">
        <w:trPr>
          <w:cantSplit/>
          <w:trHeight w:val="345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１７</w:t>
            </w:r>
          </w:p>
        </w:tc>
      </w:tr>
      <w:tr w:rsidR="00136C29" w:rsidTr="00121B20">
        <w:trPr>
          <w:cantSplit/>
          <w:trHeight w:val="1275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136C29" w:rsidRPr="007918FB" w:rsidRDefault="00136C29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第５章　微分と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積分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微分係数と</w:t>
            </w:r>
            <w:r>
              <w:rPr>
                <w:sz w:val="20"/>
                <w:szCs w:val="20"/>
              </w:rPr>
              <w:t>導関数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平均変化率</w:t>
            </w:r>
            <w:r>
              <w:rPr>
                <w:sz w:val="20"/>
                <w:szCs w:val="20"/>
              </w:rPr>
              <w:t>と微分係数</w:t>
            </w:r>
          </w:p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導関数</w:t>
            </w:r>
          </w:p>
          <w:p w:rsidR="00136C29" w:rsidRPr="001A74F6" w:rsidRDefault="00136C29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接線の</w:t>
            </w:r>
            <w:r>
              <w:rPr>
                <w:sz w:val="20"/>
                <w:szCs w:val="20"/>
              </w:rPr>
              <w:t>方程式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136C29" w:rsidTr="00136C29">
        <w:trPr>
          <w:cantSplit/>
          <w:trHeight w:val="1179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36C29" w:rsidRPr="005D0455" w:rsidRDefault="00136C29" w:rsidP="00121B20">
            <w:pPr>
              <w:rPr>
                <w:rFonts w:ascii="ＭＳ 明朝" w:hAnsi="ＭＳ 明朝"/>
                <w:sz w:val="20"/>
                <w:szCs w:val="20"/>
              </w:rPr>
            </w:pPr>
            <w:r w:rsidRPr="005D0455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Pr="005D0455">
              <w:rPr>
                <w:rFonts w:ascii="ＭＳ 明朝" w:hAnsi="ＭＳ 明朝"/>
                <w:sz w:val="20"/>
                <w:szCs w:val="20"/>
              </w:rPr>
              <w:t>２節　導関数の</w:t>
            </w:r>
            <w:r w:rsidRPr="005D0455">
              <w:rPr>
                <w:rFonts w:ascii="ＭＳ 明朝" w:hAnsi="ＭＳ 明朝" w:hint="eastAsia"/>
                <w:sz w:val="20"/>
                <w:szCs w:val="20"/>
              </w:rPr>
              <w:t>応用</w:t>
            </w:r>
          </w:p>
          <w:p w:rsidR="00136C29" w:rsidRPr="005D0455" w:rsidRDefault="00136C29" w:rsidP="00121B20">
            <w:pPr>
              <w:rPr>
                <w:sz w:val="20"/>
                <w:szCs w:val="20"/>
              </w:rPr>
            </w:pPr>
            <w:r w:rsidRPr="005D045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0455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>1</w:t>
            </w:r>
            <w:r w:rsidRPr="005D0455"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関数の増減</w:t>
            </w:r>
          </w:p>
          <w:p w:rsidR="00136C29" w:rsidRPr="005D0455" w:rsidRDefault="00136C29" w:rsidP="00121B20">
            <w:pPr>
              <w:rPr>
                <w:sz w:val="20"/>
                <w:szCs w:val="20"/>
              </w:rPr>
            </w:pPr>
            <w:r w:rsidRPr="005D045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参考</w:t>
            </w:r>
            <w:r w:rsidRPr="005D0455">
              <w:rPr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>4</w:t>
            </w:r>
            <w:r w:rsidRPr="005D0455">
              <w:rPr>
                <w:sz w:val="20"/>
                <w:szCs w:val="20"/>
              </w:rPr>
              <w:t>次関数のグラフ</w:t>
            </w:r>
          </w:p>
          <w:p w:rsidR="00136C29" w:rsidRPr="005D0455" w:rsidRDefault="00136C29" w:rsidP="00121B20">
            <w:pPr>
              <w:rPr>
                <w:sz w:val="20"/>
                <w:szCs w:val="20"/>
              </w:rPr>
            </w:pPr>
            <w:r w:rsidRPr="005D0455">
              <w:rPr>
                <w:rFonts w:hint="eastAsia"/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 xml:space="preserve">　</w:t>
            </w:r>
            <w:r w:rsidRPr="005D0455">
              <w:rPr>
                <w:sz w:val="20"/>
                <w:szCs w:val="20"/>
              </w:rPr>
              <w:t>2</w:t>
            </w:r>
            <w:r w:rsidRPr="005D0455">
              <w:rPr>
                <w:sz w:val="20"/>
                <w:szCs w:val="20"/>
              </w:rPr>
              <w:t xml:space="preserve">　方程式・不等式への応用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136C29" w:rsidTr="00136C29">
        <w:trPr>
          <w:cantSplit/>
          <w:trHeight w:val="221"/>
        </w:trPr>
        <w:tc>
          <w:tcPr>
            <w:tcW w:w="1512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36C29" w:rsidRDefault="00136C29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</w:tcPr>
          <w:p w:rsidR="00136C29" w:rsidRDefault="00136C29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:rsidR="00136C29" w:rsidRDefault="00136C29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121B20" w:rsidTr="00136C29">
        <w:trPr>
          <w:cantSplit/>
          <w:trHeight w:val="1552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積分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</w:t>
            </w:r>
            <w:r>
              <w:rPr>
                <w:rFonts w:hint="eastAsia"/>
                <w:sz w:val="20"/>
                <w:szCs w:val="20"/>
              </w:rPr>
              <w:t>不定積分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定積分</w:t>
            </w:r>
          </w:p>
          <w:p w:rsidR="00121B20" w:rsidRDefault="00121B20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面積と定積分</w:t>
            </w:r>
          </w:p>
          <w:p w:rsidR="00121B20" w:rsidRDefault="00121B20" w:rsidP="00121B2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663C2">
              <w:rPr>
                <w:sz w:val="20"/>
                <w:szCs w:val="20"/>
              </w:rPr>
              <w:t xml:space="preserve">　</w:t>
            </w:r>
            <w:r w:rsidR="001663C2">
              <w:rPr>
                <w:rFonts w:hint="eastAsia"/>
                <w:sz w:val="20"/>
                <w:szCs w:val="20"/>
              </w:rPr>
              <w:t>参考</w:t>
            </w:r>
            <w:r>
              <w:rPr>
                <w:sz w:val="20"/>
                <w:szCs w:val="20"/>
              </w:rPr>
              <w:t xml:space="preserve">　定積分の計算と面積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121B20" w:rsidRDefault="0023067F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23067F" w:rsidTr="00136C29">
        <w:trPr>
          <w:cantSplit/>
          <w:trHeight w:val="330"/>
        </w:trPr>
        <w:tc>
          <w:tcPr>
            <w:tcW w:w="1512" w:type="dxa"/>
            <w:vMerge/>
          </w:tcPr>
          <w:p w:rsidR="0023067F" w:rsidRDefault="0023067F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067F" w:rsidRDefault="0023067F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single" w:sz="4" w:space="0" w:color="auto"/>
            </w:tcBorders>
          </w:tcPr>
          <w:p w:rsidR="0023067F" w:rsidRPr="00587E8E" w:rsidRDefault="006F3C6A" w:rsidP="00121B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，探究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F3C6A" w:rsidRDefault="006F3C6A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21B20" w:rsidTr="00121B20">
        <w:trPr>
          <w:cantSplit/>
          <w:trHeight w:val="330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121B20" w:rsidRPr="00587E8E" w:rsidRDefault="00121B20" w:rsidP="00121B20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21B20" w:rsidTr="00121B20">
        <w:trPr>
          <w:cantSplit/>
          <w:trHeight w:val="70"/>
        </w:trPr>
        <w:tc>
          <w:tcPr>
            <w:tcW w:w="1512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1B20" w:rsidRDefault="00121B20" w:rsidP="00121B2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121B20" w:rsidRDefault="00121B20" w:rsidP="00121B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２８</w:t>
            </w:r>
          </w:p>
        </w:tc>
      </w:tr>
    </w:tbl>
    <w:p w:rsidR="0027157D" w:rsidRDefault="0027157D" w:rsidP="0027157D">
      <w:pPr>
        <w:ind w:leftChars="375" w:left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注：</w:t>
      </w:r>
      <w:r>
        <w:rPr>
          <w:rFonts w:ascii="ＭＳ 明朝" w:hAnsi="ＭＳ 明朝" w:hint="eastAsia"/>
          <w:szCs w:val="21"/>
        </w:rPr>
        <w:t>探究編については，生徒の理解や授業進度等に応じて取捨選択可能</w:t>
      </w:r>
    </w:p>
    <w:p w:rsidR="00F6374B" w:rsidRPr="0027157D" w:rsidRDefault="0027157D" w:rsidP="0027157D">
      <w:pPr>
        <w:ind w:leftChars="600" w:left="113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明朝" w:hAnsi="ＭＳ 明朝" w:hint="eastAsia"/>
          <w:szCs w:val="21"/>
        </w:rPr>
        <w:t>コア編のみを扱う場合は「数学Ⅱ</w:t>
      </w:r>
      <w:r>
        <w:rPr>
          <w:rFonts w:ascii="ＭＳ 明朝" w:hAnsi="ＭＳ 明朝" w:hint="eastAsia"/>
          <w:szCs w:val="21"/>
        </w:rPr>
        <w:t>」では－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13時間</w:t>
      </w:r>
    </w:p>
    <w:sectPr w:rsidR="00F6374B" w:rsidRPr="0027157D" w:rsidSect="008E35FC">
      <w:footerReference w:type="even" r:id="rId8"/>
      <w:footerReference w:type="default" r:id="rId9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20" w:rsidRDefault="00121B20">
      <w:r>
        <w:separator/>
      </w:r>
    </w:p>
  </w:endnote>
  <w:endnote w:type="continuationSeparator" w:id="0">
    <w:p w:rsidR="00121B20" w:rsidRDefault="001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20" w:rsidRDefault="00121B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B20" w:rsidRDefault="00121B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20" w:rsidRDefault="00121B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157D">
      <w:rPr>
        <w:rStyle w:val="a5"/>
        <w:noProof/>
      </w:rPr>
      <w:t>- 2 -</w:t>
    </w:r>
    <w:r>
      <w:rPr>
        <w:rStyle w:val="a5"/>
      </w:rPr>
      <w:fldChar w:fldCharType="end"/>
    </w:r>
  </w:p>
  <w:p w:rsidR="00121B20" w:rsidRDefault="00121B2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20" w:rsidRDefault="00121B20">
      <w:r>
        <w:separator/>
      </w:r>
    </w:p>
  </w:footnote>
  <w:footnote w:type="continuationSeparator" w:id="0">
    <w:p w:rsidR="00121B20" w:rsidRDefault="001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7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46718"/>
    <w:rsid w:val="00051BD5"/>
    <w:rsid w:val="00092756"/>
    <w:rsid w:val="000D3CD6"/>
    <w:rsid w:val="000D5136"/>
    <w:rsid w:val="000F0D0E"/>
    <w:rsid w:val="00121B20"/>
    <w:rsid w:val="00136C29"/>
    <w:rsid w:val="001433F6"/>
    <w:rsid w:val="00164BBC"/>
    <w:rsid w:val="001663C2"/>
    <w:rsid w:val="00174F7A"/>
    <w:rsid w:val="00180783"/>
    <w:rsid w:val="001A74F6"/>
    <w:rsid w:val="0023067F"/>
    <w:rsid w:val="0027157D"/>
    <w:rsid w:val="002E1354"/>
    <w:rsid w:val="00347F51"/>
    <w:rsid w:val="00363059"/>
    <w:rsid w:val="003956F1"/>
    <w:rsid w:val="003B367D"/>
    <w:rsid w:val="003C6D0D"/>
    <w:rsid w:val="00412E70"/>
    <w:rsid w:val="004578BA"/>
    <w:rsid w:val="00483C90"/>
    <w:rsid w:val="00497E8A"/>
    <w:rsid w:val="004D0484"/>
    <w:rsid w:val="00587E8E"/>
    <w:rsid w:val="005E1EBF"/>
    <w:rsid w:val="006142EA"/>
    <w:rsid w:val="006239A2"/>
    <w:rsid w:val="00643C11"/>
    <w:rsid w:val="00644B71"/>
    <w:rsid w:val="00695535"/>
    <w:rsid w:val="006A0EEB"/>
    <w:rsid w:val="006F09D4"/>
    <w:rsid w:val="006F3C6A"/>
    <w:rsid w:val="00756878"/>
    <w:rsid w:val="00767D5E"/>
    <w:rsid w:val="007918FB"/>
    <w:rsid w:val="007B241C"/>
    <w:rsid w:val="007E1A77"/>
    <w:rsid w:val="007F5D60"/>
    <w:rsid w:val="007F6C2B"/>
    <w:rsid w:val="00813CC6"/>
    <w:rsid w:val="00815E4C"/>
    <w:rsid w:val="00831B10"/>
    <w:rsid w:val="00867171"/>
    <w:rsid w:val="00897A03"/>
    <w:rsid w:val="008D4512"/>
    <w:rsid w:val="008D7773"/>
    <w:rsid w:val="008E35FC"/>
    <w:rsid w:val="00907433"/>
    <w:rsid w:val="009A6633"/>
    <w:rsid w:val="009F12A0"/>
    <w:rsid w:val="00A04C61"/>
    <w:rsid w:val="00A21708"/>
    <w:rsid w:val="00A35655"/>
    <w:rsid w:val="00AA3D0C"/>
    <w:rsid w:val="00AE1935"/>
    <w:rsid w:val="00B55073"/>
    <w:rsid w:val="00B673FF"/>
    <w:rsid w:val="00B8364F"/>
    <w:rsid w:val="00BD7222"/>
    <w:rsid w:val="00C225C0"/>
    <w:rsid w:val="00C62BE4"/>
    <w:rsid w:val="00C65B94"/>
    <w:rsid w:val="00CB0133"/>
    <w:rsid w:val="00CF5A46"/>
    <w:rsid w:val="00D22177"/>
    <w:rsid w:val="00D55C3D"/>
    <w:rsid w:val="00D6761C"/>
    <w:rsid w:val="00D73E30"/>
    <w:rsid w:val="00D9427D"/>
    <w:rsid w:val="00DB2DE2"/>
    <w:rsid w:val="00DC51D4"/>
    <w:rsid w:val="00DD6505"/>
    <w:rsid w:val="00E00EF3"/>
    <w:rsid w:val="00E1620D"/>
    <w:rsid w:val="00E46A34"/>
    <w:rsid w:val="00E56F78"/>
    <w:rsid w:val="00E72626"/>
    <w:rsid w:val="00E92D5E"/>
    <w:rsid w:val="00E93BFA"/>
    <w:rsid w:val="00EF1499"/>
    <w:rsid w:val="00F004AC"/>
    <w:rsid w:val="00F02A02"/>
    <w:rsid w:val="00F248D6"/>
    <w:rsid w:val="00F6374B"/>
    <w:rsid w:val="00F84EDE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866F26"/>
  <w15:chartTrackingRefBased/>
  <w15:docId w15:val="{5E097C7D-3D06-47AF-AFC8-F6E8852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link w:val="10"/>
    <w:qFormat/>
    <w:rsid w:val="00E72626"/>
    <w:rPr>
      <w:rFonts w:ascii="ＭＳ ゴシック" w:eastAsia="ＭＳ ゴシック" w:hAnsi="ＭＳ ゴシック"/>
      <w:sz w:val="24"/>
    </w:rPr>
  </w:style>
  <w:style w:type="character" w:customStyle="1" w:styleId="10">
    <w:name w:val="スタイル1 (文字)"/>
    <w:link w:val="1"/>
    <w:rsid w:val="00E7262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F306-E939-4A3E-86A1-C0264758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842</Words>
  <Characters>561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今泉裕貴</cp:lastModifiedBy>
  <cp:revision>38</cp:revision>
  <cp:lastPrinted>2011-06-17T05:11:00Z</cp:lastPrinted>
  <dcterms:created xsi:type="dcterms:W3CDTF">2021-05-24T03:01:00Z</dcterms:created>
  <dcterms:modified xsi:type="dcterms:W3CDTF">2021-05-30T08:06:00Z</dcterms:modified>
</cp:coreProperties>
</file>