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8875" w14:textId="77777777" w:rsidR="00B54BE9" w:rsidRPr="00B54BE9" w:rsidRDefault="00B54BE9" w:rsidP="00A1758B">
      <w:pPr>
        <w:snapToGrid w:val="0"/>
        <w:spacing w:line="240" w:lineRule="atLeast"/>
        <w:rPr>
          <w:rFonts w:ascii="ＭＳ ゴシック" w:eastAsia="ＭＳ ゴシック" w:hAnsi="ＭＳ ゴシック" w:cs="Times New Roman"/>
          <w:szCs w:val="21"/>
        </w:rPr>
      </w:pPr>
      <w:r w:rsidRPr="00B54BE9">
        <w:rPr>
          <w:rFonts w:ascii="ＭＳ ゴシック" w:eastAsia="ＭＳ ゴシック" w:hAnsi="ＭＳ ゴシック" w:cs="Times New Roman" w:hint="eastAsia"/>
          <w:szCs w:val="21"/>
        </w:rPr>
        <w:t>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B54BE9" w14:paraId="57716C09" w14:textId="77777777" w:rsidTr="00F706C6">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14:paraId="621ABD4E" w14:textId="77777777" w:rsidR="00B54BE9" w:rsidRPr="0060086D" w:rsidRDefault="00B54BE9" w:rsidP="00A1758B">
            <w:pPr>
              <w:snapToGrid w:val="0"/>
              <w:spacing w:line="240" w:lineRule="atLeast"/>
              <w:jc w:val="center"/>
              <w:rPr>
                <w:rFonts w:ascii="ＭＳ ゴシック" w:eastAsia="ＭＳ ゴシック" w:hAnsi="ＭＳ ゴシック" w:cs="Times New Roman"/>
                <w:color w:val="000000"/>
                <w:sz w:val="18"/>
                <w:szCs w:val="24"/>
              </w:rPr>
            </w:pPr>
            <w:r w:rsidRPr="0060086D">
              <w:rPr>
                <w:rFonts w:ascii="ＭＳ ゴシック" w:eastAsia="ＭＳ ゴシック" w:hAnsi="ＭＳ ゴシック"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36DD3A25" w14:textId="77777777" w:rsidR="00B54BE9" w:rsidRPr="0060086D" w:rsidRDefault="00B54BE9" w:rsidP="00A1758B">
            <w:pPr>
              <w:snapToGrid w:val="0"/>
              <w:spacing w:line="240" w:lineRule="atLeast"/>
              <w:jc w:val="center"/>
              <w:rPr>
                <w:rFonts w:ascii="ＭＳ ゴシック" w:eastAsia="ＭＳ ゴシック" w:hAnsi="ＭＳ ゴシック" w:cs="Times New Roman"/>
                <w:color w:val="000000"/>
                <w:sz w:val="18"/>
                <w:szCs w:val="24"/>
              </w:rPr>
            </w:pPr>
            <w:r w:rsidRPr="0060086D">
              <w:rPr>
                <w:rFonts w:ascii="ＭＳ ゴシック" w:eastAsia="ＭＳ ゴシック" w:hAnsi="ＭＳ ゴシック"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600C6AFE" w14:textId="77777777" w:rsidR="00B54BE9" w:rsidRPr="0060086D" w:rsidRDefault="00B54BE9" w:rsidP="00A1758B">
            <w:pPr>
              <w:snapToGrid w:val="0"/>
              <w:spacing w:line="240" w:lineRule="atLeast"/>
              <w:jc w:val="center"/>
              <w:rPr>
                <w:rFonts w:ascii="ＭＳ ゴシック" w:eastAsia="ＭＳ ゴシック" w:hAnsi="ＭＳ ゴシック" w:cs="Times New Roman"/>
                <w:color w:val="000000"/>
                <w:sz w:val="18"/>
                <w:szCs w:val="24"/>
              </w:rPr>
            </w:pPr>
            <w:r w:rsidRPr="0060086D">
              <w:rPr>
                <w:rFonts w:ascii="ＭＳ ゴシック" w:eastAsia="ＭＳ ゴシック" w:hAnsi="ＭＳ ゴシック" w:cs="Times New Roman" w:hint="eastAsia"/>
                <w:color w:val="000000"/>
                <w:sz w:val="18"/>
                <w:szCs w:val="24"/>
              </w:rPr>
              <w:t>学年・学級</w:t>
            </w:r>
          </w:p>
        </w:tc>
      </w:tr>
      <w:tr w:rsidR="00B54BE9" w:rsidRPr="00B54BE9" w14:paraId="69EC6601" w14:textId="77777777" w:rsidTr="00F706C6">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14:paraId="354A8656" w14:textId="77777777" w:rsidR="00B54BE9" w:rsidRPr="00091444" w:rsidRDefault="002B3AAD" w:rsidP="00A1758B">
            <w:pPr>
              <w:snapToGrid w:val="0"/>
              <w:spacing w:line="240" w:lineRule="atLeast"/>
              <w:jc w:val="center"/>
              <w:rPr>
                <w:rFonts w:ascii="ＭＳ 明朝" w:eastAsia="ＭＳ 明朝" w:hAnsi="ＭＳ 明朝" w:cs="Times New Roman"/>
                <w:color w:val="000000"/>
                <w:sz w:val="18"/>
                <w:szCs w:val="24"/>
              </w:rPr>
            </w:pPr>
            <w:r>
              <w:rPr>
                <w:rFonts w:ascii="ＭＳ 明朝" w:eastAsia="ＭＳ 明朝" w:hAnsi="ＭＳ 明朝" w:cs="Times New Roman" w:hint="eastAsia"/>
                <w:sz w:val="18"/>
                <w:szCs w:val="24"/>
              </w:rPr>
              <w:t>外国語科・英語コミュニケーションⅡ</w:t>
            </w:r>
          </w:p>
        </w:tc>
        <w:tc>
          <w:tcPr>
            <w:tcW w:w="744" w:type="dxa"/>
            <w:tcBorders>
              <w:top w:val="single" w:sz="4" w:space="0" w:color="000000"/>
              <w:left w:val="single" w:sz="4" w:space="0" w:color="000000"/>
              <w:bottom w:val="single" w:sz="12" w:space="0" w:color="auto"/>
              <w:right w:val="single" w:sz="4" w:space="0" w:color="000000"/>
            </w:tcBorders>
            <w:vAlign w:val="center"/>
          </w:tcPr>
          <w:p w14:paraId="07106EC2" w14:textId="77777777" w:rsidR="00B54BE9" w:rsidRPr="00091444" w:rsidRDefault="004C2D8F" w:rsidP="00A1758B">
            <w:pPr>
              <w:snapToGrid w:val="0"/>
              <w:spacing w:line="240" w:lineRule="atLeast"/>
              <w:jc w:val="center"/>
              <w:rPr>
                <w:rFonts w:ascii="ＭＳ 明朝" w:eastAsia="ＭＳ 明朝" w:hAnsi="ＭＳ 明朝" w:cs="Times New Roman"/>
                <w:color w:val="000000"/>
                <w:sz w:val="18"/>
                <w:szCs w:val="24"/>
              </w:rPr>
            </w:pPr>
            <w:r>
              <w:rPr>
                <w:rFonts w:ascii="ＭＳ 明朝" w:eastAsia="ＭＳ 明朝" w:hAnsi="ＭＳ 明朝" w:cs="Times New Roman" w:hint="eastAsia"/>
                <w:color w:val="000000"/>
                <w:sz w:val="18"/>
                <w:szCs w:val="24"/>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1C75AFF7" w14:textId="77777777" w:rsidR="00B54BE9" w:rsidRPr="00091444" w:rsidRDefault="00B54BE9" w:rsidP="00A1758B">
            <w:pPr>
              <w:snapToGrid w:val="0"/>
              <w:spacing w:line="240" w:lineRule="atLeast"/>
              <w:jc w:val="center"/>
              <w:rPr>
                <w:rFonts w:ascii="ＭＳ 明朝" w:eastAsia="ＭＳ 明朝" w:hAnsi="ＭＳ 明朝" w:cs="Times New Roman"/>
                <w:color w:val="000000"/>
                <w:sz w:val="18"/>
                <w:szCs w:val="24"/>
              </w:rPr>
            </w:pPr>
          </w:p>
        </w:tc>
      </w:tr>
    </w:tbl>
    <w:p w14:paraId="2D1214F3" w14:textId="77777777" w:rsidR="00B54BE9" w:rsidRPr="00B54BE9" w:rsidRDefault="00B54BE9" w:rsidP="00A1758B">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p w14:paraId="29BA66ED" w14:textId="77777777" w:rsidR="00B54BE9" w:rsidRPr="00091444" w:rsidRDefault="00B54BE9" w:rsidP="00A1758B">
      <w:pPr>
        <w:autoSpaceDE w:val="0"/>
        <w:autoSpaceDN w:val="0"/>
        <w:adjustRightInd w:val="0"/>
        <w:snapToGrid w:val="0"/>
        <w:spacing w:line="240" w:lineRule="atLeast"/>
        <w:jc w:val="left"/>
        <w:rPr>
          <w:rFonts w:ascii="Century" w:eastAsia="ＭＳ 明朝" w:hAnsi="Century" w:cs="Times New Roman"/>
          <w:color w:val="000000"/>
          <w:kern w:val="0"/>
          <w:szCs w:val="20"/>
        </w:rPr>
      </w:pPr>
      <w:r w:rsidRPr="00091444">
        <w:rPr>
          <w:rFonts w:ascii="ＭＳ ゴシック" w:eastAsia="ＭＳ ゴシック" w:hAnsi="Times New Roman" w:cs="Times New Roman" w:hint="eastAsia"/>
          <w:color w:val="000000"/>
          <w:kern w:val="0"/>
          <w:szCs w:val="20"/>
        </w:rPr>
        <w:t>1</w:t>
      </w:r>
      <w:r w:rsidR="00262E3B">
        <w:rPr>
          <w:rFonts w:ascii="ＭＳ ゴシック" w:eastAsia="ＭＳ ゴシック" w:hAnsi="Times New Roman" w:cs="Times New Roman" w:hint="eastAsia"/>
          <w:color w:val="000000"/>
          <w:kern w:val="0"/>
          <w:szCs w:val="20"/>
        </w:rPr>
        <w:t xml:space="preserve">　科目の目標など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B54BE9" w14:paraId="08F56392" w14:textId="77777777" w:rsidTr="00F706C6">
        <w:trPr>
          <w:trHeight w:val="1512"/>
        </w:trPr>
        <w:tc>
          <w:tcPr>
            <w:tcW w:w="1651" w:type="dxa"/>
            <w:tcBorders>
              <w:top w:val="single" w:sz="12" w:space="0" w:color="000000"/>
              <w:left w:val="single" w:sz="12" w:space="0" w:color="000000"/>
              <w:bottom w:val="nil"/>
              <w:right w:val="single" w:sz="4" w:space="0" w:color="000000"/>
            </w:tcBorders>
            <w:vAlign w:val="center"/>
          </w:tcPr>
          <w:p w14:paraId="6F0B51DC"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14:paraId="205054DE"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44D48A83"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具体的な活動・領域は以下の通り。</w:t>
            </w:r>
          </w:p>
          <w:p w14:paraId="28D29078"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(1) 聞くこと</w:t>
            </w:r>
          </w:p>
          <w:p w14:paraId="30FD0D02"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日常的・社会的な話題について，話される速さや，使用される語句や文，情報量などにおいて</w:t>
            </w:r>
            <w:r w:rsidR="009204E5" w:rsidRPr="00EB6115">
              <w:rPr>
                <w:rFonts w:ascii="ＭＳ 明朝" w:eastAsia="ＭＳ 明朝" w:hAnsi="ＭＳ 明朝" w:cs="Times New Roman" w:hint="eastAsia"/>
                <w:color w:val="000000" w:themeColor="text1"/>
                <w:kern w:val="0"/>
                <w:sz w:val="18"/>
                <w:szCs w:val="20"/>
              </w:rPr>
              <w:t>，一定</w:t>
            </w:r>
            <w:r w:rsidRPr="00EB6115">
              <w:rPr>
                <w:rFonts w:ascii="ＭＳ 明朝" w:eastAsia="ＭＳ 明朝" w:hAnsi="ＭＳ 明朝" w:cs="Times New Roman" w:hint="eastAsia"/>
                <w:color w:val="000000" w:themeColor="text1"/>
                <w:kern w:val="0"/>
                <w:sz w:val="18"/>
                <w:szCs w:val="20"/>
              </w:rPr>
              <w:t>の支援を活用すれば，必要な情報を聞き取り，</w:t>
            </w:r>
            <w:r w:rsidR="00B13E35" w:rsidRPr="00EB6115">
              <w:rPr>
                <w:rFonts w:ascii="ＭＳ 明朝" w:eastAsia="ＭＳ 明朝" w:hAnsi="ＭＳ 明朝" w:cs="Times New Roman" w:hint="eastAsia"/>
                <w:color w:val="000000" w:themeColor="text1"/>
                <w:kern w:val="0"/>
                <w:sz w:val="18"/>
                <w:szCs w:val="20"/>
              </w:rPr>
              <w:t>話の展開や</w:t>
            </w:r>
            <w:r w:rsidR="00294D98" w:rsidRPr="00EB6115">
              <w:rPr>
                <w:rFonts w:ascii="ＭＳ 明朝" w:eastAsia="ＭＳ 明朝" w:hAnsi="ＭＳ 明朝" w:cs="Times New Roman" w:hint="eastAsia"/>
                <w:color w:val="000000" w:themeColor="text1"/>
                <w:kern w:val="0"/>
                <w:sz w:val="18"/>
                <w:szCs w:val="20"/>
              </w:rPr>
              <w:t>話し手の意図を把握したり，</w:t>
            </w:r>
            <w:r w:rsidRPr="00EB6115">
              <w:rPr>
                <w:rFonts w:ascii="ＭＳ 明朝" w:eastAsia="ＭＳ 明朝" w:hAnsi="ＭＳ 明朝" w:cs="Times New Roman" w:hint="eastAsia"/>
                <w:color w:val="000000" w:themeColor="text1"/>
                <w:kern w:val="0"/>
                <w:sz w:val="18"/>
                <w:szCs w:val="20"/>
              </w:rPr>
              <w:t>概要や要点</w:t>
            </w:r>
            <w:r w:rsidR="00294D98" w:rsidRPr="00EB6115">
              <w:rPr>
                <w:rFonts w:ascii="ＭＳ 明朝" w:eastAsia="ＭＳ 明朝" w:hAnsi="ＭＳ 明朝" w:cs="Times New Roman" w:hint="eastAsia"/>
                <w:color w:val="000000" w:themeColor="text1"/>
                <w:kern w:val="0"/>
                <w:sz w:val="18"/>
                <w:szCs w:val="20"/>
              </w:rPr>
              <w:t>，詳細</w:t>
            </w:r>
            <w:r w:rsidRPr="00EB6115">
              <w:rPr>
                <w:rFonts w:ascii="ＭＳ 明朝" w:eastAsia="ＭＳ 明朝" w:hAnsi="ＭＳ 明朝" w:cs="Times New Roman" w:hint="eastAsia"/>
                <w:color w:val="000000" w:themeColor="text1"/>
                <w:kern w:val="0"/>
                <w:sz w:val="18"/>
                <w:szCs w:val="20"/>
              </w:rPr>
              <w:t>を目的に応じて捉え</w:t>
            </w:r>
            <w:r w:rsidR="00294D98" w:rsidRPr="00EB6115">
              <w:rPr>
                <w:rFonts w:ascii="ＭＳ 明朝" w:eastAsia="ＭＳ 明朝" w:hAnsi="ＭＳ 明朝" w:cs="Times New Roman" w:hint="eastAsia"/>
                <w:color w:val="000000" w:themeColor="text1"/>
                <w:kern w:val="0"/>
                <w:sz w:val="18"/>
                <w:szCs w:val="20"/>
              </w:rPr>
              <w:t>たりす</w:t>
            </w:r>
            <w:r w:rsidRPr="00EB6115">
              <w:rPr>
                <w:rFonts w:ascii="ＭＳ 明朝" w:eastAsia="ＭＳ 明朝" w:hAnsi="ＭＳ 明朝" w:cs="Times New Roman" w:hint="eastAsia"/>
                <w:color w:val="000000" w:themeColor="text1"/>
                <w:kern w:val="0"/>
                <w:sz w:val="18"/>
                <w:szCs w:val="20"/>
              </w:rPr>
              <w:t>ることができるようにする。</w:t>
            </w:r>
          </w:p>
          <w:p w14:paraId="76E8CF27"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(2) 読むこと</w:t>
            </w:r>
          </w:p>
          <w:p w14:paraId="5C600BAB"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日常的・社</w:t>
            </w:r>
            <w:r w:rsidR="00294D98" w:rsidRPr="00EB6115">
              <w:rPr>
                <w:rFonts w:ascii="ＭＳ 明朝" w:eastAsia="ＭＳ 明朝" w:hAnsi="ＭＳ 明朝" w:cs="Times New Roman" w:hint="eastAsia"/>
                <w:color w:val="000000" w:themeColor="text1"/>
                <w:kern w:val="0"/>
                <w:sz w:val="18"/>
                <w:szCs w:val="20"/>
              </w:rPr>
              <w:t>会的な話題について，使用される語句や文，情報量などにおいて，一定</w:t>
            </w:r>
            <w:r w:rsidRPr="00EB6115">
              <w:rPr>
                <w:rFonts w:ascii="ＭＳ 明朝" w:eastAsia="ＭＳ 明朝" w:hAnsi="ＭＳ 明朝" w:cs="Times New Roman" w:hint="eastAsia"/>
                <w:color w:val="000000" w:themeColor="text1"/>
                <w:kern w:val="0"/>
                <w:sz w:val="18"/>
                <w:szCs w:val="20"/>
              </w:rPr>
              <w:t>の支援を活用すれば，必要な情報を読み取り，</w:t>
            </w:r>
            <w:r w:rsidR="00B13E35" w:rsidRPr="00EB6115">
              <w:rPr>
                <w:rFonts w:ascii="ＭＳ 明朝" w:eastAsia="ＭＳ 明朝" w:hAnsi="ＭＳ 明朝" w:cs="Times New Roman" w:hint="eastAsia"/>
                <w:color w:val="000000" w:themeColor="text1"/>
                <w:kern w:val="0"/>
                <w:sz w:val="18"/>
                <w:szCs w:val="20"/>
              </w:rPr>
              <w:t>文章の展開や</w:t>
            </w:r>
            <w:r w:rsidRPr="00EB6115">
              <w:rPr>
                <w:rFonts w:ascii="ＭＳ 明朝" w:eastAsia="ＭＳ 明朝" w:hAnsi="ＭＳ 明朝" w:cs="Times New Roman" w:hint="eastAsia"/>
                <w:color w:val="000000" w:themeColor="text1"/>
                <w:kern w:val="0"/>
                <w:sz w:val="18"/>
                <w:szCs w:val="20"/>
              </w:rPr>
              <w:t>書き手の意図を把握したり，概要や要点を目的に応じて捉えたりすることができるようにする。</w:t>
            </w:r>
          </w:p>
          <w:p w14:paraId="6BAC8CBD"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(3) 話すこと</w:t>
            </w:r>
            <w:r w:rsidR="00AF7EFF" w:rsidRPr="00EB6115">
              <w:rPr>
                <w:rFonts w:ascii="ＭＳ 明朝" w:eastAsia="ＭＳ 明朝" w:hAnsi="ＭＳ 明朝" w:cs="Times New Roman" w:hint="eastAsia"/>
                <w:color w:val="000000" w:themeColor="text1"/>
                <w:kern w:val="0"/>
                <w:sz w:val="18"/>
                <w:szCs w:val="20"/>
              </w:rPr>
              <w:t>［</w:t>
            </w:r>
            <w:r w:rsidRPr="00EB6115">
              <w:rPr>
                <w:rFonts w:ascii="ＭＳ 明朝" w:eastAsia="ＭＳ 明朝" w:hAnsi="ＭＳ 明朝" w:cs="Times New Roman" w:hint="eastAsia"/>
                <w:color w:val="000000" w:themeColor="text1"/>
                <w:kern w:val="0"/>
                <w:sz w:val="18"/>
                <w:szCs w:val="20"/>
              </w:rPr>
              <w:t>やり取り</w:t>
            </w:r>
            <w:r w:rsidR="00AF7EFF" w:rsidRPr="00EB6115">
              <w:rPr>
                <w:rFonts w:ascii="ＭＳ 明朝" w:eastAsia="ＭＳ 明朝" w:hAnsi="ＭＳ 明朝" w:cs="Times New Roman" w:hint="eastAsia"/>
                <w:color w:val="000000" w:themeColor="text1"/>
                <w:kern w:val="0"/>
                <w:sz w:val="18"/>
                <w:szCs w:val="20"/>
              </w:rPr>
              <w:t>］</w:t>
            </w:r>
          </w:p>
          <w:p w14:paraId="55A024E5"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日常的・社会</w:t>
            </w:r>
            <w:r w:rsidR="00294D98" w:rsidRPr="00EB6115">
              <w:rPr>
                <w:rFonts w:ascii="ＭＳ 明朝" w:eastAsia="ＭＳ 明朝" w:hAnsi="ＭＳ 明朝" w:cs="Times New Roman" w:hint="eastAsia"/>
                <w:color w:val="000000" w:themeColor="text1"/>
                <w:kern w:val="0"/>
                <w:sz w:val="18"/>
                <w:szCs w:val="20"/>
              </w:rPr>
              <w:t>的な話題について，使用する語句や文，対話の展開などにおいて，一定</w:t>
            </w:r>
            <w:r w:rsidRPr="00EB6115">
              <w:rPr>
                <w:rFonts w:ascii="ＭＳ 明朝" w:eastAsia="ＭＳ 明朝" w:hAnsi="ＭＳ 明朝" w:cs="Times New Roman" w:hint="eastAsia"/>
                <w:color w:val="000000" w:themeColor="text1"/>
                <w:kern w:val="0"/>
                <w:sz w:val="18"/>
                <w:szCs w:val="20"/>
              </w:rPr>
              <w:t>の支援を活用すれば，聞いたり読んだりしたことを基に，</w:t>
            </w:r>
            <w:r w:rsidR="00135445" w:rsidRPr="00EB6115">
              <w:rPr>
                <w:rFonts w:ascii="ＭＳ 明朝" w:eastAsia="ＭＳ 明朝" w:hAnsi="ＭＳ 明朝" w:cs="Times New Roman" w:hint="eastAsia"/>
                <w:color w:val="000000" w:themeColor="text1"/>
                <w:kern w:val="0"/>
                <w:sz w:val="18"/>
                <w:szCs w:val="20"/>
              </w:rPr>
              <w:t>多様</w:t>
            </w:r>
            <w:r w:rsidRPr="00EB6115">
              <w:rPr>
                <w:rFonts w:ascii="ＭＳ 明朝" w:eastAsia="ＭＳ 明朝" w:hAnsi="ＭＳ 明朝" w:cs="Times New Roman" w:hint="eastAsia"/>
                <w:color w:val="000000" w:themeColor="text1"/>
                <w:kern w:val="0"/>
                <w:sz w:val="18"/>
                <w:szCs w:val="20"/>
              </w:rPr>
              <w:t>な語句や文を用いて，情報や考え，気持ちなどを論理性に注意して</w:t>
            </w:r>
            <w:r w:rsidR="00B13E35" w:rsidRPr="00EB6115">
              <w:rPr>
                <w:rFonts w:ascii="ＭＳ 明朝" w:eastAsia="ＭＳ 明朝" w:hAnsi="ＭＳ 明朝" w:cs="Times New Roman" w:hint="eastAsia"/>
                <w:color w:val="000000" w:themeColor="text1"/>
                <w:kern w:val="0"/>
                <w:sz w:val="18"/>
                <w:szCs w:val="20"/>
              </w:rPr>
              <w:t>詳しく</w:t>
            </w:r>
            <w:r w:rsidRPr="00EB6115">
              <w:rPr>
                <w:rFonts w:ascii="ＭＳ 明朝" w:eastAsia="ＭＳ 明朝" w:hAnsi="ＭＳ 明朝" w:cs="Times New Roman" w:hint="eastAsia"/>
                <w:color w:val="000000" w:themeColor="text1"/>
                <w:kern w:val="0"/>
                <w:sz w:val="18"/>
                <w:szCs w:val="20"/>
              </w:rPr>
              <w:t>伝え合うやり取りを続けることができるようにする。</w:t>
            </w:r>
          </w:p>
          <w:p w14:paraId="7BB4574E"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(4) 話すこと</w:t>
            </w:r>
            <w:r w:rsidR="00AF7EFF" w:rsidRPr="00EB6115">
              <w:rPr>
                <w:rFonts w:ascii="ＭＳ 明朝" w:eastAsia="ＭＳ 明朝" w:hAnsi="ＭＳ 明朝" w:cs="Times New Roman" w:hint="eastAsia"/>
                <w:color w:val="000000" w:themeColor="text1"/>
                <w:kern w:val="0"/>
                <w:sz w:val="18"/>
                <w:szCs w:val="20"/>
              </w:rPr>
              <w:t>［</w:t>
            </w:r>
            <w:r w:rsidRPr="00EB6115">
              <w:rPr>
                <w:rFonts w:ascii="ＭＳ 明朝" w:eastAsia="ＭＳ 明朝" w:hAnsi="ＭＳ 明朝" w:cs="Times New Roman" w:hint="eastAsia"/>
                <w:color w:val="000000" w:themeColor="text1"/>
                <w:kern w:val="0"/>
                <w:sz w:val="18"/>
                <w:szCs w:val="20"/>
              </w:rPr>
              <w:t>発表</w:t>
            </w:r>
            <w:r w:rsidR="00AF7EFF" w:rsidRPr="00EB6115">
              <w:rPr>
                <w:rFonts w:ascii="ＭＳ 明朝" w:eastAsia="ＭＳ 明朝" w:hAnsi="ＭＳ 明朝" w:cs="Times New Roman" w:hint="eastAsia"/>
                <w:color w:val="000000" w:themeColor="text1"/>
                <w:kern w:val="0"/>
                <w:sz w:val="18"/>
                <w:szCs w:val="20"/>
              </w:rPr>
              <w:t>］</w:t>
            </w:r>
          </w:p>
          <w:p w14:paraId="50863DAD"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日常的・社</w:t>
            </w:r>
            <w:r w:rsidR="00135445" w:rsidRPr="00EB6115">
              <w:rPr>
                <w:rFonts w:ascii="ＭＳ 明朝" w:eastAsia="ＭＳ 明朝" w:hAnsi="ＭＳ 明朝" w:cs="Times New Roman" w:hint="eastAsia"/>
                <w:color w:val="000000" w:themeColor="text1"/>
                <w:kern w:val="0"/>
                <w:sz w:val="18"/>
                <w:szCs w:val="20"/>
              </w:rPr>
              <w:t>会的な話題について，使用する語句や文，事前の準備などにおいて，一定</w:t>
            </w:r>
            <w:r w:rsidR="00B13E35" w:rsidRPr="00EB6115">
              <w:rPr>
                <w:rFonts w:ascii="ＭＳ 明朝" w:eastAsia="ＭＳ 明朝" w:hAnsi="ＭＳ 明朝" w:cs="Times New Roman" w:hint="eastAsia"/>
                <w:color w:val="000000" w:themeColor="text1"/>
                <w:kern w:val="0"/>
                <w:sz w:val="18"/>
                <w:szCs w:val="20"/>
              </w:rPr>
              <w:t>の支援を活用すれば，多様</w:t>
            </w:r>
            <w:r w:rsidRPr="00EB6115">
              <w:rPr>
                <w:rFonts w:ascii="ＭＳ 明朝" w:eastAsia="ＭＳ 明朝" w:hAnsi="ＭＳ 明朝" w:cs="Times New Roman" w:hint="eastAsia"/>
                <w:color w:val="000000" w:themeColor="text1"/>
                <w:kern w:val="0"/>
                <w:sz w:val="18"/>
                <w:szCs w:val="20"/>
              </w:rPr>
              <w:t>な語句や文を用いて，情報や考え，気持ちなどを論理性に注意して伝えることができるようにする。</w:t>
            </w:r>
          </w:p>
          <w:p w14:paraId="48F8F6E1"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(5) 書くこと</w:t>
            </w:r>
          </w:p>
          <w:p w14:paraId="1223F832" w14:textId="77777777" w:rsidR="00B54BE9" w:rsidRPr="00EB6115" w:rsidRDefault="00B54BE9" w:rsidP="00A1758B">
            <w:pPr>
              <w:snapToGrid w:val="0"/>
              <w:spacing w:line="240" w:lineRule="atLeast"/>
              <w:rPr>
                <w:rFonts w:ascii="ＭＳ 明朝" w:eastAsia="ＭＳ 明朝" w:hAnsi="ＭＳ 明朝" w:cs="Times New Roman"/>
                <w:color w:val="000000" w:themeColor="text1"/>
                <w:kern w:val="0"/>
                <w:sz w:val="18"/>
                <w:szCs w:val="20"/>
              </w:rPr>
            </w:pPr>
            <w:r w:rsidRPr="00EB6115">
              <w:rPr>
                <w:rFonts w:ascii="ＭＳ 明朝" w:eastAsia="ＭＳ 明朝" w:hAnsi="ＭＳ 明朝" w:cs="Times New Roman" w:hint="eastAsia"/>
                <w:color w:val="000000" w:themeColor="text1"/>
                <w:kern w:val="0"/>
                <w:sz w:val="18"/>
                <w:szCs w:val="20"/>
              </w:rPr>
              <w:t>日常的・社会</w:t>
            </w:r>
            <w:r w:rsidR="00135445" w:rsidRPr="00EB6115">
              <w:rPr>
                <w:rFonts w:ascii="ＭＳ 明朝" w:eastAsia="ＭＳ 明朝" w:hAnsi="ＭＳ 明朝" w:cs="Times New Roman" w:hint="eastAsia"/>
                <w:color w:val="000000" w:themeColor="text1"/>
                <w:kern w:val="0"/>
                <w:sz w:val="18"/>
                <w:szCs w:val="20"/>
              </w:rPr>
              <w:t>的な話題について，使用する語句や文，事前の準備などにおいて</w:t>
            </w:r>
            <w:r w:rsidR="00262E3B">
              <w:rPr>
                <w:rFonts w:ascii="ＭＳ 明朝" w:eastAsia="ＭＳ 明朝" w:hAnsi="ＭＳ 明朝" w:cs="Times New Roman" w:hint="eastAsia"/>
                <w:color w:val="000000" w:themeColor="text1"/>
                <w:kern w:val="0"/>
                <w:sz w:val="18"/>
                <w:szCs w:val="20"/>
              </w:rPr>
              <w:t>，一定の支援を活用すれば，聞いたり，読んだりしたことを基に，基本的</w:t>
            </w:r>
            <w:r w:rsidRPr="00EB6115">
              <w:rPr>
                <w:rFonts w:ascii="ＭＳ 明朝" w:eastAsia="ＭＳ 明朝" w:hAnsi="ＭＳ 明朝" w:cs="Times New Roman" w:hint="eastAsia"/>
                <w:color w:val="000000" w:themeColor="text1"/>
                <w:kern w:val="0"/>
                <w:sz w:val="18"/>
                <w:szCs w:val="20"/>
              </w:rPr>
              <w:t>な語句や文を用いて，情報や考え，気持ちなどを論理性</w:t>
            </w:r>
            <w:r w:rsidR="00262E3B">
              <w:rPr>
                <w:rFonts w:ascii="ＭＳ 明朝" w:eastAsia="ＭＳ 明朝" w:hAnsi="ＭＳ 明朝" w:cs="Times New Roman" w:hint="eastAsia"/>
                <w:color w:val="000000" w:themeColor="text1"/>
                <w:kern w:val="0"/>
                <w:sz w:val="18"/>
                <w:szCs w:val="20"/>
              </w:rPr>
              <w:t>に注意して複数の段落からな</w:t>
            </w:r>
            <w:r w:rsidR="00135445" w:rsidRPr="00EB6115">
              <w:rPr>
                <w:rFonts w:ascii="ＭＳ 明朝" w:eastAsia="ＭＳ 明朝" w:hAnsi="ＭＳ 明朝" w:cs="Times New Roman" w:hint="eastAsia"/>
                <w:color w:val="000000" w:themeColor="text1"/>
                <w:kern w:val="0"/>
                <w:sz w:val="18"/>
                <w:szCs w:val="20"/>
              </w:rPr>
              <w:t>る文章で詳しく書いて伝えることができるようにする。</w:t>
            </w:r>
          </w:p>
        </w:tc>
      </w:tr>
      <w:tr w:rsidR="00B54BE9" w:rsidRPr="00B54BE9" w14:paraId="7BD031F5" w14:textId="77777777" w:rsidTr="00F706C6">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14:paraId="48F97D81"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spacing w:val="-18"/>
                <w:kern w:val="0"/>
                <w:sz w:val="18"/>
                <w:szCs w:val="20"/>
              </w:rPr>
              <w:t>使用教科書・副教材</w:t>
            </w:r>
            <w:r w:rsidRPr="0060086D">
              <w:rPr>
                <w:rFonts w:ascii="ＭＳ ゴシック" w:eastAsia="ＭＳ ゴシック" w:hAnsi="ＭＳ ゴシック"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14:paraId="265090D0" w14:textId="279A83E7" w:rsidR="00B54BE9" w:rsidRPr="00091444" w:rsidRDefault="00B54BE9" w:rsidP="00A1758B">
            <w:pPr>
              <w:autoSpaceDE w:val="0"/>
              <w:autoSpaceDN w:val="0"/>
              <w:adjustRightInd w:val="0"/>
              <w:snapToGrid w:val="0"/>
              <w:spacing w:line="240" w:lineRule="atLeast"/>
              <w:rPr>
                <w:rFonts w:ascii="ＭＳ 明朝" w:eastAsia="ＭＳ 明朝" w:hAnsi="ＭＳ 明朝" w:cs="Times New Roman"/>
                <w:color w:val="000000"/>
                <w:kern w:val="0"/>
                <w:sz w:val="18"/>
                <w:szCs w:val="20"/>
              </w:rPr>
            </w:pPr>
            <w:r w:rsidRPr="00983012">
              <w:rPr>
                <w:rFonts w:ascii="Century" w:eastAsia="ＭＳ 明朝" w:hAnsi="Century" w:cs="Times New Roman"/>
                <w:color w:val="000000"/>
                <w:kern w:val="0"/>
                <w:sz w:val="18"/>
                <w:szCs w:val="20"/>
              </w:rPr>
              <w:t>LANDMARK English Communication</w:t>
            </w:r>
            <w:r w:rsidR="009204E5">
              <w:rPr>
                <w:rFonts w:ascii="ＭＳ 明朝" w:eastAsia="ＭＳ 明朝" w:hAnsi="ＭＳ 明朝" w:cs="ＭＳ 明朝" w:hint="eastAsia"/>
                <w:color w:val="000000"/>
                <w:kern w:val="0"/>
                <w:sz w:val="18"/>
                <w:szCs w:val="20"/>
              </w:rPr>
              <w:t>Ⅱ</w:t>
            </w:r>
            <w:r w:rsidRPr="00983012">
              <w:rPr>
                <w:rFonts w:ascii="Century" w:eastAsia="ＭＳ 明朝" w:hAnsi="Century" w:cs="Times New Roman"/>
                <w:color w:val="000000"/>
                <w:kern w:val="0"/>
                <w:sz w:val="18"/>
                <w:szCs w:val="20"/>
              </w:rPr>
              <w:t>(C</w:t>
            </w:r>
            <w:r w:rsidR="009204E5">
              <w:rPr>
                <w:rFonts w:ascii="ＭＳ 明朝" w:eastAsia="ＭＳ 明朝" w:hAnsi="ＭＳ 明朝" w:cs="ＭＳ 明朝" w:hint="eastAsia"/>
                <w:color w:val="000000"/>
                <w:kern w:val="0"/>
                <w:sz w:val="18"/>
                <w:szCs w:val="20"/>
              </w:rPr>
              <w:t>Ⅱ</w:t>
            </w:r>
            <w:r w:rsidR="0009663F" w:rsidRPr="0009663F">
              <w:rPr>
                <w:rFonts w:ascii="ＭＳ 明朝" w:eastAsia="ＭＳ 明朝" w:hAnsi="ＭＳ 明朝" w:cs="ＭＳ 明朝"/>
                <w:color w:val="000000"/>
                <w:kern w:val="0"/>
                <w:sz w:val="18"/>
                <w:szCs w:val="20"/>
              </w:rPr>
              <w:t>061-902</w:t>
            </w:r>
            <w:r w:rsidRPr="00983012">
              <w:rPr>
                <w:rFonts w:ascii="Century" w:eastAsia="ＭＳ 明朝" w:hAnsi="Century" w:cs="Times New Roman"/>
                <w:color w:val="000000"/>
                <w:kern w:val="0"/>
                <w:sz w:val="18"/>
                <w:szCs w:val="20"/>
              </w:rPr>
              <w:t>)</w:t>
            </w:r>
            <w:r w:rsidR="00EE5DF7">
              <w:rPr>
                <w:rFonts w:ascii="ＭＳ 明朝" w:eastAsia="ＭＳ 明朝" w:hAnsi="ＭＳ 明朝" w:cs="Times New Roman" w:hint="eastAsia"/>
                <w:color w:val="000000"/>
                <w:kern w:val="0"/>
                <w:sz w:val="18"/>
                <w:szCs w:val="20"/>
              </w:rPr>
              <w:t>，</w:t>
            </w:r>
            <w:r w:rsidR="00EE5DF7" w:rsidRPr="00EE5DF7">
              <w:rPr>
                <w:rFonts w:ascii="Century" w:eastAsia="ＭＳ 明朝" w:hAnsi="Century" w:cs="Times New Roman"/>
                <w:color w:val="000000"/>
                <w:kern w:val="0"/>
                <w:sz w:val="18"/>
                <w:szCs w:val="20"/>
              </w:rPr>
              <w:t>WORKBOOK</w:t>
            </w:r>
            <w:r w:rsidRPr="00091444">
              <w:rPr>
                <w:rFonts w:ascii="ＭＳ 明朝" w:eastAsia="ＭＳ 明朝" w:hAnsi="ＭＳ 明朝" w:cs="Times New Roman" w:hint="eastAsia"/>
                <w:color w:val="000000"/>
                <w:kern w:val="0"/>
                <w:sz w:val="18"/>
                <w:szCs w:val="20"/>
              </w:rPr>
              <w:t>，サブノート</w:t>
            </w:r>
          </w:p>
        </w:tc>
      </w:tr>
    </w:tbl>
    <w:p w14:paraId="7D197F42" w14:textId="77777777" w:rsidR="00B54BE9" w:rsidRPr="00B54BE9" w:rsidRDefault="00B54BE9" w:rsidP="00A1758B">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p w14:paraId="5633FF89" w14:textId="77777777" w:rsidR="00211A8B" w:rsidRPr="00211A8B" w:rsidRDefault="00211A8B" w:rsidP="00A1758B">
      <w:pPr>
        <w:snapToGrid w:val="0"/>
        <w:spacing w:line="240" w:lineRule="atLeast"/>
        <w:rPr>
          <w:rFonts w:ascii="ＭＳ Ｐゴシック" w:eastAsia="ＭＳ Ｐゴシック" w:hAnsi="ＭＳ Ｐゴシック" w:cs="Times New Roman"/>
          <w:szCs w:val="21"/>
        </w:rPr>
      </w:pPr>
      <w:r w:rsidRPr="00211A8B">
        <w:rPr>
          <w:rFonts w:ascii="ＭＳ Ｐゴシック" w:eastAsia="ＭＳ Ｐゴシック" w:hAnsi="ＭＳ Ｐゴシック" w:cs="Times New Roman"/>
          <w:szCs w:val="21"/>
        </w:rPr>
        <w:t>2　英語コミュニケーション</w:t>
      </w:r>
      <w:r w:rsidR="00135445">
        <w:rPr>
          <w:rFonts w:ascii="ＭＳ Ｐゴシック" w:eastAsia="ＭＳ Ｐゴシック" w:hAnsi="ＭＳ Ｐゴシック" w:cs="ＭＳ 明朝" w:hint="eastAsia"/>
          <w:szCs w:val="21"/>
        </w:rPr>
        <w:t>Ⅱ</w:t>
      </w:r>
      <w:r w:rsidRPr="00211A8B">
        <w:rPr>
          <w:rFonts w:ascii="ＭＳ Ｐゴシック" w:eastAsia="ＭＳ Ｐゴシック" w:hAnsi="ＭＳ Ｐゴシック" w:cs="Times New Roman"/>
          <w:szCs w:val="21"/>
        </w:rPr>
        <w:t>の評価の観点，規準及び評価方法</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74"/>
        <w:gridCol w:w="2790"/>
        <w:gridCol w:w="2790"/>
        <w:gridCol w:w="3101"/>
      </w:tblGrid>
      <w:tr w:rsidR="00211A8B" w:rsidRPr="00211A8B" w14:paraId="1DF29181" w14:textId="77777777" w:rsidTr="00F706C6">
        <w:trPr>
          <w:trHeight w:val="44"/>
        </w:trPr>
        <w:tc>
          <w:tcPr>
            <w:tcW w:w="458" w:type="dxa"/>
            <w:tcBorders>
              <w:bottom w:val="single" w:sz="4" w:space="0" w:color="auto"/>
              <w:right w:val="single" w:sz="4" w:space="0" w:color="auto"/>
            </w:tcBorders>
          </w:tcPr>
          <w:p w14:paraId="23DF0EA7" w14:textId="77777777" w:rsidR="00211A8B" w:rsidRPr="0060086D" w:rsidRDefault="00211A8B" w:rsidP="00A1758B">
            <w:pPr>
              <w:snapToGrid w:val="0"/>
              <w:spacing w:line="240" w:lineRule="atLeast"/>
              <w:jc w:val="center"/>
              <w:rPr>
                <w:rFonts w:ascii="ＭＳ ゴシック" w:eastAsia="ＭＳ ゴシック" w:hAnsi="ＭＳ ゴシック" w:cs="Times New Roman"/>
                <w:color w:val="FF0000"/>
                <w:w w:val="80"/>
                <w:sz w:val="16"/>
                <w:szCs w:val="16"/>
              </w:rPr>
            </w:pPr>
            <w:r w:rsidRPr="0060086D">
              <w:rPr>
                <w:rFonts w:ascii="ＭＳ ゴシック" w:eastAsia="ＭＳ ゴシック" w:hAnsi="ＭＳ ゴシック" w:cs="Times New Roman"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3F41D504" w14:textId="77777777" w:rsidR="00211A8B" w:rsidRPr="0060086D" w:rsidRDefault="00211A8B" w:rsidP="00A1758B">
            <w:pPr>
              <w:snapToGrid w:val="0"/>
              <w:spacing w:line="240" w:lineRule="atLeast"/>
              <w:jc w:val="center"/>
              <w:rPr>
                <w:rFonts w:ascii="ＭＳ ゴシック" w:eastAsia="ＭＳ ゴシック" w:hAnsi="ＭＳ ゴシック" w:cs="Times New Roman"/>
                <w:sz w:val="18"/>
                <w:szCs w:val="24"/>
              </w:rPr>
            </w:pPr>
            <w:r w:rsidRPr="0060086D">
              <w:rPr>
                <w:rFonts w:ascii="ＭＳ ゴシック" w:eastAsia="ＭＳ ゴシック" w:hAnsi="ＭＳ ゴシック" w:cs="ＭＳ 明朝" w:hint="eastAsia"/>
                <w:sz w:val="18"/>
                <w:szCs w:val="24"/>
              </w:rPr>
              <w:t>①</w:t>
            </w:r>
            <w:r w:rsidRPr="0060086D">
              <w:rPr>
                <w:rFonts w:ascii="ＭＳ ゴシック" w:eastAsia="ＭＳ ゴシック" w:hAnsi="ＭＳ ゴシック" w:cs="Times New Roman"/>
                <w:sz w:val="18"/>
                <w:szCs w:val="24"/>
              </w:rPr>
              <w:t>知識・技能</w:t>
            </w:r>
          </w:p>
        </w:tc>
        <w:tc>
          <w:tcPr>
            <w:tcW w:w="2868" w:type="dxa"/>
            <w:tcBorders>
              <w:left w:val="single" w:sz="4" w:space="0" w:color="auto"/>
              <w:bottom w:val="single" w:sz="4" w:space="0" w:color="auto"/>
              <w:right w:val="single" w:sz="4" w:space="0" w:color="auto"/>
            </w:tcBorders>
          </w:tcPr>
          <w:p w14:paraId="5B95C4B5" w14:textId="77777777" w:rsidR="00211A8B" w:rsidRPr="0060086D" w:rsidRDefault="00211A8B" w:rsidP="00A1758B">
            <w:pPr>
              <w:snapToGrid w:val="0"/>
              <w:spacing w:line="240" w:lineRule="atLeast"/>
              <w:jc w:val="center"/>
              <w:rPr>
                <w:rFonts w:ascii="ＭＳ ゴシック" w:eastAsia="ＭＳ ゴシック" w:hAnsi="ＭＳ ゴシック" w:cs="Times New Roman"/>
                <w:sz w:val="18"/>
                <w:szCs w:val="24"/>
              </w:rPr>
            </w:pPr>
            <w:r w:rsidRPr="0060086D">
              <w:rPr>
                <w:rFonts w:ascii="ＭＳ ゴシック" w:eastAsia="ＭＳ ゴシック" w:hAnsi="ＭＳ ゴシック" w:cs="ＭＳ 明朝" w:hint="eastAsia"/>
                <w:sz w:val="18"/>
                <w:szCs w:val="24"/>
              </w:rPr>
              <w:t>②</w:t>
            </w:r>
            <w:r w:rsidRPr="0060086D">
              <w:rPr>
                <w:rFonts w:ascii="ＭＳ ゴシック" w:eastAsia="ＭＳ ゴシック" w:hAnsi="ＭＳ ゴシック" w:cs="Times New Roman"/>
                <w:sz w:val="18"/>
                <w:szCs w:val="24"/>
              </w:rPr>
              <w:t>思考，判断，表現</w:t>
            </w:r>
          </w:p>
        </w:tc>
        <w:tc>
          <w:tcPr>
            <w:tcW w:w="3190" w:type="dxa"/>
            <w:tcBorders>
              <w:left w:val="single" w:sz="4" w:space="0" w:color="auto"/>
              <w:bottom w:val="single" w:sz="4" w:space="0" w:color="auto"/>
              <w:right w:val="single" w:sz="12" w:space="0" w:color="auto"/>
            </w:tcBorders>
          </w:tcPr>
          <w:p w14:paraId="1BA82DD2" w14:textId="77777777" w:rsidR="00211A8B" w:rsidRPr="0060086D" w:rsidRDefault="00211A8B" w:rsidP="00A1758B">
            <w:pPr>
              <w:snapToGrid w:val="0"/>
              <w:spacing w:line="240" w:lineRule="atLeast"/>
              <w:jc w:val="center"/>
              <w:rPr>
                <w:rFonts w:ascii="ＭＳ ゴシック" w:eastAsia="ＭＳ ゴシック" w:hAnsi="ＭＳ ゴシック" w:cs="Times New Roman"/>
                <w:sz w:val="18"/>
                <w:szCs w:val="24"/>
              </w:rPr>
            </w:pPr>
            <w:r w:rsidRPr="0060086D">
              <w:rPr>
                <w:rFonts w:ascii="ＭＳ ゴシック" w:eastAsia="ＭＳ ゴシック" w:hAnsi="ＭＳ ゴシック" w:cs="ＭＳ 明朝" w:hint="eastAsia"/>
                <w:sz w:val="18"/>
                <w:szCs w:val="24"/>
              </w:rPr>
              <w:t>③</w:t>
            </w:r>
            <w:r w:rsidRPr="0060086D">
              <w:rPr>
                <w:rFonts w:ascii="ＭＳ ゴシック" w:eastAsia="ＭＳ ゴシック" w:hAnsi="ＭＳ ゴシック" w:cs="Times New Roman"/>
                <w:sz w:val="18"/>
                <w:szCs w:val="24"/>
              </w:rPr>
              <w:t>主体的に学習に取り組む態度</w:t>
            </w:r>
          </w:p>
        </w:tc>
      </w:tr>
      <w:tr w:rsidR="00211A8B" w:rsidRPr="00211A8B" w14:paraId="70C024E7" w14:textId="77777777" w:rsidTr="00F706C6">
        <w:trPr>
          <w:trHeight w:val="1745"/>
        </w:trPr>
        <w:tc>
          <w:tcPr>
            <w:tcW w:w="458" w:type="dxa"/>
            <w:tcBorders>
              <w:top w:val="single" w:sz="4" w:space="0" w:color="auto"/>
              <w:bottom w:val="single" w:sz="4" w:space="0" w:color="auto"/>
              <w:right w:val="single" w:sz="4" w:space="0" w:color="auto"/>
            </w:tcBorders>
            <w:vAlign w:val="center"/>
          </w:tcPr>
          <w:p w14:paraId="7DC4CEE3" w14:textId="77777777" w:rsidR="00211A8B" w:rsidRPr="0060086D" w:rsidRDefault="00211A8B" w:rsidP="00A1758B">
            <w:pPr>
              <w:snapToGrid w:val="0"/>
              <w:spacing w:line="240" w:lineRule="atLeast"/>
              <w:jc w:val="left"/>
              <w:rPr>
                <w:rFonts w:ascii="ＭＳ ゴシック" w:eastAsia="ＭＳ ゴシック" w:hAnsi="ＭＳ ゴシック" w:cs="Times New Roman"/>
                <w:sz w:val="18"/>
                <w:szCs w:val="24"/>
              </w:rPr>
            </w:pPr>
            <w:r w:rsidRPr="0060086D">
              <w:rPr>
                <w:rFonts w:ascii="ＭＳ ゴシック" w:eastAsia="ＭＳ ゴシック" w:hAnsi="ＭＳ ゴシック" w:cs="Times New Roman" w:hint="eastAsia"/>
                <w:sz w:val="18"/>
                <w:szCs w:val="24"/>
              </w:rPr>
              <w:t>聞くこと</w:t>
            </w:r>
          </w:p>
          <w:p w14:paraId="0241D02E" w14:textId="77777777" w:rsidR="00211A8B" w:rsidRPr="0060086D" w:rsidRDefault="00211A8B" w:rsidP="00A1758B">
            <w:pPr>
              <w:snapToGrid w:val="0"/>
              <w:spacing w:line="240" w:lineRule="atLeast"/>
              <w:rPr>
                <w:rFonts w:ascii="ＭＳ ゴシック" w:eastAsia="ＭＳ ゴシック" w:hAnsi="ＭＳ ゴシック" w:cs="Times New Roman"/>
                <w:sz w:val="18"/>
                <w:szCs w:val="24"/>
              </w:rPr>
            </w:pPr>
          </w:p>
          <w:p w14:paraId="31DC35FA" w14:textId="77777777" w:rsidR="00211A8B" w:rsidRPr="0060086D" w:rsidRDefault="00211A8B" w:rsidP="00A1758B">
            <w:pPr>
              <w:snapToGrid w:val="0"/>
              <w:spacing w:line="240" w:lineRule="atLeast"/>
              <w:rPr>
                <w:rFonts w:ascii="ＭＳ ゴシック" w:eastAsia="ＭＳ ゴシック" w:hAnsi="ＭＳ ゴシック" w:cs="Times New Roman"/>
                <w:sz w:val="18"/>
                <w:szCs w:val="24"/>
              </w:rPr>
            </w:pPr>
          </w:p>
        </w:tc>
        <w:tc>
          <w:tcPr>
            <w:tcW w:w="2868" w:type="dxa"/>
            <w:tcBorders>
              <w:top w:val="single" w:sz="4" w:space="0" w:color="auto"/>
              <w:left w:val="single" w:sz="4" w:space="0" w:color="auto"/>
              <w:bottom w:val="single" w:sz="4" w:space="0" w:color="auto"/>
              <w:right w:val="single" w:sz="4" w:space="0" w:color="auto"/>
            </w:tcBorders>
          </w:tcPr>
          <w:p w14:paraId="680F7350"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33C7BD73"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14:paraId="10BBA226"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14:paraId="09483638"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3254AE7A"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75B657A2" w14:textId="77777777" w:rsidR="00211A8B" w:rsidRPr="00EB6115" w:rsidRDefault="00211A8B" w:rsidP="00A1758B">
            <w:pPr>
              <w:snapToGrid w:val="0"/>
              <w:spacing w:line="240" w:lineRule="atLeast"/>
              <w:rPr>
                <w:rFonts w:ascii="ＭＳ 明朝" w:eastAsia="ＭＳ 明朝" w:hAnsi="ＭＳ 明朝" w:cs="Times New Roman"/>
                <w:color w:val="000000" w:themeColor="text1"/>
                <w:sz w:val="18"/>
                <w:szCs w:val="24"/>
              </w:rPr>
            </w:pPr>
            <w:r w:rsidRPr="00EB6115">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コミュニケーションを行う目的や場面，状況などに応じて，日常的な話題や社会的な話題について，必要な情報を聞き取り，</w:t>
            </w:r>
            <w:r w:rsidR="0091776B" w:rsidRPr="00EB6115">
              <w:rPr>
                <w:rFonts w:ascii="ＭＳ 明朝" w:eastAsia="ＭＳ 明朝" w:hAnsi="ＭＳ 明朝" w:cs="Times New Roman" w:hint="eastAsia"/>
                <w:color w:val="000000" w:themeColor="text1"/>
                <w:sz w:val="18"/>
                <w:szCs w:val="24"/>
              </w:rPr>
              <w:t>話の展開や話し手の意図，</w:t>
            </w:r>
            <w:r w:rsidRPr="00EB6115">
              <w:rPr>
                <w:rFonts w:ascii="ＭＳ 明朝" w:eastAsia="ＭＳ 明朝" w:hAnsi="ＭＳ 明朝" w:cs="Times New Roman" w:hint="eastAsia"/>
                <w:color w:val="000000" w:themeColor="text1"/>
                <w:sz w:val="18"/>
                <w:szCs w:val="24"/>
              </w:rPr>
              <w:t>概要，要点</w:t>
            </w:r>
            <w:r w:rsidR="0091776B" w:rsidRPr="00EB6115">
              <w:rPr>
                <w:rFonts w:ascii="ＭＳ 明朝" w:eastAsia="ＭＳ 明朝" w:hAnsi="ＭＳ 明朝" w:cs="Times New Roman" w:hint="eastAsia"/>
                <w:color w:val="000000" w:themeColor="text1"/>
                <w:sz w:val="18"/>
                <w:szCs w:val="24"/>
              </w:rPr>
              <w:t>，詳細</w:t>
            </w:r>
            <w:r w:rsidRPr="00EB6115">
              <w:rPr>
                <w:rFonts w:ascii="ＭＳ 明朝" w:eastAsia="ＭＳ 明朝" w:hAnsi="ＭＳ 明朝" w:cs="Times New Roman" w:hint="eastAsia"/>
                <w:color w:val="000000" w:themeColor="text1"/>
                <w:sz w:val="18"/>
                <w:szCs w:val="24"/>
              </w:rPr>
              <w:t>を捉えている。</w:t>
            </w:r>
          </w:p>
        </w:tc>
        <w:tc>
          <w:tcPr>
            <w:tcW w:w="3190" w:type="dxa"/>
            <w:tcBorders>
              <w:top w:val="single" w:sz="4" w:space="0" w:color="auto"/>
              <w:left w:val="single" w:sz="4" w:space="0" w:color="auto"/>
              <w:bottom w:val="single" w:sz="4" w:space="0" w:color="auto"/>
              <w:right w:val="single" w:sz="12" w:space="0" w:color="auto"/>
            </w:tcBorders>
          </w:tcPr>
          <w:p w14:paraId="6F4CCF78"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211A8B" w14:paraId="45997240" w14:textId="77777777" w:rsidTr="00F706C6">
        <w:trPr>
          <w:trHeight w:val="1745"/>
        </w:trPr>
        <w:tc>
          <w:tcPr>
            <w:tcW w:w="458" w:type="dxa"/>
            <w:tcBorders>
              <w:top w:val="single" w:sz="4" w:space="0" w:color="auto"/>
              <w:bottom w:val="single" w:sz="4" w:space="0" w:color="auto"/>
              <w:right w:val="single" w:sz="4" w:space="0" w:color="auto"/>
            </w:tcBorders>
            <w:vAlign w:val="center"/>
          </w:tcPr>
          <w:p w14:paraId="1654AAEE" w14:textId="77777777" w:rsidR="00211A8B" w:rsidRPr="0060086D" w:rsidRDefault="00211A8B" w:rsidP="00A1758B">
            <w:pPr>
              <w:snapToGrid w:val="0"/>
              <w:spacing w:line="240" w:lineRule="atLeast"/>
              <w:rPr>
                <w:rFonts w:ascii="ＭＳ ゴシック" w:eastAsia="ＭＳ ゴシック" w:hAnsi="ＭＳ ゴシック" w:cs="Times New Roman"/>
                <w:sz w:val="18"/>
                <w:szCs w:val="24"/>
              </w:rPr>
            </w:pPr>
            <w:r w:rsidRPr="0060086D">
              <w:rPr>
                <w:rFonts w:ascii="ＭＳ ゴシック" w:eastAsia="ＭＳ ゴシック" w:hAnsi="ＭＳ ゴシック" w:cs="Times New Roman" w:hint="eastAsia"/>
                <w:sz w:val="18"/>
                <w:szCs w:val="24"/>
              </w:rPr>
              <w:t>読むこと</w:t>
            </w:r>
          </w:p>
        </w:tc>
        <w:tc>
          <w:tcPr>
            <w:tcW w:w="2868" w:type="dxa"/>
            <w:tcBorders>
              <w:top w:val="single" w:sz="4" w:space="0" w:color="auto"/>
              <w:left w:val="single" w:sz="4" w:space="0" w:color="auto"/>
              <w:bottom w:val="single" w:sz="4" w:space="0" w:color="auto"/>
              <w:right w:val="single" w:sz="4" w:space="0" w:color="auto"/>
            </w:tcBorders>
          </w:tcPr>
          <w:p w14:paraId="492E2D6C"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0B917496"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14:paraId="663244A1"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14:paraId="317FBFC9"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0CED600F"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98AD15B" w14:textId="77777777" w:rsidR="00211A8B" w:rsidRPr="00EB6115" w:rsidRDefault="00211A8B" w:rsidP="00A1758B">
            <w:pPr>
              <w:snapToGrid w:val="0"/>
              <w:spacing w:line="240" w:lineRule="atLeast"/>
              <w:rPr>
                <w:rFonts w:ascii="ＭＳ 明朝" w:eastAsia="ＭＳ 明朝" w:hAnsi="ＭＳ 明朝" w:cs="Times New Roman"/>
                <w:color w:val="000000" w:themeColor="text1"/>
                <w:sz w:val="18"/>
                <w:szCs w:val="24"/>
              </w:rPr>
            </w:pPr>
            <w:r w:rsidRPr="00EB6115">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コミュニケーションを行う目的や場面，状況などに応じて，日常的な話題や社会的な話題について，必要な情報を読み取り，</w:t>
            </w:r>
            <w:r w:rsidR="00DC45C3" w:rsidRPr="00EB6115">
              <w:rPr>
                <w:rFonts w:ascii="ＭＳ 明朝" w:eastAsia="ＭＳ 明朝" w:hAnsi="ＭＳ 明朝" w:cs="Times New Roman" w:hint="eastAsia"/>
                <w:color w:val="000000" w:themeColor="text1"/>
                <w:sz w:val="18"/>
                <w:szCs w:val="24"/>
              </w:rPr>
              <w:t>文章の展開や書き手の意図，</w:t>
            </w:r>
            <w:r w:rsidRPr="00EB6115">
              <w:rPr>
                <w:rFonts w:ascii="ＭＳ 明朝" w:eastAsia="ＭＳ 明朝" w:hAnsi="ＭＳ 明朝" w:cs="Times New Roman" w:hint="eastAsia"/>
                <w:color w:val="000000" w:themeColor="text1"/>
                <w:sz w:val="18"/>
                <w:szCs w:val="24"/>
              </w:rPr>
              <w:t>概要，要点</w:t>
            </w:r>
            <w:r w:rsidR="00DC45C3" w:rsidRPr="00EB6115">
              <w:rPr>
                <w:rFonts w:ascii="ＭＳ 明朝" w:eastAsia="ＭＳ 明朝" w:hAnsi="ＭＳ 明朝" w:cs="Times New Roman" w:hint="eastAsia"/>
                <w:color w:val="000000" w:themeColor="text1"/>
                <w:sz w:val="18"/>
                <w:szCs w:val="24"/>
              </w:rPr>
              <w:t>，詳細</w:t>
            </w:r>
            <w:r w:rsidRPr="00EB6115">
              <w:rPr>
                <w:rFonts w:ascii="ＭＳ 明朝" w:eastAsia="ＭＳ 明朝" w:hAnsi="ＭＳ 明朝" w:cs="Times New Roman" w:hint="eastAsia"/>
                <w:color w:val="000000" w:themeColor="text1"/>
                <w:sz w:val="18"/>
                <w:szCs w:val="24"/>
              </w:rPr>
              <w:t>を捉えている。</w:t>
            </w:r>
          </w:p>
        </w:tc>
        <w:tc>
          <w:tcPr>
            <w:tcW w:w="3190" w:type="dxa"/>
            <w:tcBorders>
              <w:top w:val="single" w:sz="4" w:space="0" w:color="auto"/>
              <w:left w:val="single" w:sz="4" w:space="0" w:color="auto"/>
              <w:bottom w:val="single" w:sz="4" w:space="0" w:color="auto"/>
              <w:right w:val="single" w:sz="12" w:space="0" w:color="auto"/>
            </w:tcBorders>
          </w:tcPr>
          <w:p w14:paraId="2D8E427D"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211A8B" w14:paraId="79A12AF0" w14:textId="77777777" w:rsidTr="00F706C6">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AC0EDF9" w14:textId="77777777" w:rsidR="00211A8B" w:rsidRPr="0060086D" w:rsidRDefault="00211A8B" w:rsidP="00A1758B">
            <w:pPr>
              <w:snapToGrid w:val="0"/>
              <w:spacing w:line="240" w:lineRule="atLeast"/>
              <w:ind w:left="113" w:right="113"/>
              <w:jc w:val="center"/>
              <w:rPr>
                <w:rFonts w:ascii="ＭＳ ゴシック" w:eastAsia="ＭＳ ゴシック" w:hAnsi="ＭＳ ゴシック" w:cs="Times New Roman"/>
                <w:sz w:val="20"/>
                <w:szCs w:val="20"/>
              </w:rPr>
            </w:pPr>
            <w:r w:rsidRPr="0060086D">
              <w:rPr>
                <w:rFonts w:ascii="ＭＳ ゴシック" w:eastAsia="ＭＳ ゴシック" w:hAnsi="ＭＳ ゴシック" w:cs="Times New Roman" w:hint="eastAsia"/>
                <w:sz w:val="20"/>
                <w:szCs w:val="20"/>
              </w:rPr>
              <w:lastRenderedPageBreak/>
              <w:t>話すこと［やり取り］</w:t>
            </w:r>
          </w:p>
        </w:tc>
        <w:tc>
          <w:tcPr>
            <w:tcW w:w="2868" w:type="dxa"/>
            <w:tcBorders>
              <w:top w:val="single" w:sz="4" w:space="0" w:color="auto"/>
              <w:left w:val="single" w:sz="4" w:space="0" w:color="auto"/>
              <w:bottom w:val="single" w:sz="4" w:space="0" w:color="auto"/>
              <w:right w:val="single" w:sz="4" w:space="0" w:color="auto"/>
            </w:tcBorders>
          </w:tcPr>
          <w:p w14:paraId="46763270"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3F79C961"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w:t>
            </w:r>
          </w:p>
          <w:p w14:paraId="3E2F6E26"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項を理解している。</w:t>
            </w:r>
          </w:p>
          <w:p w14:paraId="3CA16E76"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181789B9"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5A0B446A" w14:textId="77777777" w:rsidR="00211A8B" w:rsidRPr="00EB6115" w:rsidRDefault="00211A8B" w:rsidP="00A1758B">
            <w:pPr>
              <w:snapToGrid w:val="0"/>
              <w:spacing w:line="240" w:lineRule="atLeast"/>
              <w:rPr>
                <w:rFonts w:ascii="ＭＳ 明朝" w:eastAsia="ＭＳ 明朝" w:hAnsi="ＭＳ 明朝" w:cs="Times New Roman"/>
                <w:color w:val="000000" w:themeColor="text1"/>
                <w:sz w:val="18"/>
                <w:szCs w:val="24"/>
              </w:rPr>
            </w:pPr>
            <w:r w:rsidRPr="00EB6115">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コミュニケーションを行う目的や場面，状況などに応じて，日常的な話題や社会的な話題について，情報や考え，気持ちなどを，話して伝え合うやり取りを続けたり，論理性に注意して話して</w:t>
            </w:r>
            <w:r w:rsidR="00B31B31" w:rsidRPr="00EB6115">
              <w:rPr>
                <w:rFonts w:ascii="ＭＳ 明朝" w:eastAsia="ＭＳ 明朝" w:hAnsi="ＭＳ 明朝" w:cs="Times New Roman" w:hint="eastAsia"/>
                <w:color w:val="000000" w:themeColor="text1"/>
                <w:sz w:val="18"/>
                <w:szCs w:val="24"/>
              </w:rPr>
              <w:t>詳しく</w:t>
            </w:r>
            <w:r w:rsidRPr="00EB6115">
              <w:rPr>
                <w:rFonts w:ascii="ＭＳ 明朝" w:eastAsia="ＭＳ 明朝" w:hAnsi="ＭＳ 明朝" w:cs="Times New Roman" w:hint="eastAsia"/>
                <w:color w:val="000000" w:themeColor="text1"/>
                <w:sz w:val="18"/>
                <w:szCs w:val="24"/>
              </w:rPr>
              <w:t>伝え合ったりしている。</w:t>
            </w:r>
          </w:p>
        </w:tc>
        <w:tc>
          <w:tcPr>
            <w:tcW w:w="3190" w:type="dxa"/>
            <w:tcBorders>
              <w:top w:val="single" w:sz="4" w:space="0" w:color="auto"/>
              <w:left w:val="single" w:sz="4" w:space="0" w:color="auto"/>
              <w:bottom w:val="single" w:sz="4" w:space="0" w:color="auto"/>
              <w:right w:val="single" w:sz="12" w:space="0" w:color="auto"/>
            </w:tcBorders>
          </w:tcPr>
          <w:p w14:paraId="7D4C77E9"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211A8B" w14:paraId="1295213B" w14:textId="77777777" w:rsidTr="00F706C6">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36F93EC9" w14:textId="77777777" w:rsidR="00211A8B" w:rsidRPr="0060086D" w:rsidRDefault="00211A8B" w:rsidP="00A1758B">
            <w:pPr>
              <w:snapToGrid w:val="0"/>
              <w:spacing w:line="240" w:lineRule="atLeast"/>
              <w:ind w:left="113" w:right="113"/>
              <w:jc w:val="center"/>
              <w:rPr>
                <w:rFonts w:ascii="ＭＳ ゴシック" w:eastAsia="ＭＳ ゴシック" w:hAnsi="ＭＳ ゴシック" w:cs="Times New Roman"/>
                <w:sz w:val="18"/>
                <w:szCs w:val="24"/>
              </w:rPr>
            </w:pPr>
            <w:r w:rsidRPr="0060086D">
              <w:rPr>
                <w:rFonts w:ascii="ＭＳ ゴシック" w:eastAsia="ＭＳ ゴシック" w:hAnsi="ＭＳ ゴシック" w:cs="Times New Roman" w:hint="eastAsia"/>
                <w:sz w:val="20"/>
                <w:szCs w:val="20"/>
              </w:rPr>
              <w:t>話すこと［発表］</w:t>
            </w:r>
          </w:p>
        </w:tc>
        <w:tc>
          <w:tcPr>
            <w:tcW w:w="2868" w:type="dxa"/>
            <w:tcBorders>
              <w:top w:val="single" w:sz="4" w:space="0" w:color="auto"/>
              <w:left w:val="single" w:sz="4" w:space="0" w:color="auto"/>
              <w:bottom w:val="single" w:sz="4" w:space="0" w:color="auto"/>
              <w:right w:val="single" w:sz="4" w:space="0" w:color="auto"/>
            </w:tcBorders>
          </w:tcPr>
          <w:p w14:paraId="12EA79C4"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484E1863"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770A730A"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66EC481B"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11972F38" w14:textId="77777777" w:rsidR="00211A8B" w:rsidRPr="00EB6115" w:rsidRDefault="00211A8B" w:rsidP="00A1758B">
            <w:pPr>
              <w:snapToGrid w:val="0"/>
              <w:spacing w:line="240" w:lineRule="atLeast"/>
              <w:rPr>
                <w:rFonts w:ascii="ＭＳ 明朝" w:eastAsia="ＭＳ 明朝" w:hAnsi="ＭＳ 明朝" w:cs="Times New Roman"/>
                <w:color w:val="000000" w:themeColor="text1"/>
                <w:sz w:val="18"/>
                <w:szCs w:val="24"/>
              </w:rPr>
            </w:pPr>
            <w:r w:rsidRPr="00EB6115">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w:t>
            </w:r>
            <w:r w:rsidR="00B31B31" w:rsidRPr="00EB6115">
              <w:rPr>
                <w:rFonts w:ascii="ＭＳ 明朝" w:eastAsia="ＭＳ 明朝" w:hAnsi="ＭＳ 明朝" w:cs="Times New Roman" w:hint="eastAsia"/>
                <w:color w:val="000000" w:themeColor="text1"/>
                <w:sz w:val="18"/>
                <w:szCs w:val="24"/>
              </w:rPr>
              <w:t>な話題について，情報や考え，気持ちなどを，論理性に注意して話し</w:t>
            </w:r>
            <w:r w:rsidR="00262E3B">
              <w:rPr>
                <w:rFonts w:ascii="ＭＳ 明朝" w:eastAsia="ＭＳ 明朝" w:hAnsi="ＭＳ 明朝" w:cs="Times New Roman" w:hint="eastAsia"/>
                <w:color w:val="000000" w:themeColor="text1"/>
                <w:sz w:val="18"/>
                <w:szCs w:val="24"/>
              </w:rPr>
              <w:t>て</w:t>
            </w:r>
            <w:r w:rsidR="00B31B31" w:rsidRPr="00EB6115">
              <w:rPr>
                <w:rFonts w:ascii="ＭＳ 明朝" w:eastAsia="ＭＳ 明朝" w:hAnsi="ＭＳ 明朝" w:cs="Times New Roman" w:hint="eastAsia"/>
                <w:color w:val="000000" w:themeColor="text1"/>
                <w:sz w:val="18"/>
                <w:szCs w:val="24"/>
              </w:rPr>
              <w:t>詳しく</w:t>
            </w:r>
            <w:r w:rsidRPr="00EB6115">
              <w:rPr>
                <w:rFonts w:ascii="ＭＳ 明朝" w:eastAsia="ＭＳ 明朝" w:hAnsi="ＭＳ 明朝" w:cs="Times New Roman" w:hint="eastAsia"/>
                <w:color w:val="000000" w:themeColor="text1"/>
                <w:sz w:val="18"/>
                <w:szCs w:val="24"/>
              </w:rPr>
              <w:t>伝えている。</w:t>
            </w:r>
          </w:p>
        </w:tc>
        <w:tc>
          <w:tcPr>
            <w:tcW w:w="3190" w:type="dxa"/>
            <w:tcBorders>
              <w:top w:val="single" w:sz="4" w:space="0" w:color="auto"/>
              <w:left w:val="single" w:sz="4" w:space="0" w:color="auto"/>
              <w:bottom w:val="single" w:sz="4" w:space="0" w:color="auto"/>
              <w:right w:val="single" w:sz="12" w:space="0" w:color="auto"/>
            </w:tcBorders>
          </w:tcPr>
          <w:p w14:paraId="6FFB3109"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211A8B" w14:paraId="25A8BCF8" w14:textId="77777777" w:rsidTr="00F706C6">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7E288AC1" w14:textId="77777777" w:rsidR="00211A8B" w:rsidRPr="0060086D" w:rsidRDefault="00211A8B" w:rsidP="00A1758B">
            <w:pPr>
              <w:snapToGrid w:val="0"/>
              <w:spacing w:line="240" w:lineRule="atLeast"/>
              <w:ind w:left="113" w:right="113"/>
              <w:jc w:val="center"/>
              <w:rPr>
                <w:rFonts w:ascii="ＭＳ ゴシック" w:eastAsia="ＭＳ ゴシック" w:hAnsi="ＭＳ ゴシック" w:cs="Times New Roman"/>
                <w:sz w:val="20"/>
                <w:szCs w:val="20"/>
              </w:rPr>
            </w:pPr>
            <w:r w:rsidRPr="0060086D">
              <w:rPr>
                <w:rFonts w:ascii="ＭＳ ゴシック" w:eastAsia="ＭＳ ゴシック" w:hAnsi="ＭＳ ゴシック" w:cs="Times New Roman"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74600266"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[知識]</w:t>
            </w:r>
          </w:p>
          <w:p w14:paraId="2248FFAA"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英語の特徴やきまりに関する事項を理解している。</w:t>
            </w:r>
          </w:p>
          <w:p w14:paraId="6584D2EE"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sz w:val="18"/>
                <w:szCs w:val="24"/>
              </w:rPr>
              <w:t>[技能]</w:t>
            </w:r>
          </w:p>
          <w:p w14:paraId="339CDAD0"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23833C0D" w14:textId="77777777" w:rsidR="00211A8B" w:rsidRPr="00EB6115" w:rsidRDefault="00211A8B" w:rsidP="00A1758B">
            <w:pPr>
              <w:snapToGrid w:val="0"/>
              <w:spacing w:line="240" w:lineRule="atLeast"/>
              <w:rPr>
                <w:rFonts w:ascii="ＭＳ 明朝" w:eastAsia="ＭＳ 明朝" w:hAnsi="ＭＳ 明朝" w:cs="Times New Roman"/>
                <w:color w:val="000000" w:themeColor="text1"/>
                <w:sz w:val="18"/>
                <w:szCs w:val="24"/>
              </w:rPr>
            </w:pPr>
            <w:r w:rsidRPr="00EB6115">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コミュニケーションを行う目的や場面，状況などに応じて，日常的な話題や社会的な話題などについて，情報や考え，気持ちなどを，論理性に注意して</w:t>
            </w:r>
            <w:r w:rsidR="00262E3B">
              <w:rPr>
                <w:rFonts w:ascii="ＭＳ 明朝" w:eastAsia="ＭＳ 明朝" w:hAnsi="ＭＳ 明朝" w:cs="Times New Roman" w:hint="eastAsia"/>
                <w:color w:val="000000" w:themeColor="text1"/>
                <w:sz w:val="18"/>
                <w:szCs w:val="24"/>
              </w:rPr>
              <w:t>複数</w:t>
            </w:r>
            <w:r w:rsidR="00B31B31" w:rsidRPr="00EB6115">
              <w:rPr>
                <w:rFonts w:ascii="ＭＳ 明朝" w:eastAsia="ＭＳ 明朝" w:hAnsi="ＭＳ 明朝" w:cs="Times New Roman" w:hint="eastAsia"/>
                <w:color w:val="000000" w:themeColor="text1"/>
                <w:sz w:val="18"/>
                <w:szCs w:val="24"/>
              </w:rPr>
              <w:t>段落を用いて詳しく</w:t>
            </w:r>
            <w:r w:rsidRPr="00EB6115">
              <w:rPr>
                <w:rFonts w:ascii="ＭＳ 明朝" w:eastAsia="ＭＳ 明朝" w:hAnsi="ＭＳ 明朝" w:cs="Times New Roman" w:hint="eastAsia"/>
                <w:color w:val="000000" w:themeColor="text1"/>
                <w:sz w:val="18"/>
                <w:szCs w:val="24"/>
              </w:rPr>
              <w:t>書いて伝えている。</w:t>
            </w:r>
          </w:p>
        </w:tc>
        <w:tc>
          <w:tcPr>
            <w:tcW w:w="3190" w:type="dxa"/>
            <w:tcBorders>
              <w:top w:val="single" w:sz="4" w:space="0" w:color="auto"/>
              <w:left w:val="single" w:sz="4" w:space="0" w:color="auto"/>
              <w:bottom w:val="single" w:sz="4" w:space="0" w:color="auto"/>
              <w:right w:val="single" w:sz="12" w:space="0" w:color="auto"/>
            </w:tcBorders>
          </w:tcPr>
          <w:p w14:paraId="7CA37411" w14:textId="77777777" w:rsidR="00211A8B" w:rsidRPr="00211A8B" w:rsidRDefault="00211A8B" w:rsidP="00A1758B">
            <w:pPr>
              <w:snapToGrid w:val="0"/>
              <w:spacing w:line="240" w:lineRule="atLeast"/>
              <w:rPr>
                <w:rFonts w:ascii="ＭＳ 明朝" w:eastAsia="ＭＳ 明朝" w:hAnsi="ＭＳ 明朝" w:cs="Times New Roman"/>
                <w:sz w:val="18"/>
                <w:szCs w:val="24"/>
              </w:rPr>
            </w:pPr>
            <w:r w:rsidRPr="00211A8B">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211A8B" w14:paraId="32A5294E" w14:textId="77777777" w:rsidTr="00F706C6">
        <w:trPr>
          <w:trHeight w:hRule="exact" w:val="425"/>
        </w:trPr>
        <w:tc>
          <w:tcPr>
            <w:tcW w:w="458" w:type="dxa"/>
            <w:tcBorders>
              <w:top w:val="single" w:sz="4" w:space="0" w:color="auto"/>
              <w:bottom w:val="single" w:sz="12" w:space="0" w:color="auto"/>
              <w:right w:val="single" w:sz="4" w:space="0" w:color="auto"/>
            </w:tcBorders>
            <w:vAlign w:val="center"/>
          </w:tcPr>
          <w:p w14:paraId="55663542" w14:textId="77777777" w:rsidR="00211A8B" w:rsidRPr="0060086D" w:rsidRDefault="00211A8B" w:rsidP="00A1758B">
            <w:pPr>
              <w:snapToGrid w:val="0"/>
              <w:spacing w:line="240" w:lineRule="atLeast"/>
              <w:jc w:val="center"/>
              <w:rPr>
                <w:rFonts w:ascii="ＭＳ ゴシック" w:eastAsia="ＭＳ ゴシック" w:hAnsi="ＭＳ ゴシック" w:cs="Times New Roman"/>
                <w:sz w:val="18"/>
                <w:szCs w:val="24"/>
              </w:rPr>
            </w:pPr>
            <w:r w:rsidRPr="0060086D">
              <w:rPr>
                <w:rFonts w:ascii="ＭＳ ゴシック" w:eastAsia="ＭＳ ゴシック" w:hAnsi="ＭＳ ゴシック" w:cs="Times New Roman"/>
                <w:szCs w:val="24"/>
              </w:rPr>
              <w:fldChar w:fldCharType="begin"/>
            </w:r>
            <w:r w:rsidRPr="0060086D">
              <w:rPr>
                <w:rFonts w:ascii="ＭＳ ゴシック" w:eastAsia="ＭＳ ゴシック" w:hAnsi="ＭＳ ゴシック" w:cs="Times New Roman"/>
                <w:szCs w:val="24"/>
              </w:rPr>
              <w:instrText>eq \o(\s\up 5(</w:instrText>
            </w:r>
            <w:r w:rsidRPr="0060086D">
              <w:rPr>
                <w:rFonts w:ascii="ＭＳ ゴシック" w:eastAsia="ＭＳ ゴシック" w:hAnsi="ＭＳ ゴシック" w:cs="Times New Roman"/>
                <w:sz w:val="13"/>
                <w:szCs w:val="24"/>
              </w:rPr>
              <w:instrText>評価</w:instrText>
            </w:r>
            <w:r w:rsidRPr="0060086D">
              <w:rPr>
                <w:rFonts w:ascii="ＭＳ ゴシック" w:eastAsia="ＭＳ ゴシック" w:hAnsi="ＭＳ ゴシック" w:cs="Times New Roman"/>
                <w:szCs w:val="24"/>
              </w:rPr>
              <w:instrText>),\s\do 2(</w:instrText>
            </w:r>
            <w:r w:rsidRPr="0060086D">
              <w:rPr>
                <w:rFonts w:ascii="ＭＳ ゴシック" w:eastAsia="ＭＳ ゴシック" w:hAnsi="ＭＳ ゴシック" w:cs="Times New Roman"/>
                <w:sz w:val="13"/>
                <w:szCs w:val="24"/>
              </w:rPr>
              <w:instrText>方法</w:instrText>
            </w:r>
            <w:r w:rsidRPr="0060086D">
              <w:rPr>
                <w:rFonts w:ascii="ＭＳ ゴシック" w:eastAsia="ＭＳ ゴシック" w:hAnsi="ＭＳ ゴシック" w:cs="Times New Roman"/>
                <w:szCs w:val="24"/>
              </w:rPr>
              <w:instrText>))</w:instrText>
            </w:r>
            <w:r w:rsidRPr="0060086D">
              <w:rPr>
                <w:rFonts w:ascii="ＭＳ ゴシック" w:eastAsia="ＭＳ ゴシック" w:hAnsi="ＭＳ ゴシック" w:cs="Times New Roman"/>
                <w:szCs w:val="24"/>
              </w:rPr>
              <w:fldChar w:fldCharType="end"/>
            </w:r>
          </w:p>
        </w:tc>
        <w:tc>
          <w:tcPr>
            <w:tcW w:w="8926" w:type="dxa"/>
            <w:gridSpan w:val="3"/>
            <w:tcBorders>
              <w:top w:val="single" w:sz="4" w:space="0" w:color="auto"/>
              <w:left w:val="single" w:sz="4" w:space="0" w:color="auto"/>
              <w:bottom w:val="single" w:sz="12" w:space="0" w:color="auto"/>
            </w:tcBorders>
            <w:vAlign w:val="center"/>
          </w:tcPr>
          <w:p w14:paraId="4D160389" w14:textId="77777777" w:rsidR="00211A8B" w:rsidRPr="00211A8B" w:rsidRDefault="00211A8B" w:rsidP="0060086D">
            <w:pPr>
              <w:widowControl/>
              <w:snapToGrid w:val="0"/>
              <w:spacing w:line="240" w:lineRule="atLeast"/>
              <w:jc w:val="left"/>
              <w:rPr>
                <w:rFonts w:ascii="ＭＳ 明朝" w:eastAsia="ＭＳ 明朝" w:hAnsi="ＭＳ 明朝" w:cs="Times New Roman"/>
                <w:color w:val="000000" w:themeColor="text1"/>
                <w:sz w:val="16"/>
                <w:szCs w:val="24"/>
              </w:rPr>
            </w:pPr>
            <w:r w:rsidRPr="0060086D">
              <w:rPr>
                <w:rFonts w:ascii="ＭＳ ゴシック" w:eastAsia="ＭＳ ゴシック" w:hAnsi="ＭＳ ゴシック" w:cs="Times New Roman"/>
                <w:color w:val="000000" w:themeColor="text1"/>
                <w:sz w:val="16"/>
                <w:szCs w:val="24"/>
              </w:rPr>
              <w:t>a.</w:t>
            </w:r>
            <w:r w:rsidRPr="00211A8B">
              <w:rPr>
                <w:rFonts w:ascii="ＭＳ 明朝" w:eastAsia="ＭＳ 明朝" w:hAnsi="ＭＳ 明朝" w:cs="Times New Roman"/>
                <w:color w:val="000000" w:themeColor="text1"/>
                <w:sz w:val="16"/>
                <w:szCs w:val="24"/>
              </w:rPr>
              <w:t xml:space="preserve"> </w:t>
            </w:r>
            <w:r w:rsidRPr="00211A8B">
              <w:rPr>
                <w:rFonts w:ascii="ＭＳ 明朝" w:eastAsia="ＭＳ 明朝" w:hAnsi="ＭＳ 明朝" w:cs="Times New Roman" w:hint="eastAsia"/>
                <w:color w:val="000000" w:themeColor="text1"/>
                <w:sz w:val="16"/>
                <w:szCs w:val="24"/>
              </w:rPr>
              <w:t>活動観察</w:t>
            </w:r>
            <w:r w:rsidRPr="00211A8B">
              <w:rPr>
                <w:rFonts w:ascii="ＭＳ 明朝" w:eastAsia="ＭＳ 明朝" w:hAnsi="ＭＳ 明朝" w:cs="Times New Roman"/>
                <w:color w:val="000000" w:themeColor="text1"/>
                <w:sz w:val="16"/>
                <w:szCs w:val="24"/>
              </w:rPr>
              <w:t xml:space="preserve"> ／ </w:t>
            </w:r>
            <w:r w:rsidRPr="0060086D">
              <w:rPr>
                <w:rFonts w:ascii="ＭＳ ゴシック" w:eastAsia="ＭＳ ゴシック" w:hAnsi="ＭＳ ゴシック" w:cs="Times New Roman"/>
                <w:color w:val="000000" w:themeColor="text1"/>
                <w:sz w:val="16"/>
                <w:szCs w:val="24"/>
              </w:rPr>
              <w:t>b.</w:t>
            </w:r>
            <w:r w:rsidRPr="00211A8B">
              <w:rPr>
                <w:rFonts w:ascii="ＭＳ 明朝" w:eastAsia="ＭＳ 明朝" w:hAnsi="ＭＳ 明朝" w:cs="Times New Roman"/>
                <w:color w:val="000000" w:themeColor="text1"/>
                <w:sz w:val="16"/>
                <w:szCs w:val="24"/>
              </w:rPr>
              <w:t xml:space="preserve"> パフォーマンステスト ／</w:t>
            </w:r>
            <w:r w:rsidRPr="0060086D">
              <w:rPr>
                <w:rFonts w:ascii="ＭＳ ゴシック" w:eastAsia="ＭＳ ゴシック" w:hAnsi="ＭＳ ゴシック" w:cs="Times New Roman"/>
                <w:color w:val="000000" w:themeColor="text1"/>
                <w:sz w:val="16"/>
                <w:szCs w:val="24"/>
              </w:rPr>
              <w:t xml:space="preserve"> c.</w:t>
            </w:r>
            <w:r w:rsidRPr="00211A8B">
              <w:rPr>
                <w:rFonts w:ascii="ＭＳ 明朝" w:eastAsia="ＭＳ 明朝" w:hAnsi="ＭＳ 明朝" w:cs="Times New Roman"/>
                <w:color w:val="000000" w:themeColor="text1"/>
                <w:sz w:val="16"/>
                <w:szCs w:val="24"/>
              </w:rPr>
              <w:t xml:space="preserve"> 課題の提出 ／ </w:t>
            </w:r>
            <w:r w:rsidRPr="0060086D">
              <w:rPr>
                <w:rFonts w:ascii="ＭＳ ゴシック" w:eastAsia="ＭＳ ゴシック" w:hAnsi="ＭＳ ゴシック" w:cs="Times New Roman"/>
                <w:color w:val="000000" w:themeColor="text1"/>
                <w:sz w:val="16"/>
                <w:szCs w:val="24"/>
              </w:rPr>
              <w:t>d.</w:t>
            </w:r>
            <w:r w:rsidRPr="00211A8B">
              <w:rPr>
                <w:rFonts w:ascii="ＭＳ 明朝" w:eastAsia="ＭＳ 明朝" w:hAnsi="ＭＳ 明朝" w:cs="Times New Roman"/>
                <w:color w:val="000000" w:themeColor="text1"/>
                <w:sz w:val="16"/>
                <w:szCs w:val="24"/>
              </w:rPr>
              <w:t xml:space="preserve"> </w:t>
            </w:r>
            <w:r w:rsidRPr="00211A8B">
              <w:rPr>
                <w:rFonts w:ascii="ＭＳ 明朝" w:eastAsia="ＭＳ 明朝" w:hAnsi="ＭＳ 明朝" w:cs="Times New Roman" w:hint="eastAsia"/>
                <w:color w:val="000000" w:themeColor="text1"/>
                <w:sz w:val="16"/>
                <w:szCs w:val="24"/>
              </w:rPr>
              <w:t>ペーパーテスト</w:t>
            </w:r>
          </w:p>
          <w:p w14:paraId="60928173"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6F7CFB15"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28B93A75"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65046EA5"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7615AF77"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38F96E47"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540871FC"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6309A25E"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p w14:paraId="03A6D77B" w14:textId="77777777" w:rsidR="00211A8B" w:rsidRPr="00211A8B" w:rsidRDefault="00211A8B" w:rsidP="00A1758B">
            <w:pPr>
              <w:snapToGrid w:val="0"/>
              <w:spacing w:line="240" w:lineRule="atLeast"/>
              <w:jc w:val="center"/>
              <w:rPr>
                <w:rFonts w:ascii="ＭＳ 明朝" w:eastAsia="ＭＳ 明朝" w:hAnsi="ＭＳ 明朝" w:cs="Times New Roman"/>
                <w:color w:val="000000" w:themeColor="text1"/>
                <w:sz w:val="18"/>
                <w:szCs w:val="24"/>
              </w:rPr>
            </w:pPr>
          </w:p>
        </w:tc>
      </w:tr>
    </w:tbl>
    <w:p w14:paraId="052E61D7" w14:textId="77777777" w:rsidR="00B54BE9" w:rsidRPr="00211A8B" w:rsidRDefault="00B54BE9" w:rsidP="00A1758B">
      <w:pPr>
        <w:snapToGrid w:val="0"/>
        <w:spacing w:line="240" w:lineRule="atLeast"/>
        <w:rPr>
          <w:rFonts w:ascii="Century" w:eastAsia="ＭＳ 明朝" w:hAnsi="Century" w:cs="Times New Roman"/>
          <w:sz w:val="18"/>
          <w:szCs w:val="24"/>
        </w:rPr>
      </w:pPr>
    </w:p>
    <w:p w14:paraId="5F6C3A0A" w14:textId="77777777" w:rsidR="00B54BE9" w:rsidRPr="00091444" w:rsidRDefault="00B54BE9" w:rsidP="00A1758B">
      <w:pPr>
        <w:snapToGrid w:val="0"/>
        <w:spacing w:line="240" w:lineRule="atLeast"/>
        <w:rPr>
          <w:rFonts w:ascii="ＭＳ ゴシック" w:eastAsia="ＭＳ ゴシック" w:hAnsi="Times New Roman" w:cs="Times New Roman"/>
          <w:color w:val="000000"/>
          <w:kern w:val="0"/>
          <w:szCs w:val="20"/>
        </w:rPr>
      </w:pPr>
      <w:r w:rsidRPr="00B54BE9">
        <w:rPr>
          <w:rFonts w:ascii="Century" w:eastAsia="ＭＳ 明朝" w:hAnsi="Century" w:cs="Times New Roman"/>
          <w:sz w:val="18"/>
          <w:szCs w:val="24"/>
        </w:rPr>
        <w:br w:type="page"/>
      </w:r>
      <w:r w:rsidRPr="00091444">
        <w:rPr>
          <w:rFonts w:ascii="ＭＳ ゴシック" w:eastAsia="ＭＳ ゴシック" w:hAnsi="Times New Roman" w:cs="Times New Roman" w:hint="eastAsia"/>
          <w:color w:val="000000"/>
          <w:kern w:val="0"/>
          <w:szCs w:val="20"/>
        </w:rPr>
        <w:lastRenderedPageBreak/>
        <w:t>3</w:t>
      </w:r>
      <w:r w:rsidR="00262E3B">
        <w:rPr>
          <w:rFonts w:ascii="ＭＳ ゴシック" w:eastAsia="ＭＳ ゴシック" w:hAnsi="Times New Roman" w:cs="Times New Roman" w:hint="eastAsia"/>
          <w:color w:val="000000"/>
          <w:kern w:val="0"/>
          <w:szCs w:val="20"/>
        </w:rPr>
        <w:t xml:space="preserve">　学習計画及び評価方法など</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B54BE9" w:rsidRPr="0060086D" w14:paraId="06ADE8C5" w14:textId="77777777" w:rsidTr="003B42DC">
        <w:trPr>
          <w:cantSplit/>
          <w:trHeight w:val="570"/>
        </w:trPr>
        <w:tc>
          <w:tcPr>
            <w:tcW w:w="375" w:type="dxa"/>
            <w:vMerge w:val="restart"/>
            <w:tcBorders>
              <w:top w:val="single" w:sz="12" w:space="0" w:color="auto"/>
              <w:left w:val="single" w:sz="12" w:space="0" w:color="auto"/>
              <w:right w:val="single" w:sz="4" w:space="0" w:color="auto"/>
            </w:tcBorders>
            <w:vAlign w:val="center"/>
          </w:tcPr>
          <w:p w14:paraId="55FB6FAB"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学期</w:t>
            </w:r>
          </w:p>
        </w:tc>
        <w:tc>
          <w:tcPr>
            <w:tcW w:w="375" w:type="dxa"/>
            <w:vMerge w:val="restart"/>
            <w:tcBorders>
              <w:top w:val="single" w:sz="12" w:space="0" w:color="auto"/>
              <w:left w:val="single" w:sz="4" w:space="0" w:color="auto"/>
              <w:right w:val="single" w:sz="4" w:space="0" w:color="auto"/>
            </w:tcBorders>
            <w:vAlign w:val="center"/>
          </w:tcPr>
          <w:p w14:paraId="29F7CB63"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月</w:t>
            </w:r>
          </w:p>
        </w:tc>
        <w:tc>
          <w:tcPr>
            <w:tcW w:w="387" w:type="dxa"/>
            <w:vMerge w:val="restart"/>
            <w:tcBorders>
              <w:top w:val="single" w:sz="12" w:space="0" w:color="auto"/>
              <w:left w:val="single" w:sz="4" w:space="0" w:color="auto"/>
              <w:right w:val="single" w:sz="4" w:space="0" w:color="auto"/>
            </w:tcBorders>
            <w:vAlign w:val="center"/>
          </w:tcPr>
          <w:p w14:paraId="22426DC2"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考査範囲</w:t>
            </w:r>
          </w:p>
        </w:tc>
        <w:tc>
          <w:tcPr>
            <w:tcW w:w="1443" w:type="dxa"/>
            <w:vMerge w:val="restart"/>
            <w:tcBorders>
              <w:top w:val="single" w:sz="12" w:space="0" w:color="auto"/>
              <w:left w:val="single" w:sz="4" w:space="0" w:color="auto"/>
              <w:right w:val="single" w:sz="4" w:space="0" w:color="auto"/>
            </w:tcBorders>
          </w:tcPr>
          <w:p w14:paraId="69796851" w14:textId="77777777" w:rsidR="00B54BE9" w:rsidRPr="0060086D" w:rsidRDefault="00B54BE9" w:rsidP="003B42DC">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学習内容</w:t>
            </w:r>
          </w:p>
        </w:tc>
        <w:tc>
          <w:tcPr>
            <w:tcW w:w="4923" w:type="dxa"/>
            <w:vMerge w:val="restart"/>
            <w:tcBorders>
              <w:top w:val="single" w:sz="12" w:space="0" w:color="auto"/>
              <w:left w:val="single" w:sz="4" w:space="0" w:color="auto"/>
              <w:right w:val="single" w:sz="4" w:space="0" w:color="auto"/>
            </w:tcBorders>
            <w:vAlign w:val="center"/>
          </w:tcPr>
          <w:p w14:paraId="71A3D825"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ねらい</w:t>
            </w:r>
          </w:p>
        </w:tc>
        <w:tc>
          <w:tcPr>
            <w:tcW w:w="1133" w:type="dxa"/>
            <w:gridSpan w:val="3"/>
            <w:tcBorders>
              <w:top w:val="single" w:sz="12" w:space="0" w:color="auto"/>
              <w:left w:val="single" w:sz="4" w:space="0" w:color="auto"/>
              <w:bottom w:val="single" w:sz="4" w:space="0" w:color="auto"/>
              <w:right w:val="single" w:sz="4" w:space="0" w:color="auto"/>
            </w:tcBorders>
            <w:vAlign w:val="center"/>
          </w:tcPr>
          <w:p w14:paraId="35A7F2C9"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評価の観点</w:t>
            </w:r>
          </w:p>
        </w:tc>
        <w:tc>
          <w:tcPr>
            <w:tcW w:w="420" w:type="dxa"/>
            <w:vMerge w:val="restart"/>
            <w:tcBorders>
              <w:top w:val="single" w:sz="12" w:space="0" w:color="auto"/>
              <w:left w:val="single" w:sz="4" w:space="0" w:color="auto"/>
              <w:right w:val="single" w:sz="12" w:space="0" w:color="auto"/>
            </w:tcBorders>
            <w:vAlign w:val="center"/>
          </w:tcPr>
          <w:p w14:paraId="0719DFDD" w14:textId="77777777" w:rsidR="00B54BE9" w:rsidRPr="0060086D" w:rsidRDefault="00B54BE9"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評価方法</w:t>
            </w:r>
          </w:p>
        </w:tc>
      </w:tr>
      <w:tr w:rsidR="00B54BE9" w:rsidRPr="0060086D" w14:paraId="31521C7C" w14:textId="77777777" w:rsidTr="003B42DC">
        <w:trPr>
          <w:cantSplit/>
          <w:trHeight w:val="258"/>
        </w:trPr>
        <w:tc>
          <w:tcPr>
            <w:tcW w:w="375" w:type="dxa"/>
            <w:vMerge/>
            <w:tcBorders>
              <w:left w:val="single" w:sz="12" w:space="0" w:color="auto"/>
              <w:bottom w:val="single" w:sz="4" w:space="0" w:color="auto"/>
              <w:right w:val="single" w:sz="4" w:space="0" w:color="auto"/>
            </w:tcBorders>
            <w:vAlign w:val="center"/>
          </w:tcPr>
          <w:p w14:paraId="58C78BFB"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7A5201C8"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371B618C"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43" w:type="dxa"/>
            <w:vMerge/>
            <w:tcBorders>
              <w:left w:val="single" w:sz="4" w:space="0" w:color="auto"/>
              <w:bottom w:val="single" w:sz="4" w:space="0" w:color="auto"/>
              <w:right w:val="single" w:sz="4" w:space="0" w:color="auto"/>
            </w:tcBorders>
          </w:tcPr>
          <w:p w14:paraId="307A167F" w14:textId="77777777" w:rsidR="00B54BE9" w:rsidRPr="0060086D" w:rsidRDefault="00B54BE9" w:rsidP="003B42DC">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4923" w:type="dxa"/>
            <w:vMerge/>
            <w:tcBorders>
              <w:left w:val="single" w:sz="4" w:space="0" w:color="auto"/>
              <w:bottom w:val="single" w:sz="4" w:space="0" w:color="auto"/>
              <w:right w:val="single" w:sz="4" w:space="0" w:color="auto"/>
            </w:tcBorders>
            <w:vAlign w:val="center"/>
          </w:tcPr>
          <w:p w14:paraId="56BDC96C"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49E5126B"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74007912"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14:paraId="51319E73" w14:textId="77777777" w:rsidR="00B54BE9" w:rsidRPr="0060086D" w:rsidRDefault="00B54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③</w:t>
            </w:r>
          </w:p>
        </w:tc>
        <w:tc>
          <w:tcPr>
            <w:tcW w:w="420" w:type="dxa"/>
            <w:vMerge/>
            <w:tcBorders>
              <w:left w:val="single" w:sz="4" w:space="0" w:color="auto"/>
              <w:bottom w:val="single" w:sz="4" w:space="0" w:color="auto"/>
              <w:right w:val="single" w:sz="12" w:space="0" w:color="auto"/>
            </w:tcBorders>
            <w:vAlign w:val="center"/>
          </w:tcPr>
          <w:p w14:paraId="779885CE" w14:textId="77777777" w:rsidR="00B54BE9" w:rsidRPr="0060086D" w:rsidRDefault="00B54BE9"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r>
      <w:tr w:rsidR="00E40326" w:rsidRPr="0060086D" w14:paraId="53208F28" w14:textId="77777777" w:rsidTr="003B42DC">
        <w:trPr>
          <w:cantSplit/>
          <w:trHeight w:val="429"/>
        </w:trPr>
        <w:tc>
          <w:tcPr>
            <w:tcW w:w="375" w:type="dxa"/>
            <w:vMerge w:val="restart"/>
            <w:tcBorders>
              <w:top w:val="single" w:sz="4" w:space="0" w:color="auto"/>
              <w:left w:val="single" w:sz="12" w:space="0" w:color="auto"/>
              <w:right w:val="single" w:sz="4" w:space="0" w:color="auto"/>
            </w:tcBorders>
            <w:vAlign w:val="center"/>
          </w:tcPr>
          <w:p w14:paraId="361B8336" w14:textId="11877D2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１学</w:t>
            </w:r>
            <w:r>
              <w:rPr>
                <w:rFonts w:ascii="ＭＳ ゴシック" w:eastAsia="ＭＳ ゴシック" w:hAnsi="ＭＳ ゴシック" w:cs="Times New Roman" w:hint="eastAsia"/>
                <w:color w:val="000000"/>
                <w:kern w:val="0"/>
                <w:sz w:val="18"/>
                <w:szCs w:val="20"/>
              </w:rPr>
              <w:t>期</w:t>
            </w:r>
          </w:p>
        </w:tc>
        <w:tc>
          <w:tcPr>
            <w:tcW w:w="375" w:type="dxa"/>
            <w:vMerge w:val="restart"/>
            <w:tcBorders>
              <w:top w:val="single" w:sz="4" w:space="0" w:color="auto"/>
              <w:left w:val="single" w:sz="4" w:space="0" w:color="auto"/>
              <w:right w:val="single" w:sz="4" w:space="0" w:color="auto"/>
            </w:tcBorders>
            <w:vAlign w:val="center"/>
          </w:tcPr>
          <w:p w14:paraId="58857101"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60086D">
              <w:rPr>
                <w:rFonts w:ascii="ＭＳ ゴシック" w:eastAsia="ＭＳ ゴシック" w:hAnsi="ＭＳ ゴシック" w:cs="Arial"/>
                <w:color w:val="000000"/>
                <w:kern w:val="0"/>
                <w:sz w:val="18"/>
                <w:szCs w:val="20"/>
              </w:rPr>
              <w:t>4</w:t>
            </w:r>
          </w:p>
        </w:tc>
        <w:tc>
          <w:tcPr>
            <w:tcW w:w="387" w:type="dxa"/>
            <w:vMerge w:val="restart"/>
            <w:tcBorders>
              <w:top w:val="single" w:sz="4" w:space="0" w:color="auto"/>
              <w:left w:val="single" w:sz="4" w:space="0" w:color="auto"/>
              <w:bottom w:val="single" w:sz="4" w:space="0" w:color="auto"/>
              <w:right w:val="single" w:sz="4" w:space="0" w:color="auto"/>
            </w:tcBorders>
            <w:vAlign w:val="center"/>
          </w:tcPr>
          <w:p w14:paraId="124D0AA8"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14:paraId="309E99F6" w14:textId="6284A3BA"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Tips for Expressing Your Ideas</w:t>
            </w:r>
          </w:p>
        </w:tc>
        <w:tc>
          <w:tcPr>
            <w:tcW w:w="4923" w:type="dxa"/>
            <w:tcBorders>
              <w:top w:val="single" w:sz="4" w:space="0" w:color="auto"/>
              <w:left w:val="single" w:sz="4" w:space="0" w:color="auto"/>
              <w:bottom w:val="single" w:sz="4" w:space="0" w:color="auto"/>
              <w:right w:val="single" w:sz="4" w:space="0" w:color="auto"/>
            </w:tcBorders>
          </w:tcPr>
          <w:p w14:paraId="4F853E6B" w14:textId="07CE9F30" w:rsidR="00E40326" w:rsidRPr="00F87452" w:rsidRDefault="007A2F9F" w:rsidP="00EB6115">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60086D">
              <w:rPr>
                <w:rFonts w:ascii="ＭＳ ゴシック" w:eastAsia="ＭＳ ゴシック" w:hAnsi="ＭＳ ゴシック" w:cs="Times New Roman" w:hint="eastAsia"/>
                <w:sz w:val="18"/>
                <w:szCs w:val="18"/>
              </w:rPr>
              <w:t>〈書くこと〉</w:t>
            </w:r>
            <w:r>
              <w:rPr>
                <w:rFonts w:ascii="ＭＳ ゴシック" w:eastAsia="ＭＳ ゴシック" w:hAnsi="ＭＳ ゴシック" w:cs="Times New Roman" w:hint="eastAsia"/>
                <w:sz w:val="18"/>
                <w:szCs w:val="18"/>
              </w:rPr>
              <w:t>複数段落のパラグラフ</w:t>
            </w:r>
            <w:r>
              <w:rPr>
                <w:rFonts w:ascii="Century" w:eastAsia="ＭＳ 明朝" w:hAnsi="Century" w:cs="Times New Roman" w:hint="eastAsia"/>
                <w:sz w:val="18"/>
                <w:szCs w:val="18"/>
              </w:rPr>
              <w:t>を書くために、</w:t>
            </w:r>
            <w:r w:rsidR="005148F8">
              <w:rPr>
                <w:rFonts w:ascii="Century" w:eastAsia="ＭＳ 明朝" w:hAnsi="Century" w:cs="Times New Roman" w:hint="eastAsia"/>
                <w:sz w:val="18"/>
                <w:szCs w:val="18"/>
              </w:rPr>
              <w:t>アイデア</w:t>
            </w:r>
            <w:r>
              <w:rPr>
                <w:rFonts w:ascii="Century" w:eastAsia="ＭＳ 明朝" w:hAnsi="Century" w:cs="Times New Roman" w:hint="eastAsia"/>
                <w:sz w:val="18"/>
                <w:szCs w:val="18"/>
              </w:rPr>
              <w:t>を視覚化したり，アウトラインを作成したりするステップを踏みながら，情報や考えを論理性に注意して文章を書いて伝える。</w:t>
            </w:r>
          </w:p>
        </w:tc>
        <w:tc>
          <w:tcPr>
            <w:tcW w:w="375" w:type="dxa"/>
            <w:tcBorders>
              <w:top w:val="single" w:sz="4" w:space="0" w:color="auto"/>
              <w:left w:val="single" w:sz="4" w:space="0" w:color="auto"/>
              <w:bottom w:val="single" w:sz="4" w:space="0" w:color="auto"/>
              <w:right w:val="single" w:sz="4" w:space="0" w:color="auto"/>
            </w:tcBorders>
          </w:tcPr>
          <w:p w14:paraId="45B876B9"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0AF679B"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14:paraId="74267B53"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3560D14"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3" w:type="dxa"/>
            <w:tcBorders>
              <w:top w:val="single" w:sz="4" w:space="0" w:color="auto"/>
              <w:left w:val="single" w:sz="4" w:space="0" w:color="auto"/>
              <w:bottom w:val="single" w:sz="4" w:space="0" w:color="auto"/>
              <w:right w:val="single" w:sz="4" w:space="0" w:color="auto"/>
            </w:tcBorders>
          </w:tcPr>
          <w:p w14:paraId="1740575D"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A644CE0"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tcBorders>
              <w:top w:val="single" w:sz="4" w:space="0" w:color="auto"/>
              <w:left w:val="single" w:sz="4" w:space="0" w:color="auto"/>
              <w:bottom w:val="single" w:sz="4" w:space="0" w:color="auto"/>
              <w:right w:val="single" w:sz="12" w:space="0" w:color="auto"/>
            </w:tcBorders>
            <w:vAlign w:val="center"/>
          </w:tcPr>
          <w:p w14:paraId="14E5E8CC"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a</w:t>
            </w:r>
          </w:p>
        </w:tc>
      </w:tr>
      <w:tr w:rsidR="00E40326" w:rsidRPr="0060086D" w14:paraId="09CFFA9D" w14:textId="77777777" w:rsidTr="003B42DC">
        <w:trPr>
          <w:cantSplit/>
          <w:trHeight w:val="2685"/>
        </w:trPr>
        <w:tc>
          <w:tcPr>
            <w:tcW w:w="375" w:type="dxa"/>
            <w:vMerge/>
            <w:tcBorders>
              <w:left w:val="single" w:sz="12" w:space="0" w:color="auto"/>
              <w:right w:val="single" w:sz="4" w:space="0" w:color="auto"/>
            </w:tcBorders>
            <w:vAlign w:val="center"/>
          </w:tcPr>
          <w:p w14:paraId="2320E273" w14:textId="4A508909"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F9C255A"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6451C3C9"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1443" w:type="dxa"/>
            <w:vMerge w:val="restart"/>
            <w:tcBorders>
              <w:top w:val="single" w:sz="4" w:space="0" w:color="auto"/>
              <w:left w:val="single" w:sz="4" w:space="0" w:color="auto"/>
              <w:right w:val="single" w:sz="4" w:space="0" w:color="auto"/>
            </w:tcBorders>
          </w:tcPr>
          <w:p w14:paraId="2FD0EAE9" w14:textId="77777777" w:rsidR="00E40326"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1</w:t>
            </w:r>
          </w:p>
          <w:p w14:paraId="7CD0ADE7" w14:textId="77777777"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A Swedish Girl</w:t>
            </w:r>
            <w:r>
              <w:rPr>
                <w:rFonts w:ascii="Century" w:eastAsia="ＭＳ ゴシック" w:hAnsi="Century" w:cs="Arial"/>
                <w:color w:val="000000"/>
                <w:kern w:val="0"/>
                <w:sz w:val="18"/>
                <w:szCs w:val="20"/>
              </w:rPr>
              <w:t>’s Discoveries in Japan</w:t>
            </w:r>
          </w:p>
        </w:tc>
        <w:tc>
          <w:tcPr>
            <w:tcW w:w="4923" w:type="dxa"/>
            <w:vMerge w:val="restart"/>
            <w:tcBorders>
              <w:top w:val="single" w:sz="4" w:space="0" w:color="auto"/>
              <w:left w:val="single" w:sz="4" w:space="0" w:color="auto"/>
              <w:right w:val="single" w:sz="4" w:space="0" w:color="auto"/>
            </w:tcBorders>
          </w:tcPr>
          <w:p w14:paraId="6CAC7F23" w14:textId="0BDE58C1" w:rsidR="00E40326" w:rsidRPr="00BB2876"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60086D">
              <w:rPr>
                <w:rFonts w:ascii="ＭＳ ゴシック" w:eastAsia="ＭＳ ゴシック" w:hAnsi="ＭＳ ゴシック" w:cs="Times New Roman" w:hint="eastAsia"/>
                <w:color w:val="000000" w:themeColor="text1"/>
                <w:sz w:val="18"/>
                <w:szCs w:val="18"/>
              </w:rPr>
              <w:t>〈聞くこと〉</w:t>
            </w:r>
            <w:r w:rsidR="00D27843">
              <w:rPr>
                <w:rFonts w:ascii="ＭＳ ゴシック" w:eastAsia="ＭＳ ゴシック" w:hAnsi="ＭＳ ゴシック" w:cs="Times New Roman" w:hint="eastAsia"/>
                <w:color w:val="000000" w:themeColor="text1"/>
                <w:sz w:val="18"/>
                <w:szCs w:val="18"/>
              </w:rPr>
              <w:t>交換留学生から見た</w:t>
            </w:r>
            <w:r w:rsidRPr="00BB2876">
              <w:rPr>
                <w:rFonts w:ascii="Century" w:eastAsia="ＭＳ 明朝" w:hAnsi="Century" w:cs="Times New Roman" w:hint="eastAsia"/>
                <w:color w:val="000000" w:themeColor="text1"/>
                <w:sz w:val="18"/>
                <w:szCs w:val="18"/>
              </w:rPr>
              <w:t>日本</w:t>
            </w:r>
            <w:r w:rsidR="00D27843">
              <w:rPr>
                <w:rFonts w:ascii="Century" w:eastAsia="ＭＳ 明朝" w:hAnsi="Century" w:cs="Times New Roman" w:hint="eastAsia"/>
                <w:color w:val="000000" w:themeColor="text1"/>
                <w:sz w:val="18"/>
                <w:szCs w:val="18"/>
              </w:rPr>
              <w:t>の</w:t>
            </w:r>
            <w:r w:rsidRPr="00BB2876">
              <w:rPr>
                <w:rFonts w:ascii="Century" w:eastAsia="ＭＳ 明朝" w:hAnsi="Century" w:cs="Times New Roman" w:hint="eastAsia"/>
                <w:color w:val="000000" w:themeColor="text1"/>
                <w:sz w:val="18"/>
                <w:szCs w:val="18"/>
              </w:rPr>
              <w:t>驚くべきことについて話されている対話から必要な情報を聞き取り，話し手の意図を把握する。</w:t>
            </w:r>
          </w:p>
          <w:p w14:paraId="3096443F" w14:textId="26A92B80" w:rsidR="00E40326" w:rsidRPr="00AC57A5"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海外の視点から見た日本の不思議について書かれた文章を読み，</w:t>
            </w:r>
            <w:r w:rsidR="009D5047">
              <w:rPr>
                <w:rFonts w:ascii="Century" w:eastAsia="ＭＳ 明朝" w:hAnsi="Century" w:cs="Times New Roman" w:hint="eastAsia"/>
                <w:sz w:val="18"/>
                <w:szCs w:val="18"/>
              </w:rPr>
              <w:t>無生物主語や</w:t>
            </w:r>
            <w:r>
              <w:rPr>
                <w:rFonts w:ascii="Century" w:eastAsia="ＭＳ 明朝" w:hAnsi="Century" w:cs="Times New Roman" w:hint="eastAsia"/>
                <w:sz w:val="18"/>
                <w:szCs w:val="18"/>
              </w:rPr>
              <w:t>補語になる分詞の</w:t>
            </w:r>
            <w:r>
              <w:rPr>
                <w:rFonts w:ascii="Century" w:eastAsia="ＭＳ 明朝" w:hAnsi="Century" w:cs="Times New Roman" w:hint="eastAsia"/>
                <w:sz w:val="18"/>
                <w:szCs w:val="18"/>
              </w:rPr>
              <w:t>SVC</w:t>
            </w:r>
            <w:r>
              <w:rPr>
                <w:rFonts w:ascii="Century" w:eastAsia="ＭＳ 明朝" w:hAnsi="Century" w:cs="Times New Roman"/>
                <w:sz w:val="18"/>
                <w:szCs w:val="18"/>
              </w:rPr>
              <w:t xml:space="preserve"> (C</w:t>
            </w:r>
            <w:r>
              <w:rPr>
                <w:rFonts w:ascii="Century" w:eastAsia="ＭＳ 明朝" w:hAnsi="Century" w:cs="Times New Roman" w:hint="eastAsia"/>
                <w:sz w:val="18"/>
                <w:szCs w:val="18"/>
              </w:rPr>
              <w:t>が分詞</w:t>
            </w:r>
            <w:r>
              <w:rPr>
                <w:rFonts w:ascii="Century" w:eastAsia="ＭＳ 明朝" w:hAnsi="Century" w:cs="Times New Roman" w:hint="eastAsia"/>
                <w:sz w:val="18"/>
                <w:szCs w:val="18"/>
              </w:rPr>
              <w:t>)</w:t>
            </w:r>
            <w:r>
              <w:rPr>
                <w:rFonts w:ascii="Century" w:eastAsia="ＭＳ 明朝" w:hAnsi="Century" w:cs="Times New Roman" w:hint="eastAsia"/>
                <w:sz w:val="18"/>
                <w:szCs w:val="18"/>
              </w:rPr>
              <w:t>の意味や構造を理解する。また必要な情報を読み取り，要点や詳細を把握する。</w:t>
            </w:r>
          </w:p>
          <w:p w14:paraId="0FC4F956" w14:textId="3A8179B7" w:rsidR="00E40326" w:rsidRPr="00902D84"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〈話すこと［やり取り］〉</w:t>
            </w:r>
            <w:r w:rsidR="005E7F4B">
              <w:rPr>
                <w:rFonts w:ascii="ＭＳ ゴシック" w:eastAsia="ＭＳ ゴシック" w:hAnsi="ＭＳ ゴシック" w:cs="Times New Roman" w:hint="eastAsia"/>
                <w:sz w:val="18"/>
                <w:szCs w:val="18"/>
              </w:rPr>
              <w:t>日本を訪れる</w:t>
            </w:r>
            <w:r w:rsidR="00EE6942">
              <w:rPr>
                <w:rFonts w:ascii="Century" w:eastAsia="ＭＳ 明朝" w:hAnsi="Century" w:cs="Times New Roman" w:hint="eastAsia"/>
                <w:sz w:val="18"/>
                <w:szCs w:val="18"/>
              </w:rPr>
              <w:t>交換留学生へのアドバイス</w:t>
            </w:r>
            <w:r w:rsidR="007A2F9F">
              <w:rPr>
                <w:rFonts w:ascii="Century" w:eastAsia="ＭＳ 明朝" w:hAnsi="Century" w:cs="Times New Roman" w:hint="eastAsia"/>
                <w:sz w:val="18"/>
                <w:szCs w:val="18"/>
              </w:rPr>
              <w:t>を</w:t>
            </w:r>
            <w:r>
              <w:rPr>
                <w:rFonts w:ascii="Century" w:eastAsia="ＭＳ 明朝" w:hAnsi="Century" w:cs="Times New Roman" w:hint="eastAsia"/>
                <w:sz w:val="18"/>
                <w:szCs w:val="18"/>
              </w:rPr>
              <w:t>情報や自分の考えを詳しく話して伝え合うやり取りを続ける。</w:t>
            </w:r>
          </w:p>
          <w:p w14:paraId="129E008F" w14:textId="2562D8E0" w:rsidR="00E40326" w:rsidRPr="00AF7EFF"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60086D">
              <w:rPr>
                <w:rFonts w:ascii="ＭＳ ゴシック" w:eastAsia="ＭＳ ゴシック" w:hAnsi="ＭＳ ゴシック" w:cs="Times New Roman" w:hint="eastAsia"/>
                <w:sz w:val="18"/>
                <w:szCs w:val="18"/>
              </w:rPr>
              <w:t>〈話すこと［発表］〉</w:t>
            </w:r>
            <w:r w:rsidR="005E7F4B">
              <w:rPr>
                <w:rFonts w:ascii="ＭＳ ゴシック" w:eastAsia="ＭＳ ゴシック" w:hAnsi="ＭＳ ゴシック" w:cs="Times New Roman" w:hint="eastAsia"/>
                <w:sz w:val="18"/>
                <w:szCs w:val="18"/>
              </w:rPr>
              <w:t>日本を訪れる</w:t>
            </w:r>
            <w:r w:rsidR="00EE6942">
              <w:rPr>
                <w:rFonts w:ascii="Century" w:eastAsia="ＭＳ 明朝" w:hAnsi="Century" w:cs="Times New Roman" w:hint="eastAsia"/>
                <w:sz w:val="18"/>
                <w:szCs w:val="18"/>
              </w:rPr>
              <w:t>交換留学生へのアドバイス</w:t>
            </w:r>
            <w:r w:rsidR="007A2F9F">
              <w:rPr>
                <w:rFonts w:ascii="Century" w:eastAsia="ＭＳ 明朝" w:hAnsi="Century" w:cs="Times New Roman" w:hint="eastAsia"/>
                <w:sz w:val="18"/>
                <w:szCs w:val="18"/>
              </w:rPr>
              <w:t>を</w:t>
            </w:r>
            <w:r>
              <w:rPr>
                <w:rFonts w:ascii="Century" w:eastAsia="ＭＳ 明朝" w:hAnsi="Century" w:cs="Times New Roman" w:hint="eastAsia"/>
                <w:sz w:val="18"/>
                <w:szCs w:val="18"/>
              </w:rPr>
              <w:t>情報や自分の考えを論理性に注意して詳しく話して伝える。</w:t>
            </w:r>
          </w:p>
          <w:p w14:paraId="528816C9" w14:textId="4CECF12B" w:rsidR="00E40326" w:rsidRPr="00B54BE9"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〈書くこと〉</w:t>
            </w:r>
            <w:r w:rsidR="005E7F4B">
              <w:rPr>
                <w:rFonts w:ascii="ＭＳ ゴシック" w:eastAsia="ＭＳ ゴシック" w:hAnsi="ＭＳ ゴシック" w:cs="Times New Roman" w:hint="eastAsia"/>
                <w:sz w:val="18"/>
                <w:szCs w:val="18"/>
              </w:rPr>
              <w:t>日本を訪れる</w:t>
            </w:r>
            <w:r w:rsidR="00EE6942">
              <w:rPr>
                <w:rFonts w:ascii="Century" w:eastAsia="ＭＳ 明朝" w:hAnsi="Century" w:cs="Times New Roman" w:hint="eastAsia"/>
                <w:sz w:val="18"/>
                <w:szCs w:val="18"/>
              </w:rPr>
              <w:t>交換留学生へのアドバイス</w:t>
            </w:r>
            <w:r w:rsidR="007A2F9F">
              <w:rPr>
                <w:rFonts w:ascii="Century" w:eastAsia="ＭＳ 明朝" w:hAnsi="Century" w:cs="Times New Roman" w:hint="eastAsia"/>
                <w:sz w:val="18"/>
                <w:szCs w:val="18"/>
              </w:rPr>
              <w:t>を</w:t>
            </w:r>
            <w:r>
              <w:rPr>
                <w:rFonts w:ascii="Century" w:eastAsia="ＭＳ 明朝" w:hAnsi="Century" w:cs="Times New Roman" w:hint="eastAsia"/>
                <w:sz w:val="18"/>
                <w:szCs w:val="18"/>
              </w:rPr>
              <w:t>情報や考えを論理性に注意して文章を書いて伝える。</w:t>
            </w:r>
          </w:p>
        </w:tc>
        <w:tc>
          <w:tcPr>
            <w:tcW w:w="375" w:type="dxa"/>
            <w:vMerge w:val="restart"/>
            <w:tcBorders>
              <w:top w:val="single" w:sz="4" w:space="0" w:color="auto"/>
              <w:left w:val="single" w:sz="4" w:space="0" w:color="auto"/>
              <w:right w:val="single" w:sz="4" w:space="0" w:color="auto"/>
            </w:tcBorders>
          </w:tcPr>
          <w:p w14:paraId="49DEF6A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9A887FC"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1758DF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5D2FD4A"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4BD63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A39A358"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03C2A8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F395D48"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6BC68D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51039C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A868B59"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69CA44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2582F68"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C1F9846"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vMerge w:val="restart"/>
            <w:tcBorders>
              <w:top w:val="single" w:sz="4" w:space="0" w:color="auto"/>
              <w:left w:val="single" w:sz="4" w:space="0" w:color="auto"/>
              <w:right w:val="single" w:sz="4" w:space="0" w:color="auto"/>
            </w:tcBorders>
          </w:tcPr>
          <w:p w14:paraId="13219A1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20093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70D6B2C"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8D5770A"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0447E5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D6D6F2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A4D4C89"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27DEDCC"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41896A1"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E579181"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075D4BC"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6F0617"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549795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EC20342"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vMerge w:val="restart"/>
            <w:tcBorders>
              <w:top w:val="single" w:sz="4" w:space="0" w:color="auto"/>
              <w:left w:val="single" w:sz="4" w:space="0" w:color="auto"/>
              <w:right w:val="single" w:sz="4" w:space="0" w:color="auto"/>
            </w:tcBorders>
          </w:tcPr>
          <w:p w14:paraId="5403DB55"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3023C59"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7D1EE75"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B5ED53"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D5E558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C0557FC"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40D361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9DFE3A6"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D2D16F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5D7F74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351815"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E9C28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6D9B52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0669E9"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4" w:space="0" w:color="auto"/>
              <w:left w:val="single" w:sz="4" w:space="0" w:color="auto"/>
              <w:right w:val="single" w:sz="12" w:space="0" w:color="auto"/>
            </w:tcBorders>
            <w:vAlign w:val="center"/>
          </w:tcPr>
          <w:p w14:paraId="1619EEF5"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a</w:t>
            </w:r>
          </w:p>
          <w:p w14:paraId="7BF0E246"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b</w:t>
            </w:r>
          </w:p>
          <w:p w14:paraId="63259D40"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c</w:t>
            </w:r>
          </w:p>
          <w:p w14:paraId="350E89FA"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d</w:t>
            </w:r>
          </w:p>
        </w:tc>
      </w:tr>
      <w:tr w:rsidR="00E40326" w:rsidRPr="00B54BE9" w14:paraId="4B80D4AD" w14:textId="77777777" w:rsidTr="003B42DC">
        <w:trPr>
          <w:cantSplit/>
          <w:trHeight w:val="395"/>
        </w:trPr>
        <w:tc>
          <w:tcPr>
            <w:tcW w:w="375" w:type="dxa"/>
            <w:vMerge/>
            <w:tcBorders>
              <w:left w:val="single" w:sz="12" w:space="0" w:color="auto"/>
              <w:right w:val="single" w:sz="4" w:space="0" w:color="auto"/>
            </w:tcBorders>
            <w:vAlign w:val="center"/>
          </w:tcPr>
          <w:p w14:paraId="0ACE14C2" w14:textId="594F1731"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75" w:type="dxa"/>
            <w:vMerge w:val="restart"/>
            <w:tcBorders>
              <w:top w:val="single" w:sz="4" w:space="0" w:color="auto"/>
              <w:left w:val="single" w:sz="4" w:space="0" w:color="auto"/>
              <w:right w:val="single" w:sz="4" w:space="0" w:color="auto"/>
            </w:tcBorders>
            <w:vAlign w:val="center"/>
          </w:tcPr>
          <w:p w14:paraId="1EFF010A"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60086D">
              <w:rPr>
                <w:rFonts w:ascii="ＭＳ ゴシック" w:eastAsia="ＭＳ ゴシック" w:hAnsi="ＭＳ ゴシック" w:cs="Arial"/>
                <w:color w:val="000000"/>
                <w:kern w:val="0"/>
                <w:sz w:val="18"/>
                <w:szCs w:val="20"/>
              </w:rPr>
              <w:t>5</w:t>
            </w:r>
          </w:p>
        </w:tc>
        <w:tc>
          <w:tcPr>
            <w:tcW w:w="387" w:type="dxa"/>
            <w:vMerge/>
            <w:tcBorders>
              <w:left w:val="single" w:sz="4" w:space="0" w:color="auto"/>
              <w:bottom w:val="single" w:sz="4" w:space="0" w:color="auto"/>
              <w:right w:val="single" w:sz="4" w:space="0" w:color="auto"/>
            </w:tcBorders>
            <w:vAlign w:val="center"/>
          </w:tcPr>
          <w:p w14:paraId="37D796B4"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1443" w:type="dxa"/>
            <w:vMerge/>
            <w:tcBorders>
              <w:left w:val="single" w:sz="4" w:space="0" w:color="auto"/>
              <w:bottom w:val="single" w:sz="4" w:space="0" w:color="auto"/>
              <w:right w:val="single" w:sz="4" w:space="0" w:color="auto"/>
            </w:tcBorders>
          </w:tcPr>
          <w:p w14:paraId="64BD4876" w14:textId="77777777" w:rsidR="00E40326" w:rsidRPr="00B54BE9" w:rsidRDefault="00E40326" w:rsidP="003B42DC">
            <w:pPr>
              <w:autoSpaceDE w:val="0"/>
              <w:autoSpaceDN w:val="0"/>
              <w:adjustRightInd w:val="0"/>
              <w:snapToGrid w:val="0"/>
              <w:spacing w:line="240" w:lineRule="atLeast"/>
              <w:jc w:val="left"/>
              <w:rPr>
                <w:rFonts w:ascii="Arial" w:eastAsia="ＭＳ ゴシック" w:hAnsi="Arial" w:cs="Arial"/>
                <w:color w:val="000000"/>
                <w:kern w:val="0"/>
                <w:sz w:val="18"/>
                <w:szCs w:val="20"/>
              </w:rPr>
            </w:pPr>
          </w:p>
        </w:tc>
        <w:tc>
          <w:tcPr>
            <w:tcW w:w="4923" w:type="dxa"/>
            <w:vMerge/>
            <w:tcBorders>
              <w:left w:val="single" w:sz="4" w:space="0" w:color="auto"/>
              <w:bottom w:val="single" w:sz="4" w:space="0" w:color="auto"/>
              <w:right w:val="single" w:sz="4" w:space="0" w:color="auto"/>
            </w:tcBorders>
          </w:tcPr>
          <w:p w14:paraId="4C91C53C" w14:textId="77777777" w:rsidR="00E40326" w:rsidRPr="00B54BE9" w:rsidRDefault="00E40326" w:rsidP="00EB6115">
            <w:pPr>
              <w:autoSpaceDE w:val="0"/>
              <w:autoSpaceDN w:val="0"/>
              <w:adjustRightInd w:val="0"/>
              <w:snapToGrid w:val="0"/>
              <w:spacing w:line="240" w:lineRule="atLeast"/>
              <w:jc w:val="left"/>
              <w:rPr>
                <w:rFonts w:ascii="Century" w:eastAsia="ＭＳ 明朝" w:hAnsi="Century" w:cs="Times New Roman"/>
                <w:sz w:val="18"/>
                <w:szCs w:val="18"/>
              </w:rPr>
            </w:pPr>
          </w:p>
        </w:tc>
        <w:tc>
          <w:tcPr>
            <w:tcW w:w="375" w:type="dxa"/>
            <w:vMerge/>
            <w:tcBorders>
              <w:left w:val="single" w:sz="4" w:space="0" w:color="auto"/>
              <w:bottom w:val="single" w:sz="4" w:space="0" w:color="auto"/>
              <w:right w:val="single" w:sz="4" w:space="0" w:color="auto"/>
            </w:tcBorders>
          </w:tcPr>
          <w:p w14:paraId="0F487DFE"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tcPr>
          <w:p w14:paraId="6B164207"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3" w:type="dxa"/>
            <w:vMerge/>
            <w:tcBorders>
              <w:left w:val="single" w:sz="4" w:space="0" w:color="auto"/>
              <w:bottom w:val="single" w:sz="4" w:space="0" w:color="auto"/>
              <w:right w:val="single" w:sz="4" w:space="0" w:color="auto"/>
            </w:tcBorders>
          </w:tcPr>
          <w:p w14:paraId="4FEFEEB1"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left w:val="single" w:sz="4" w:space="0" w:color="auto"/>
              <w:bottom w:val="single" w:sz="4" w:space="0" w:color="auto"/>
              <w:right w:val="single" w:sz="12" w:space="0" w:color="auto"/>
            </w:tcBorders>
            <w:vAlign w:val="center"/>
          </w:tcPr>
          <w:p w14:paraId="42A4E8B9" w14:textId="77777777" w:rsidR="00E40326" w:rsidRPr="00B54BE9" w:rsidRDefault="00E40326" w:rsidP="009D5047">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p>
        </w:tc>
      </w:tr>
      <w:tr w:rsidR="00E40326" w:rsidRPr="00B54BE9" w14:paraId="4DDEB0F3" w14:textId="77777777" w:rsidTr="003B42DC">
        <w:trPr>
          <w:cantSplit/>
          <w:trHeight w:val="1757"/>
        </w:trPr>
        <w:tc>
          <w:tcPr>
            <w:tcW w:w="375" w:type="dxa"/>
            <w:vMerge/>
            <w:tcBorders>
              <w:left w:val="single" w:sz="12" w:space="0" w:color="auto"/>
              <w:right w:val="single" w:sz="4" w:space="0" w:color="auto"/>
            </w:tcBorders>
            <w:vAlign w:val="center"/>
          </w:tcPr>
          <w:p w14:paraId="286BD807" w14:textId="0BD7DDA6"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4C4B3C97"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7D604199"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1443" w:type="dxa"/>
            <w:vMerge w:val="restart"/>
            <w:tcBorders>
              <w:top w:val="single" w:sz="4" w:space="0" w:color="auto"/>
              <w:left w:val="single" w:sz="4" w:space="0" w:color="auto"/>
              <w:bottom w:val="single" w:sz="12" w:space="0" w:color="auto"/>
              <w:right w:val="single" w:sz="4" w:space="0" w:color="auto"/>
            </w:tcBorders>
          </w:tcPr>
          <w:p w14:paraId="70C17521" w14:textId="77777777"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2</w:t>
            </w:r>
          </w:p>
          <w:p w14:paraId="48B75837" w14:textId="77777777"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A Message from the Emperor Penguins</w:t>
            </w:r>
          </w:p>
        </w:tc>
        <w:tc>
          <w:tcPr>
            <w:tcW w:w="4923" w:type="dxa"/>
            <w:vMerge w:val="restart"/>
            <w:tcBorders>
              <w:top w:val="single" w:sz="4" w:space="0" w:color="auto"/>
              <w:left w:val="single" w:sz="4" w:space="0" w:color="auto"/>
              <w:bottom w:val="single" w:sz="12" w:space="0" w:color="auto"/>
              <w:right w:val="single" w:sz="4" w:space="0" w:color="auto"/>
            </w:tcBorders>
          </w:tcPr>
          <w:p w14:paraId="3CC01F1B" w14:textId="042BE663" w:rsidR="00E40326" w:rsidRPr="00DF330A"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〈聞くこと〉</w:t>
            </w:r>
            <w:r w:rsidR="006203FB">
              <w:rPr>
                <w:rFonts w:ascii="ＭＳ ゴシック" w:eastAsia="ＭＳ ゴシック" w:hAnsi="ＭＳ ゴシック" w:cs="Times New Roman" w:hint="eastAsia"/>
                <w:sz w:val="18"/>
                <w:szCs w:val="18"/>
              </w:rPr>
              <w:t>コウテイ</w:t>
            </w:r>
            <w:r>
              <w:rPr>
                <w:rFonts w:ascii="Century" w:eastAsia="ＭＳ 明朝" w:hAnsi="Century" w:cs="Times New Roman" w:hint="eastAsia"/>
                <w:sz w:val="18"/>
                <w:szCs w:val="18"/>
              </w:rPr>
              <w:t>ペンギンの</w:t>
            </w:r>
            <w:r w:rsidR="0061275E">
              <w:rPr>
                <w:rFonts w:ascii="Century" w:eastAsia="ＭＳ 明朝" w:hAnsi="Century" w:cs="Times New Roman" w:hint="eastAsia"/>
                <w:sz w:val="18"/>
                <w:szCs w:val="18"/>
              </w:rPr>
              <w:t>行動</w:t>
            </w:r>
            <w:r>
              <w:rPr>
                <w:rFonts w:ascii="Century" w:eastAsia="ＭＳ 明朝" w:hAnsi="Century" w:cs="Times New Roman" w:hint="eastAsia"/>
                <w:sz w:val="18"/>
                <w:szCs w:val="18"/>
              </w:rPr>
              <w:t>について話されている対話から必要な情報を聞きとり，話し手の意図を把握する。</w:t>
            </w:r>
          </w:p>
          <w:p w14:paraId="31762294" w14:textId="2360DF91" w:rsidR="00E40326" w:rsidRPr="00DF330A"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コウテイペンギンの生態について書かれた文章を読み，</w:t>
            </w:r>
            <w:r w:rsidR="009D5047">
              <w:rPr>
                <w:rFonts w:ascii="Century" w:eastAsia="ＭＳ 明朝" w:hAnsi="Century" w:cs="Times New Roman" w:hint="eastAsia"/>
                <w:sz w:val="18"/>
                <w:szCs w:val="18"/>
              </w:rPr>
              <w:t>付帯状況の</w:t>
            </w:r>
            <w:r w:rsidR="009D5047">
              <w:rPr>
                <w:rFonts w:ascii="Century" w:eastAsia="ＭＳ 明朝" w:hAnsi="Century" w:cs="Times New Roman" w:hint="eastAsia"/>
                <w:sz w:val="18"/>
                <w:szCs w:val="18"/>
              </w:rPr>
              <w:t>with</w:t>
            </w:r>
            <w:r>
              <w:rPr>
                <w:rFonts w:ascii="Century" w:eastAsia="ＭＳ 明朝" w:hAnsi="Century" w:cs="Times New Roman" w:hint="eastAsia"/>
                <w:sz w:val="18"/>
                <w:szCs w:val="18"/>
              </w:rPr>
              <w:t>や未来完了形を使用した構文の意味や構造を理解する。また必要な情報を読み取り，要点や詳細を把握する。</w:t>
            </w:r>
          </w:p>
          <w:p w14:paraId="1C196474" w14:textId="34B6009F" w:rsidR="00E40326" w:rsidRPr="0019156B"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〈話すこと［やり取り］〉</w:t>
            </w:r>
            <w:r w:rsidR="00FE702C">
              <w:rPr>
                <w:rFonts w:ascii="ＭＳ ゴシック" w:eastAsia="ＭＳ ゴシック" w:hAnsi="ＭＳ ゴシック" w:cs="Times New Roman" w:hint="eastAsia"/>
                <w:sz w:val="18"/>
                <w:szCs w:val="18"/>
              </w:rPr>
              <w:t>コウテイペンギンの行動でユニーク</w:t>
            </w:r>
            <w:r w:rsidR="00AC12F8">
              <w:rPr>
                <w:rFonts w:ascii="ＭＳ ゴシック" w:eastAsia="ＭＳ ゴシック" w:hAnsi="ＭＳ ゴシック" w:cs="Times New Roman" w:hint="eastAsia"/>
                <w:sz w:val="18"/>
                <w:szCs w:val="18"/>
              </w:rPr>
              <w:t>な</w:t>
            </w:r>
            <w:r w:rsidR="00FE702C">
              <w:rPr>
                <w:rFonts w:ascii="ＭＳ ゴシック" w:eastAsia="ＭＳ ゴシック" w:hAnsi="ＭＳ ゴシック" w:cs="Times New Roman" w:hint="eastAsia"/>
                <w:sz w:val="18"/>
                <w:szCs w:val="18"/>
              </w:rPr>
              <w:t>点</w:t>
            </w:r>
            <w:r>
              <w:rPr>
                <w:rFonts w:ascii="Century" w:eastAsia="ＭＳ 明朝" w:hAnsi="Century" w:cs="Times New Roman" w:hint="eastAsia"/>
                <w:sz w:val="18"/>
                <w:szCs w:val="18"/>
              </w:rPr>
              <w:t>について，情報や自分の考えを詳しく話して伝え合うやりとりを続ける。</w:t>
            </w:r>
          </w:p>
          <w:p w14:paraId="152F8412" w14:textId="46536471" w:rsidR="00E40326" w:rsidRPr="00974B39"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〈話すこと［発表］</w:t>
            </w:r>
            <w:r w:rsidR="00FE702C">
              <w:rPr>
                <w:rFonts w:ascii="ＭＳ ゴシック" w:eastAsia="ＭＳ ゴシック" w:hAnsi="ＭＳ ゴシック" w:cs="Times New Roman" w:hint="eastAsia"/>
                <w:sz w:val="18"/>
                <w:szCs w:val="18"/>
              </w:rPr>
              <w:t>〉コウテイペンギンの行動でユニーク</w:t>
            </w:r>
            <w:r w:rsidR="00AC12F8">
              <w:rPr>
                <w:rFonts w:ascii="ＭＳ ゴシック" w:eastAsia="ＭＳ ゴシック" w:hAnsi="ＭＳ ゴシック" w:cs="Times New Roman" w:hint="eastAsia"/>
                <w:sz w:val="18"/>
                <w:szCs w:val="18"/>
              </w:rPr>
              <w:t>な</w:t>
            </w:r>
            <w:r w:rsidR="00FE702C">
              <w:rPr>
                <w:rFonts w:ascii="ＭＳ ゴシック" w:eastAsia="ＭＳ ゴシック" w:hAnsi="ＭＳ ゴシック" w:cs="Times New Roman" w:hint="eastAsia"/>
                <w:sz w:val="18"/>
                <w:szCs w:val="18"/>
              </w:rPr>
              <w:t>点</w:t>
            </w:r>
            <w:r>
              <w:rPr>
                <w:rFonts w:ascii="Century" w:eastAsia="ＭＳ 明朝" w:hAnsi="Century" w:cs="Times New Roman" w:hint="eastAsia"/>
                <w:sz w:val="18"/>
                <w:szCs w:val="18"/>
              </w:rPr>
              <w:t>について，情報や自分の考えを論理性に注意して詳しく話して伝える。</w:t>
            </w:r>
          </w:p>
          <w:p w14:paraId="5AEA566B" w14:textId="74FBB33F" w:rsidR="00E40326" w:rsidRPr="00974B39" w:rsidRDefault="00E40326" w:rsidP="00EB611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〈書くこと〉</w:t>
            </w:r>
            <w:r w:rsidR="00FE702C">
              <w:rPr>
                <w:rFonts w:ascii="ＭＳ ゴシック" w:eastAsia="ＭＳ ゴシック" w:hAnsi="ＭＳ ゴシック" w:cs="Times New Roman" w:hint="eastAsia"/>
                <w:sz w:val="18"/>
                <w:szCs w:val="18"/>
              </w:rPr>
              <w:t>コウテイペンギンの行動でユニーク</w:t>
            </w:r>
            <w:r w:rsidR="00AC12F8">
              <w:rPr>
                <w:rFonts w:ascii="ＭＳ ゴシック" w:eastAsia="ＭＳ ゴシック" w:hAnsi="ＭＳ ゴシック" w:cs="Times New Roman" w:hint="eastAsia"/>
                <w:sz w:val="18"/>
                <w:szCs w:val="18"/>
              </w:rPr>
              <w:t>な</w:t>
            </w:r>
            <w:r w:rsidR="00FE702C">
              <w:rPr>
                <w:rFonts w:ascii="ＭＳ ゴシック" w:eastAsia="ＭＳ ゴシック" w:hAnsi="ＭＳ ゴシック" w:cs="Times New Roman" w:hint="eastAsia"/>
                <w:sz w:val="18"/>
                <w:szCs w:val="18"/>
              </w:rPr>
              <w:t>点</w:t>
            </w:r>
            <w:r>
              <w:rPr>
                <w:rFonts w:ascii="Century" w:eastAsia="ＭＳ 明朝" w:hAnsi="Century" w:cs="Times New Roman" w:hint="eastAsia"/>
                <w:sz w:val="18"/>
                <w:szCs w:val="18"/>
              </w:rPr>
              <w:t>について，情報や自分の考えを論理性に注意して複数の段落からなる文章で詳しく書いて伝える。</w:t>
            </w:r>
          </w:p>
        </w:tc>
        <w:tc>
          <w:tcPr>
            <w:tcW w:w="375" w:type="dxa"/>
            <w:vMerge w:val="restart"/>
            <w:tcBorders>
              <w:top w:val="single" w:sz="4" w:space="0" w:color="auto"/>
              <w:left w:val="single" w:sz="4" w:space="0" w:color="auto"/>
              <w:bottom w:val="single" w:sz="12" w:space="0" w:color="auto"/>
              <w:right w:val="single" w:sz="4" w:space="0" w:color="auto"/>
            </w:tcBorders>
          </w:tcPr>
          <w:p w14:paraId="6B022355"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C125343"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64ACB97"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6111404"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839E62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03E1917"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0B88ABD"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AA136CB"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F0911F7"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A67EAB5"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A02FF1B"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001888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5DE5A3D"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E38916F"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vMerge w:val="restart"/>
            <w:tcBorders>
              <w:top w:val="single" w:sz="4" w:space="0" w:color="auto"/>
              <w:left w:val="single" w:sz="4" w:space="0" w:color="auto"/>
              <w:bottom w:val="single" w:sz="12" w:space="0" w:color="auto"/>
              <w:right w:val="single" w:sz="4" w:space="0" w:color="auto"/>
            </w:tcBorders>
          </w:tcPr>
          <w:p w14:paraId="2B2FF67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A0DF97B"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857B7FF"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528D8D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B14C025"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49F96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6A9011C"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F0C485"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CB00AB0"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897031D"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45F4F1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692FB8"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95878F1"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22479E3"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vMerge w:val="restart"/>
            <w:tcBorders>
              <w:top w:val="single" w:sz="4" w:space="0" w:color="auto"/>
              <w:left w:val="single" w:sz="4" w:space="0" w:color="auto"/>
              <w:bottom w:val="single" w:sz="12" w:space="0" w:color="auto"/>
              <w:right w:val="single" w:sz="4" w:space="0" w:color="auto"/>
            </w:tcBorders>
          </w:tcPr>
          <w:p w14:paraId="6C64C61D"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113FC4"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27124C6"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DC83E8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612E841"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75E6FA"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72D8D00" w14:textId="77777777" w:rsidR="005148F8" w:rsidRDefault="005148F8"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F2AEE9F"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D110F84"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28D3F48"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FC1583D"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7630702"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D10B251" w14:textId="77777777" w:rsidR="00E40326"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95980E"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4" w:space="0" w:color="auto"/>
              <w:left w:val="single" w:sz="4" w:space="0" w:color="auto"/>
              <w:bottom w:val="single" w:sz="12" w:space="0" w:color="auto"/>
              <w:right w:val="single" w:sz="12" w:space="0" w:color="auto"/>
            </w:tcBorders>
            <w:vAlign w:val="center"/>
          </w:tcPr>
          <w:p w14:paraId="39F727A1"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a</w:t>
            </w:r>
          </w:p>
          <w:p w14:paraId="59B81D75"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b</w:t>
            </w:r>
          </w:p>
          <w:p w14:paraId="074F06C5"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c</w:t>
            </w:r>
          </w:p>
          <w:p w14:paraId="7DC3714E"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d</w:t>
            </w:r>
          </w:p>
        </w:tc>
      </w:tr>
      <w:tr w:rsidR="00E40326" w:rsidRPr="00B54BE9" w14:paraId="6B21C3BA" w14:textId="77777777" w:rsidTr="003B42DC">
        <w:trPr>
          <w:cantSplit/>
          <w:trHeight w:val="1577"/>
        </w:trPr>
        <w:tc>
          <w:tcPr>
            <w:tcW w:w="375" w:type="dxa"/>
            <w:vMerge/>
            <w:tcBorders>
              <w:left w:val="single" w:sz="12" w:space="0" w:color="auto"/>
              <w:right w:val="single" w:sz="4" w:space="0" w:color="auto"/>
            </w:tcBorders>
            <w:vAlign w:val="center"/>
          </w:tcPr>
          <w:p w14:paraId="73373E9B" w14:textId="44320A70"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75" w:type="dxa"/>
            <w:vMerge w:val="restart"/>
            <w:tcBorders>
              <w:top w:val="single" w:sz="4" w:space="0" w:color="auto"/>
              <w:left w:val="single" w:sz="4" w:space="0" w:color="auto"/>
              <w:right w:val="single" w:sz="4" w:space="0" w:color="auto"/>
            </w:tcBorders>
            <w:vAlign w:val="center"/>
          </w:tcPr>
          <w:p w14:paraId="5015005F" w14:textId="31FF0EF8"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p>
          <w:p w14:paraId="2969A277" w14:textId="50BC288F" w:rsidR="00E40326" w:rsidRPr="0060086D" w:rsidRDefault="00E40326" w:rsidP="002B2506">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Pr>
                <w:rFonts w:ascii="Arial" w:eastAsia="ＭＳ 明朝" w:hAnsi="Arial" w:cs="Arial" w:hint="eastAsia"/>
                <w:color w:val="000000"/>
                <w:kern w:val="0"/>
                <w:sz w:val="18"/>
                <w:szCs w:val="20"/>
              </w:rPr>
              <w:t>6</w:t>
            </w:r>
          </w:p>
        </w:tc>
        <w:tc>
          <w:tcPr>
            <w:tcW w:w="387" w:type="dxa"/>
            <w:vMerge w:val="restart"/>
            <w:tcBorders>
              <w:top w:val="single" w:sz="4" w:space="0" w:color="auto"/>
              <w:left w:val="single" w:sz="4" w:space="0" w:color="auto"/>
              <w:right w:val="single" w:sz="4" w:space="0" w:color="auto"/>
            </w:tcBorders>
            <w:vAlign w:val="center"/>
          </w:tcPr>
          <w:p w14:paraId="548A8745" w14:textId="77777777" w:rsidR="00E40326" w:rsidRPr="0060086D" w:rsidRDefault="00E40326" w:rsidP="00EB611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期末考査</w:t>
            </w:r>
          </w:p>
        </w:tc>
        <w:tc>
          <w:tcPr>
            <w:tcW w:w="1443" w:type="dxa"/>
            <w:vMerge/>
            <w:tcBorders>
              <w:top w:val="single" w:sz="12" w:space="0" w:color="auto"/>
              <w:left w:val="single" w:sz="4" w:space="0" w:color="auto"/>
              <w:bottom w:val="single" w:sz="4" w:space="0" w:color="auto"/>
              <w:right w:val="single" w:sz="4" w:space="0" w:color="auto"/>
            </w:tcBorders>
          </w:tcPr>
          <w:p w14:paraId="61744C50" w14:textId="77777777"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23" w:type="dxa"/>
            <w:vMerge/>
            <w:tcBorders>
              <w:top w:val="single" w:sz="12" w:space="0" w:color="auto"/>
              <w:left w:val="single" w:sz="4" w:space="0" w:color="auto"/>
              <w:bottom w:val="single" w:sz="4" w:space="0" w:color="auto"/>
              <w:right w:val="single" w:sz="4" w:space="0" w:color="auto"/>
            </w:tcBorders>
          </w:tcPr>
          <w:p w14:paraId="45A088A1" w14:textId="77777777" w:rsidR="00E40326" w:rsidRPr="00B54BE9" w:rsidRDefault="00E40326" w:rsidP="00EB6115">
            <w:pPr>
              <w:autoSpaceDE w:val="0"/>
              <w:autoSpaceDN w:val="0"/>
              <w:adjustRightInd w:val="0"/>
              <w:snapToGrid w:val="0"/>
              <w:spacing w:line="240" w:lineRule="atLeast"/>
              <w:jc w:val="left"/>
              <w:rPr>
                <w:rFonts w:ascii="Century" w:eastAsia="ＭＳ 明朝" w:hAnsi="Century" w:cs="Times New Roman"/>
                <w:sz w:val="18"/>
                <w:szCs w:val="18"/>
              </w:rPr>
            </w:pPr>
          </w:p>
        </w:tc>
        <w:tc>
          <w:tcPr>
            <w:tcW w:w="375" w:type="dxa"/>
            <w:vMerge/>
            <w:tcBorders>
              <w:top w:val="single" w:sz="12" w:space="0" w:color="auto"/>
              <w:left w:val="single" w:sz="4" w:space="0" w:color="auto"/>
              <w:bottom w:val="single" w:sz="4" w:space="0" w:color="auto"/>
              <w:right w:val="single" w:sz="4" w:space="0" w:color="auto"/>
            </w:tcBorders>
          </w:tcPr>
          <w:p w14:paraId="3AA67416"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vMerge/>
            <w:tcBorders>
              <w:top w:val="single" w:sz="12" w:space="0" w:color="auto"/>
              <w:left w:val="single" w:sz="4" w:space="0" w:color="auto"/>
              <w:bottom w:val="single" w:sz="4" w:space="0" w:color="auto"/>
              <w:right w:val="single" w:sz="4" w:space="0" w:color="auto"/>
            </w:tcBorders>
          </w:tcPr>
          <w:p w14:paraId="1EC0438A"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3" w:type="dxa"/>
            <w:vMerge/>
            <w:tcBorders>
              <w:top w:val="single" w:sz="12" w:space="0" w:color="auto"/>
              <w:left w:val="single" w:sz="4" w:space="0" w:color="auto"/>
              <w:bottom w:val="single" w:sz="4" w:space="0" w:color="auto"/>
              <w:right w:val="single" w:sz="4" w:space="0" w:color="auto"/>
            </w:tcBorders>
          </w:tcPr>
          <w:p w14:paraId="50EBCCEA" w14:textId="77777777" w:rsidR="00E40326" w:rsidRPr="00B54BE9" w:rsidRDefault="00E40326" w:rsidP="00EB611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top w:val="single" w:sz="12" w:space="0" w:color="auto"/>
              <w:left w:val="single" w:sz="4" w:space="0" w:color="auto"/>
              <w:bottom w:val="single" w:sz="4" w:space="0" w:color="auto"/>
              <w:right w:val="single" w:sz="12" w:space="0" w:color="auto"/>
            </w:tcBorders>
            <w:vAlign w:val="center"/>
          </w:tcPr>
          <w:p w14:paraId="0121074D"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r>
      <w:tr w:rsidR="00E40326" w:rsidRPr="00B54BE9" w14:paraId="57BCED4A" w14:textId="77777777" w:rsidTr="003B42DC">
        <w:trPr>
          <w:cantSplit/>
          <w:trHeight w:val="1320"/>
        </w:trPr>
        <w:tc>
          <w:tcPr>
            <w:tcW w:w="375" w:type="dxa"/>
            <w:vMerge/>
            <w:tcBorders>
              <w:left w:val="single" w:sz="12" w:space="0" w:color="auto"/>
              <w:right w:val="single" w:sz="4" w:space="0" w:color="auto"/>
            </w:tcBorders>
            <w:vAlign w:val="center"/>
          </w:tcPr>
          <w:p w14:paraId="0640BFA0" w14:textId="77777777" w:rsidR="00E40326" w:rsidRPr="00B54BE9" w:rsidRDefault="00E40326" w:rsidP="002B2506">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right w:val="single" w:sz="4" w:space="0" w:color="auto"/>
            </w:tcBorders>
            <w:vAlign w:val="center"/>
          </w:tcPr>
          <w:p w14:paraId="7D041DEF" w14:textId="194390C1" w:rsidR="00E40326" w:rsidRPr="00B54BE9" w:rsidRDefault="00E40326" w:rsidP="002B2506">
            <w:pPr>
              <w:autoSpaceDE w:val="0"/>
              <w:autoSpaceDN w:val="0"/>
              <w:adjustRightInd w:val="0"/>
              <w:snapToGrid w:val="0"/>
              <w:spacing w:line="240" w:lineRule="atLeast"/>
              <w:jc w:val="left"/>
              <w:rPr>
                <w:rFonts w:ascii="Arial" w:eastAsia="ＭＳ 明朝" w:hAnsi="Arial" w:cs="Arial"/>
                <w:color w:val="000000"/>
                <w:kern w:val="0"/>
                <w:sz w:val="18"/>
                <w:szCs w:val="20"/>
              </w:rPr>
            </w:pPr>
          </w:p>
        </w:tc>
        <w:tc>
          <w:tcPr>
            <w:tcW w:w="387" w:type="dxa"/>
            <w:vMerge/>
            <w:tcBorders>
              <w:left w:val="single" w:sz="4" w:space="0" w:color="auto"/>
              <w:right w:val="single" w:sz="4" w:space="0" w:color="auto"/>
            </w:tcBorders>
            <w:vAlign w:val="center"/>
          </w:tcPr>
          <w:p w14:paraId="21FD5E99" w14:textId="77777777" w:rsidR="00E40326" w:rsidRPr="00091444" w:rsidRDefault="00E40326" w:rsidP="002B2506">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3AEB304B" w14:textId="5E25F63C" w:rsidR="00E40326"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Logic and Expression</w:t>
            </w:r>
          </w:p>
          <w:p w14:paraId="1022E854" w14:textId="6BA87998"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1. Time Order</w:t>
            </w:r>
          </w:p>
        </w:tc>
        <w:tc>
          <w:tcPr>
            <w:tcW w:w="4923" w:type="dxa"/>
            <w:tcBorders>
              <w:top w:val="single" w:sz="4" w:space="0" w:color="auto"/>
              <w:left w:val="single" w:sz="4" w:space="0" w:color="auto"/>
              <w:bottom w:val="single" w:sz="4" w:space="0" w:color="auto"/>
              <w:right w:val="single" w:sz="4" w:space="0" w:color="auto"/>
            </w:tcBorders>
          </w:tcPr>
          <w:p w14:paraId="2637A2B4" w14:textId="394DBFF2" w:rsidR="00E40326" w:rsidRPr="0060086D" w:rsidRDefault="00E40326" w:rsidP="002B2506">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r w:rsidRPr="0060086D">
              <w:rPr>
                <w:rFonts w:ascii="ＭＳ ゴシック" w:eastAsia="ＭＳ ゴシック" w:hAnsi="ＭＳ ゴシック" w:cs="Times New Roman" w:hint="eastAsia"/>
                <w:sz w:val="18"/>
                <w:szCs w:val="18"/>
              </w:rPr>
              <w:t>〈話すこと［発表］〉</w:t>
            </w:r>
            <w:r>
              <w:rPr>
                <w:rFonts w:ascii="Century" w:eastAsia="ＭＳ 明朝" w:hAnsi="Century" w:cs="Times New Roman" w:hint="eastAsia"/>
                <w:sz w:val="18"/>
                <w:szCs w:val="18"/>
              </w:rPr>
              <w:t>時間順序を表すディスコースマーカーの働きを理解する。また週末に自分がしたことについて，情報や自分の考えを論理性に注意して詳しく話して伝える。</w:t>
            </w:r>
          </w:p>
        </w:tc>
        <w:tc>
          <w:tcPr>
            <w:tcW w:w="375" w:type="dxa"/>
            <w:tcBorders>
              <w:top w:val="single" w:sz="4" w:space="0" w:color="auto"/>
              <w:left w:val="single" w:sz="4" w:space="0" w:color="auto"/>
              <w:bottom w:val="single" w:sz="4" w:space="0" w:color="auto"/>
              <w:right w:val="single" w:sz="4" w:space="0" w:color="auto"/>
            </w:tcBorders>
          </w:tcPr>
          <w:p w14:paraId="76C966FA" w14:textId="77777777"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F69921B" w14:textId="77777777"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tcPr>
          <w:p w14:paraId="5016F0EC" w14:textId="27806A46"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1B2562C8" w14:textId="0479D72D"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right w:val="single" w:sz="12" w:space="0" w:color="auto"/>
            </w:tcBorders>
            <w:vAlign w:val="center"/>
          </w:tcPr>
          <w:p w14:paraId="5140815C"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a</w:t>
            </w:r>
          </w:p>
          <w:p w14:paraId="044B4C5B" w14:textId="32AF801D"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c</w:t>
            </w:r>
          </w:p>
        </w:tc>
      </w:tr>
      <w:tr w:rsidR="00E40326" w:rsidRPr="00B54BE9" w14:paraId="349BDF3F" w14:textId="77777777" w:rsidTr="003B42DC">
        <w:trPr>
          <w:cantSplit/>
          <w:trHeight w:val="1320"/>
        </w:trPr>
        <w:tc>
          <w:tcPr>
            <w:tcW w:w="375" w:type="dxa"/>
            <w:vMerge/>
            <w:tcBorders>
              <w:left w:val="single" w:sz="12" w:space="0" w:color="auto"/>
              <w:bottom w:val="single" w:sz="12" w:space="0" w:color="auto"/>
              <w:right w:val="single" w:sz="4" w:space="0" w:color="auto"/>
            </w:tcBorders>
            <w:vAlign w:val="center"/>
          </w:tcPr>
          <w:p w14:paraId="1C61D29A" w14:textId="77777777" w:rsidR="00E40326" w:rsidRPr="00B54BE9" w:rsidRDefault="00E40326" w:rsidP="002B2506">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12" w:space="0" w:color="auto"/>
              <w:right w:val="single" w:sz="4" w:space="0" w:color="auto"/>
            </w:tcBorders>
            <w:vAlign w:val="center"/>
          </w:tcPr>
          <w:p w14:paraId="6FD9275F" w14:textId="77777777" w:rsidR="00E40326" w:rsidRPr="00B54BE9" w:rsidRDefault="00E40326" w:rsidP="002B2506">
            <w:pPr>
              <w:autoSpaceDE w:val="0"/>
              <w:autoSpaceDN w:val="0"/>
              <w:adjustRightInd w:val="0"/>
              <w:snapToGrid w:val="0"/>
              <w:spacing w:line="240" w:lineRule="atLeast"/>
              <w:jc w:val="left"/>
              <w:rPr>
                <w:rFonts w:ascii="Arial" w:eastAsia="ＭＳ 明朝" w:hAnsi="Arial"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78C86803" w14:textId="77777777" w:rsidR="00E40326" w:rsidRPr="00091444" w:rsidRDefault="00E40326" w:rsidP="002B2506">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1443" w:type="dxa"/>
            <w:tcBorders>
              <w:top w:val="single" w:sz="4" w:space="0" w:color="auto"/>
              <w:left w:val="single" w:sz="4" w:space="0" w:color="auto"/>
              <w:bottom w:val="single" w:sz="12" w:space="0" w:color="auto"/>
              <w:right w:val="single" w:sz="4" w:space="0" w:color="auto"/>
            </w:tcBorders>
          </w:tcPr>
          <w:p w14:paraId="11D29C46" w14:textId="77777777" w:rsidR="00E40326"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Logic and Expression</w:t>
            </w:r>
          </w:p>
          <w:p w14:paraId="3B4B28B6" w14:textId="57C1E4B2" w:rsidR="00E40326" w:rsidRPr="00983012" w:rsidRDefault="00E40326"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 xml:space="preserve">2. </w:t>
            </w:r>
            <w:r>
              <w:rPr>
                <w:rFonts w:ascii="Century" w:eastAsia="ＭＳ ゴシック" w:hAnsi="Century" w:cs="Arial"/>
                <w:color w:val="000000"/>
                <w:kern w:val="0"/>
                <w:sz w:val="18"/>
                <w:szCs w:val="20"/>
              </w:rPr>
              <w:t>Listing</w:t>
            </w:r>
          </w:p>
        </w:tc>
        <w:tc>
          <w:tcPr>
            <w:tcW w:w="4923" w:type="dxa"/>
            <w:tcBorders>
              <w:top w:val="single" w:sz="4" w:space="0" w:color="auto"/>
              <w:left w:val="single" w:sz="4" w:space="0" w:color="auto"/>
              <w:bottom w:val="single" w:sz="12" w:space="0" w:color="auto"/>
              <w:right w:val="single" w:sz="4" w:space="0" w:color="auto"/>
            </w:tcBorders>
          </w:tcPr>
          <w:p w14:paraId="4D659E11" w14:textId="446F7481" w:rsidR="00E40326" w:rsidRPr="0060086D" w:rsidRDefault="00E40326" w:rsidP="002B2506">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r w:rsidRPr="0060086D">
              <w:rPr>
                <w:rFonts w:ascii="ＭＳ ゴシック" w:eastAsia="ＭＳ ゴシック" w:hAnsi="ＭＳ ゴシック" w:cs="Times New Roman" w:hint="eastAsia"/>
                <w:sz w:val="18"/>
                <w:szCs w:val="18"/>
              </w:rPr>
              <w:t>〈話すこと［やり取り］〉</w:t>
            </w:r>
            <w:r w:rsidRPr="00E00C46">
              <w:rPr>
                <w:rFonts w:ascii="Century" w:eastAsia="ＭＳ 明朝" w:hAnsi="Century" w:cs="Times New Roman" w:hint="eastAsia"/>
                <w:sz w:val="18"/>
                <w:szCs w:val="18"/>
              </w:rPr>
              <w:t>列挙</w:t>
            </w:r>
            <w:r>
              <w:rPr>
                <w:rFonts w:ascii="Century" w:eastAsia="ＭＳ 明朝" w:hAnsi="Century" w:cs="Times New Roman" w:hint="eastAsia"/>
                <w:sz w:val="18"/>
                <w:szCs w:val="18"/>
              </w:rPr>
              <w:t>を表すディスコースマーカーの働きを理解する。また海外のどこに行ってみたいか，現地でどんなことをしてみたいかについて，情報や自分の考えを詳しく話して伝え合うやり取りを続ける。</w:t>
            </w:r>
          </w:p>
        </w:tc>
        <w:tc>
          <w:tcPr>
            <w:tcW w:w="375" w:type="dxa"/>
            <w:tcBorders>
              <w:top w:val="single" w:sz="4" w:space="0" w:color="auto"/>
              <w:left w:val="single" w:sz="4" w:space="0" w:color="auto"/>
              <w:bottom w:val="single" w:sz="12" w:space="0" w:color="auto"/>
              <w:right w:val="single" w:sz="4" w:space="0" w:color="auto"/>
            </w:tcBorders>
          </w:tcPr>
          <w:p w14:paraId="4E6DC4BF" w14:textId="02D54BAA"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14:paraId="6421B3AB" w14:textId="4BC46138"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14:paraId="7BF6909E" w14:textId="47D27E7B" w:rsidR="00E40326" w:rsidRDefault="00E40326"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12" w:space="0" w:color="auto"/>
              <w:right w:val="single" w:sz="12" w:space="0" w:color="auto"/>
            </w:tcBorders>
            <w:vAlign w:val="center"/>
          </w:tcPr>
          <w:p w14:paraId="714B1D0E" w14:textId="77777777"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a</w:t>
            </w:r>
          </w:p>
          <w:p w14:paraId="3D16F403" w14:textId="69A6A343" w:rsidR="00E40326" w:rsidRPr="0060086D" w:rsidRDefault="00E40326"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c</w:t>
            </w:r>
          </w:p>
        </w:tc>
      </w:tr>
      <w:tr w:rsidR="00445C8C" w:rsidRPr="00B54BE9" w14:paraId="75483694" w14:textId="77777777" w:rsidTr="003B42DC">
        <w:trPr>
          <w:cantSplit/>
          <w:trHeight w:val="1680"/>
        </w:trPr>
        <w:tc>
          <w:tcPr>
            <w:tcW w:w="375" w:type="dxa"/>
            <w:vMerge w:val="restart"/>
            <w:tcBorders>
              <w:top w:val="single" w:sz="12" w:space="0" w:color="auto"/>
              <w:left w:val="single" w:sz="12" w:space="0" w:color="auto"/>
              <w:bottom w:val="single" w:sz="8" w:space="0" w:color="auto"/>
              <w:right w:val="single" w:sz="8" w:space="0" w:color="auto"/>
            </w:tcBorders>
            <w:vAlign w:val="center"/>
          </w:tcPr>
          <w:p w14:paraId="095E9D9A" w14:textId="6003D21B" w:rsidR="00445C8C" w:rsidRPr="00B54BE9" w:rsidRDefault="00445C8C" w:rsidP="002B2506">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r>
              <w:rPr>
                <w:rFonts w:ascii="ＭＳ ゴシック" w:eastAsia="ＭＳ ゴシック" w:hAnsi="Times New Roman" w:cs="Times New Roman" w:hint="eastAsia"/>
                <w:color w:val="000000"/>
                <w:kern w:val="0"/>
                <w:sz w:val="18"/>
                <w:szCs w:val="20"/>
              </w:rPr>
              <w:lastRenderedPageBreak/>
              <w:t>１学期</w:t>
            </w:r>
          </w:p>
        </w:tc>
        <w:tc>
          <w:tcPr>
            <w:tcW w:w="375" w:type="dxa"/>
            <w:tcBorders>
              <w:top w:val="single" w:sz="12" w:space="0" w:color="auto"/>
              <w:left w:val="single" w:sz="8" w:space="0" w:color="auto"/>
              <w:bottom w:val="single" w:sz="8" w:space="0" w:color="auto"/>
              <w:right w:val="single" w:sz="8" w:space="0" w:color="auto"/>
            </w:tcBorders>
            <w:vAlign w:val="center"/>
          </w:tcPr>
          <w:p w14:paraId="0DD0D2AC" w14:textId="1E98F99B" w:rsidR="00445C8C" w:rsidRPr="00B54BE9" w:rsidRDefault="00445C8C" w:rsidP="002B2506">
            <w:pPr>
              <w:autoSpaceDE w:val="0"/>
              <w:autoSpaceDN w:val="0"/>
              <w:adjustRightInd w:val="0"/>
              <w:snapToGrid w:val="0"/>
              <w:spacing w:line="240" w:lineRule="atLeast"/>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6</w:t>
            </w:r>
          </w:p>
        </w:tc>
        <w:tc>
          <w:tcPr>
            <w:tcW w:w="387" w:type="dxa"/>
            <w:vMerge w:val="restart"/>
            <w:tcBorders>
              <w:top w:val="single" w:sz="12" w:space="0" w:color="auto"/>
              <w:left w:val="single" w:sz="8" w:space="0" w:color="auto"/>
              <w:bottom w:val="single" w:sz="8" w:space="0" w:color="auto"/>
              <w:right w:val="single" w:sz="8" w:space="0" w:color="auto"/>
            </w:tcBorders>
            <w:vAlign w:val="center"/>
          </w:tcPr>
          <w:p w14:paraId="1F2ECD07" w14:textId="4A3ADDAE" w:rsidR="00445C8C" w:rsidRPr="00091444" w:rsidRDefault="00445C8C" w:rsidP="002B2506">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期末考査</w:t>
            </w:r>
          </w:p>
        </w:tc>
        <w:tc>
          <w:tcPr>
            <w:tcW w:w="1443" w:type="dxa"/>
            <w:vMerge w:val="restart"/>
            <w:tcBorders>
              <w:top w:val="single" w:sz="12" w:space="0" w:color="auto"/>
              <w:left w:val="single" w:sz="8" w:space="0" w:color="auto"/>
              <w:bottom w:val="single" w:sz="8" w:space="0" w:color="auto"/>
              <w:right w:val="single" w:sz="8" w:space="0" w:color="auto"/>
            </w:tcBorders>
          </w:tcPr>
          <w:p w14:paraId="617C5664" w14:textId="77777777" w:rsidR="00445C8C" w:rsidRPr="00983012" w:rsidRDefault="00445C8C"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3</w:t>
            </w:r>
          </w:p>
          <w:p w14:paraId="7A0B13CA" w14:textId="0C643C37" w:rsidR="00445C8C" w:rsidRPr="00983012" w:rsidRDefault="00445C8C"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Incredible Edible</w:t>
            </w:r>
          </w:p>
        </w:tc>
        <w:tc>
          <w:tcPr>
            <w:tcW w:w="4923" w:type="dxa"/>
            <w:vMerge w:val="restart"/>
            <w:tcBorders>
              <w:top w:val="single" w:sz="12" w:space="0" w:color="auto"/>
              <w:left w:val="single" w:sz="8" w:space="0" w:color="auto"/>
              <w:bottom w:val="single" w:sz="8" w:space="0" w:color="auto"/>
              <w:right w:val="single" w:sz="8" w:space="0" w:color="auto"/>
            </w:tcBorders>
          </w:tcPr>
          <w:p w14:paraId="160327F1" w14:textId="1FC7AA00" w:rsidR="00445C8C" w:rsidRPr="006A5CC4" w:rsidRDefault="00445C8C" w:rsidP="002B2506">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〈聞くこと〉</w:t>
            </w:r>
            <w:r w:rsidR="007A2720">
              <w:rPr>
                <w:rFonts w:ascii="Century" w:eastAsia="ＭＳ 明朝" w:hAnsi="Century" w:cs="Times New Roman" w:hint="eastAsia"/>
                <w:sz w:val="18"/>
                <w:szCs w:val="18"/>
              </w:rPr>
              <w:t>Edible Way</w:t>
            </w:r>
            <w:r>
              <w:rPr>
                <w:rFonts w:ascii="Century" w:eastAsia="ＭＳ 明朝" w:hAnsi="Century" w:cs="Times New Roman" w:hint="eastAsia"/>
                <w:sz w:val="18"/>
                <w:szCs w:val="18"/>
              </w:rPr>
              <w:t>について話されている対話から必要な情報を聞き取り，話し手の意図を把握する。</w:t>
            </w:r>
          </w:p>
          <w:p w14:paraId="12201043" w14:textId="1DF8C3AD" w:rsidR="00445C8C" w:rsidRPr="006A5CC4" w:rsidRDefault="00445C8C" w:rsidP="002B2506">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〈読むこと〉</w:t>
            </w:r>
            <w:r w:rsidR="00463CFC">
              <w:rPr>
                <w:rFonts w:ascii="ＭＳ ゴシック" w:eastAsia="ＭＳ ゴシック" w:hAnsi="ＭＳ ゴシック" w:cs="Times New Roman" w:hint="eastAsia"/>
                <w:sz w:val="18"/>
                <w:szCs w:val="18"/>
              </w:rPr>
              <w:t>地方創生のフードプロジェクト</w:t>
            </w:r>
            <w:r>
              <w:rPr>
                <w:rFonts w:ascii="Century" w:eastAsia="ＭＳ 明朝" w:hAnsi="Century" w:cs="Times New Roman" w:hint="eastAsia"/>
                <w:sz w:val="18"/>
                <w:szCs w:val="18"/>
              </w:rPr>
              <w:t>について書かれた文章を読み，</w:t>
            </w:r>
            <w:r w:rsidR="00463CFC">
              <w:rPr>
                <w:rFonts w:ascii="Century" w:eastAsia="ＭＳ 明朝" w:hAnsi="Century" w:cs="Times New Roman" w:hint="eastAsia"/>
                <w:sz w:val="18"/>
                <w:szCs w:val="18"/>
              </w:rPr>
              <w:t>関係副詞の非限定用法や同格の</w:t>
            </w:r>
            <w:r w:rsidR="00463CFC">
              <w:rPr>
                <w:rFonts w:ascii="Century" w:eastAsia="ＭＳ 明朝" w:hAnsi="Century" w:cs="Times New Roman" w:hint="eastAsia"/>
                <w:sz w:val="18"/>
                <w:szCs w:val="18"/>
              </w:rPr>
              <w:t>that</w:t>
            </w:r>
            <w:r>
              <w:rPr>
                <w:rFonts w:ascii="Century" w:eastAsia="ＭＳ 明朝" w:hAnsi="Century" w:cs="Times New Roman" w:hint="eastAsia"/>
                <w:sz w:val="18"/>
                <w:szCs w:val="18"/>
              </w:rPr>
              <w:t>の意味や構造を理解する。</w:t>
            </w:r>
          </w:p>
          <w:p w14:paraId="731C874B" w14:textId="1790F20A" w:rsidR="00445C8C" w:rsidRPr="001962DE" w:rsidRDefault="00445C8C" w:rsidP="002B2506">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〈話すこと［やり取り］〉</w:t>
            </w:r>
            <w:r w:rsidR="007A2720">
              <w:rPr>
                <w:rFonts w:ascii="ＭＳ ゴシック" w:eastAsia="ＭＳ ゴシック" w:hAnsi="ＭＳ ゴシック" w:cs="Times New Roman" w:hint="eastAsia"/>
                <w:sz w:val="18"/>
                <w:szCs w:val="18"/>
              </w:rPr>
              <w:t>地域コミュニティの活動に参加する利点と問題点</w:t>
            </w:r>
            <w:r>
              <w:rPr>
                <w:rFonts w:ascii="Century" w:eastAsia="ＭＳ 明朝" w:hAnsi="Century" w:cs="Times New Roman" w:hint="eastAsia"/>
                <w:sz w:val="18"/>
                <w:szCs w:val="18"/>
              </w:rPr>
              <w:t>について，自分の考えを詳しく話して伝え合うやり取りを続ける。</w:t>
            </w:r>
          </w:p>
          <w:p w14:paraId="287F47DA" w14:textId="3D381E57" w:rsidR="00445C8C" w:rsidRPr="001962DE" w:rsidRDefault="00445C8C" w:rsidP="002B2506">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〈話すこと［発表］〉</w:t>
            </w:r>
            <w:r w:rsidR="007A2720">
              <w:rPr>
                <w:rFonts w:ascii="ＭＳ ゴシック" w:eastAsia="ＭＳ ゴシック" w:hAnsi="ＭＳ ゴシック" w:cs="Times New Roman" w:hint="eastAsia"/>
                <w:sz w:val="18"/>
                <w:szCs w:val="18"/>
              </w:rPr>
              <w:t>地域コミュニティの活動に参加する利点と問題点</w:t>
            </w:r>
            <w:r>
              <w:rPr>
                <w:rFonts w:ascii="Century" w:eastAsia="ＭＳ 明朝" w:hAnsi="Century" w:cs="Times New Roman" w:hint="eastAsia"/>
                <w:sz w:val="18"/>
                <w:szCs w:val="18"/>
              </w:rPr>
              <w:t>について，自分の考えを論理性に注意して詳しく話して伝える。</w:t>
            </w:r>
          </w:p>
          <w:p w14:paraId="35F4368F" w14:textId="6378C0C3" w:rsidR="00445C8C" w:rsidRPr="001962DE" w:rsidRDefault="00445C8C" w:rsidP="002B2506">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60086D">
              <w:rPr>
                <w:rFonts w:ascii="ＭＳ ゴシック" w:eastAsia="ＭＳ ゴシック" w:hAnsi="ＭＳ ゴシック" w:cs="Times New Roman" w:hint="eastAsia"/>
                <w:sz w:val="18"/>
                <w:szCs w:val="18"/>
              </w:rPr>
              <w:t>〈書くこと〉</w:t>
            </w:r>
            <w:r w:rsidR="007A2720">
              <w:rPr>
                <w:rFonts w:ascii="ＭＳ ゴシック" w:eastAsia="ＭＳ ゴシック" w:hAnsi="ＭＳ ゴシック" w:cs="Times New Roman" w:hint="eastAsia"/>
                <w:sz w:val="18"/>
                <w:szCs w:val="18"/>
              </w:rPr>
              <w:t>地域コミュニティの活動に参加する利点と問題点</w:t>
            </w:r>
            <w:r>
              <w:rPr>
                <w:rFonts w:ascii="Century" w:eastAsia="ＭＳ 明朝" w:hAnsi="Century" w:cs="Times New Roman" w:hint="eastAsia"/>
                <w:sz w:val="18"/>
                <w:szCs w:val="18"/>
              </w:rPr>
              <w:t>について，考えを論理性に注意して文章に書いて伝える。</w:t>
            </w:r>
          </w:p>
        </w:tc>
        <w:tc>
          <w:tcPr>
            <w:tcW w:w="375" w:type="dxa"/>
            <w:vMerge w:val="restart"/>
            <w:tcBorders>
              <w:top w:val="single" w:sz="12" w:space="0" w:color="auto"/>
              <w:left w:val="single" w:sz="8" w:space="0" w:color="auto"/>
              <w:bottom w:val="single" w:sz="8" w:space="0" w:color="auto"/>
              <w:right w:val="single" w:sz="8" w:space="0" w:color="auto"/>
            </w:tcBorders>
          </w:tcPr>
          <w:p w14:paraId="74DDE6E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FF0661C"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8A4EE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9021B8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C66AEB4"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A4902DC"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DFF991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1A13291"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01DC064"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6A7C64"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032EDC7"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CD8E93F" w14:textId="77777777" w:rsidR="00445C8C" w:rsidRPr="00B54BE9"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vMerge w:val="restart"/>
            <w:tcBorders>
              <w:top w:val="single" w:sz="12" w:space="0" w:color="auto"/>
              <w:left w:val="single" w:sz="8" w:space="0" w:color="auto"/>
              <w:bottom w:val="single" w:sz="8" w:space="0" w:color="auto"/>
              <w:right w:val="single" w:sz="8" w:space="0" w:color="auto"/>
            </w:tcBorders>
          </w:tcPr>
          <w:p w14:paraId="5878FCC3"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485ADD1"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769F0C3"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646276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BECCD4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68C6F31"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4928671"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43C5625"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9C1B304"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6FD77AC"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E4C572"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7777697" w14:textId="77777777" w:rsidR="00445C8C" w:rsidRPr="00B54BE9"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3" w:type="dxa"/>
            <w:vMerge w:val="restart"/>
            <w:tcBorders>
              <w:top w:val="single" w:sz="12" w:space="0" w:color="auto"/>
              <w:left w:val="single" w:sz="8" w:space="0" w:color="auto"/>
              <w:bottom w:val="single" w:sz="8" w:space="0" w:color="auto"/>
              <w:right w:val="single" w:sz="8" w:space="0" w:color="auto"/>
            </w:tcBorders>
          </w:tcPr>
          <w:p w14:paraId="5D0D3FF7"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05BE103"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FD41AB7"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711A42A"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7038AAA"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EB9EA8"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3327976"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26A62F5"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6632899"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5193606"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33A3FC0"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CAC6BBC" w14:textId="77777777" w:rsidR="00445C8C" w:rsidRPr="00B54BE9"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12" w:space="0" w:color="auto"/>
              <w:left w:val="single" w:sz="8" w:space="0" w:color="auto"/>
              <w:bottom w:val="single" w:sz="8" w:space="0" w:color="auto"/>
              <w:right w:val="single" w:sz="12" w:space="0" w:color="auto"/>
            </w:tcBorders>
            <w:vAlign w:val="center"/>
          </w:tcPr>
          <w:p w14:paraId="2DADF3FA" w14:textId="77777777"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a</w:t>
            </w:r>
          </w:p>
          <w:p w14:paraId="05757EC9" w14:textId="77777777"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b</w:t>
            </w:r>
          </w:p>
          <w:p w14:paraId="078DAB02" w14:textId="77777777"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c</w:t>
            </w:r>
          </w:p>
          <w:p w14:paraId="60E611DD" w14:textId="77777777"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d</w:t>
            </w:r>
          </w:p>
        </w:tc>
      </w:tr>
      <w:tr w:rsidR="00445C8C" w:rsidRPr="00B54BE9" w14:paraId="29458BCC" w14:textId="77777777" w:rsidTr="003B42DC">
        <w:trPr>
          <w:cantSplit/>
          <w:trHeight w:val="1680"/>
        </w:trPr>
        <w:tc>
          <w:tcPr>
            <w:tcW w:w="375" w:type="dxa"/>
            <w:vMerge/>
            <w:tcBorders>
              <w:top w:val="single" w:sz="8" w:space="0" w:color="auto"/>
              <w:left w:val="single" w:sz="12" w:space="0" w:color="auto"/>
              <w:bottom w:val="single" w:sz="8" w:space="0" w:color="auto"/>
              <w:right w:val="single" w:sz="8" w:space="0" w:color="auto"/>
            </w:tcBorders>
            <w:vAlign w:val="center"/>
          </w:tcPr>
          <w:p w14:paraId="3F09D4CF" w14:textId="77777777" w:rsidR="00445C8C" w:rsidRDefault="00445C8C" w:rsidP="002B2506">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75" w:type="dxa"/>
            <w:vMerge w:val="restart"/>
            <w:tcBorders>
              <w:top w:val="single" w:sz="8" w:space="0" w:color="auto"/>
              <w:left w:val="single" w:sz="8" w:space="0" w:color="auto"/>
              <w:bottom w:val="single" w:sz="8" w:space="0" w:color="auto"/>
              <w:right w:val="single" w:sz="8" w:space="0" w:color="auto"/>
            </w:tcBorders>
            <w:vAlign w:val="center"/>
          </w:tcPr>
          <w:p w14:paraId="7735E3DC" w14:textId="11674F9D" w:rsidR="00445C8C" w:rsidRDefault="00445C8C" w:rsidP="002B2506">
            <w:pPr>
              <w:autoSpaceDE w:val="0"/>
              <w:autoSpaceDN w:val="0"/>
              <w:adjustRightInd w:val="0"/>
              <w:snapToGrid w:val="0"/>
              <w:spacing w:line="240" w:lineRule="atLeast"/>
              <w:jc w:val="left"/>
              <w:rPr>
                <w:rFonts w:ascii="Arial" w:eastAsia="ＭＳ 明朝" w:hAnsi="Arial" w:cs="Arial"/>
                <w:color w:val="000000"/>
                <w:kern w:val="0"/>
                <w:sz w:val="18"/>
                <w:szCs w:val="20"/>
              </w:rPr>
            </w:pPr>
            <w:r>
              <w:rPr>
                <w:rFonts w:ascii="Arial" w:eastAsia="ＭＳ 明朝" w:hAnsi="Arial" w:cs="Arial" w:hint="eastAsia"/>
                <w:color w:val="000000"/>
                <w:kern w:val="0"/>
                <w:sz w:val="18"/>
                <w:szCs w:val="20"/>
              </w:rPr>
              <w:t>7</w:t>
            </w:r>
          </w:p>
        </w:tc>
        <w:tc>
          <w:tcPr>
            <w:tcW w:w="387" w:type="dxa"/>
            <w:vMerge/>
            <w:tcBorders>
              <w:top w:val="single" w:sz="8" w:space="0" w:color="auto"/>
              <w:left w:val="single" w:sz="8" w:space="0" w:color="auto"/>
              <w:bottom w:val="single" w:sz="8" w:space="0" w:color="auto"/>
              <w:right w:val="single" w:sz="8" w:space="0" w:color="auto"/>
            </w:tcBorders>
            <w:vAlign w:val="center"/>
          </w:tcPr>
          <w:p w14:paraId="697366E1" w14:textId="77777777" w:rsidR="00445C8C" w:rsidRPr="0060086D" w:rsidRDefault="00445C8C" w:rsidP="002B2506">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1443" w:type="dxa"/>
            <w:vMerge/>
            <w:tcBorders>
              <w:top w:val="single" w:sz="8" w:space="0" w:color="auto"/>
              <w:left w:val="single" w:sz="8" w:space="0" w:color="auto"/>
              <w:bottom w:val="single" w:sz="8" w:space="0" w:color="auto"/>
              <w:right w:val="single" w:sz="8" w:space="0" w:color="auto"/>
            </w:tcBorders>
          </w:tcPr>
          <w:p w14:paraId="0B3EBE9A" w14:textId="77777777" w:rsidR="00445C8C" w:rsidRPr="00983012" w:rsidRDefault="00445C8C"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23" w:type="dxa"/>
            <w:vMerge/>
            <w:tcBorders>
              <w:top w:val="single" w:sz="8" w:space="0" w:color="auto"/>
              <w:left w:val="single" w:sz="8" w:space="0" w:color="auto"/>
              <w:bottom w:val="single" w:sz="8" w:space="0" w:color="auto"/>
              <w:right w:val="single" w:sz="8" w:space="0" w:color="auto"/>
            </w:tcBorders>
          </w:tcPr>
          <w:p w14:paraId="0122CCE7" w14:textId="77777777" w:rsidR="00445C8C" w:rsidRPr="0060086D" w:rsidRDefault="00445C8C" w:rsidP="002B2506">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p>
        </w:tc>
        <w:tc>
          <w:tcPr>
            <w:tcW w:w="375" w:type="dxa"/>
            <w:vMerge/>
            <w:tcBorders>
              <w:top w:val="single" w:sz="8" w:space="0" w:color="auto"/>
              <w:left w:val="single" w:sz="8" w:space="0" w:color="auto"/>
              <w:bottom w:val="single" w:sz="8" w:space="0" w:color="auto"/>
              <w:right w:val="single" w:sz="8" w:space="0" w:color="auto"/>
            </w:tcBorders>
          </w:tcPr>
          <w:p w14:paraId="2F1B5AD0"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vMerge/>
            <w:tcBorders>
              <w:top w:val="single" w:sz="8" w:space="0" w:color="auto"/>
              <w:left w:val="single" w:sz="8" w:space="0" w:color="auto"/>
              <w:bottom w:val="single" w:sz="8" w:space="0" w:color="auto"/>
              <w:right w:val="single" w:sz="8" w:space="0" w:color="auto"/>
            </w:tcBorders>
          </w:tcPr>
          <w:p w14:paraId="4777AD70"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3" w:type="dxa"/>
            <w:vMerge/>
            <w:tcBorders>
              <w:top w:val="single" w:sz="8" w:space="0" w:color="auto"/>
              <w:left w:val="single" w:sz="8" w:space="0" w:color="auto"/>
              <w:bottom w:val="single" w:sz="8" w:space="0" w:color="auto"/>
              <w:right w:val="single" w:sz="8" w:space="0" w:color="auto"/>
            </w:tcBorders>
          </w:tcPr>
          <w:p w14:paraId="554578CA"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top w:val="single" w:sz="8" w:space="0" w:color="auto"/>
              <w:left w:val="single" w:sz="8" w:space="0" w:color="auto"/>
              <w:bottom w:val="single" w:sz="8" w:space="0" w:color="auto"/>
              <w:right w:val="single" w:sz="12" w:space="0" w:color="auto"/>
            </w:tcBorders>
            <w:vAlign w:val="center"/>
          </w:tcPr>
          <w:p w14:paraId="6537D079" w14:textId="77777777"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r>
      <w:tr w:rsidR="00445C8C" w:rsidRPr="00B54BE9" w14:paraId="513F0D88" w14:textId="77777777" w:rsidTr="003B42DC">
        <w:trPr>
          <w:cantSplit/>
          <w:trHeight w:val="1320"/>
        </w:trPr>
        <w:tc>
          <w:tcPr>
            <w:tcW w:w="375" w:type="dxa"/>
            <w:vMerge/>
            <w:tcBorders>
              <w:top w:val="single" w:sz="8" w:space="0" w:color="auto"/>
              <w:left w:val="single" w:sz="12" w:space="0" w:color="auto"/>
              <w:bottom w:val="single" w:sz="8" w:space="0" w:color="auto"/>
              <w:right w:val="single" w:sz="8" w:space="0" w:color="auto"/>
            </w:tcBorders>
            <w:vAlign w:val="center"/>
          </w:tcPr>
          <w:p w14:paraId="31DCBC2A" w14:textId="77777777" w:rsidR="00445C8C" w:rsidRPr="00B54BE9" w:rsidRDefault="00445C8C" w:rsidP="002B2506">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75" w:type="dxa"/>
            <w:vMerge/>
            <w:tcBorders>
              <w:top w:val="single" w:sz="8" w:space="0" w:color="auto"/>
              <w:left w:val="single" w:sz="8" w:space="0" w:color="auto"/>
              <w:bottom w:val="single" w:sz="8" w:space="0" w:color="auto"/>
              <w:right w:val="single" w:sz="8" w:space="0" w:color="auto"/>
            </w:tcBorders>
            <w:vAlign w:val="center"/>
          </w:tcPr>
          <w:p w14:paraId="7C2B742A" w14:textId="77777777" w:rsidR="00445C8C" w:rsidRPr="00B54BE9" w:rsidRDefault="00445C8C" w:rsidP="002B2506">
            <w:pPr>
              <w:autoSpaceDE w:val="0"/>
              <w:autoSpaceDN w:val="0"/>
              <w:adjustRightInd w:val="0"/>
              <w:snapToGrid w:val="0"/>
              <w:spacing w:line="240" w:lineRule="atLeast"/>
              <w:jc w:val="left"/>
              <w:rPr>
                <w:rFonts w:ascii="Arial" w:eastAsia="ＭＳ 明朝" w:hAnsi="Arial" w:cs="Arial"/>
                <w:color w:val="000000"/>
                <w:kern w:val="0"/>
                <w:sz w:val="18"/>
                <w:szCs w:val="20"/>
              </w:rPr>
            </w:pPr>
          </w:p>
        </w:tc>
        <w:tc>
          <w:tcPr>
            <w:tcW w:w="387" w:type="dxa"/>
            <w:vMerge/>
            <w:tcBorders>
              <w:top w:val="single" w:sz="8" w:space="0" w:color="auto"/>
              <w:left w:val="single" w:sz="8" w:space="0" w:color="auto"/>
              <w:bottom w:val="single" w:sz="8" w:space="0" w:color="auto"/>
              <w:right w:val="single" w:sz="8" w:space="0" w:color="auto"/>
            </w:tcBorders>
            <w:vAlign w:val="center"/>
          </w:tcPr>
          <w:p w14:paraId="2A147874" w14:textId="77777777" w:rsidR="00445C8C" w:rsidRPr="00091444" w:rsidRDefault="00445C8C" w:rsidP="002B2506">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1443" w:type="dxa"/>
            <w:tcBorders>
              <w:top w:val="single" w:sz="8" w:space="0" w:color="auto"/>
              <w:left w:val="single" w:sz="8" w:space="0" w:color="auto"/>
              <w:bottom w:val="single" w:sz="8" w:space="0" w:color="auto"/>
              <w:right w:val="single" w:sz="8" w:space="0" w:color="auto"/>
            </w:tcBorders>
          </w:tcPr>
          <w:p w14:paraId="28884667" w14:textId="77777777" w:rsidR="00445C8C" w:rsidRDefault="00445C8C"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Reading 1</w:t>
            </w:r>
          </w:p>
          <w:p w14:paraId="6E5DC418" w14:textId="0F01947E" w:rsidR="00445C8C" w:rsidRPr="00983012" w:rsidRDefault="00445C8C"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The Selfish Giant</w:t>
            </w:r>
          </w:p>
        </w:tc>
        <w:tc>
          <w:tcPr>
            <w:tcW w:w="4923" w:type="dxa"/>
            <w:tcBorders>
              <w:top w:val="single" w:sz="8" w:space="0" w:color="auto"/>
              <w:left w:val="single" w:sz="8" w:space="0" w:color="auto"/>
              <w:bottom w:val="single" w:sz="8" w:space="0" w:color="auto"/>
              <w:right w:val="single" w:sz="8" w:space="0" w:color="auto"/>
            </w:tcBorders>
          </w:tcPr>
          <w:p w14:paraId="4AAA6CA8" w14:textId="77777777" w:rsidR="00445C8C" w:rsidRDefault="00445C8C" w:rsidP="002B2506">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60086D">
              <w:rPr>
                <w:rFonts w:ascii="ＭＳ ゴシック" w:eastAsia="ＭＳ ゴシック" w:hAnsi="ＭＳ ゴシック" w:cs="Times New Roman" w:hint="eastAsia"/>
                <w:sz w:val="18"/>
                <w:szCs w:val="18"/>
              </w:rPr>
              <w:t>〈読むこと〉</w:t>
            </w:r>
            <w:r w:rsidRPr="001918E0">
              <w:rPr>
                <w:rFonts w:ascii="Century" w:eastAsia="ＭＳ 明朝" w:hAnsi="Century" w:cs="Times New Roman" w:hint="eastAsia"/>
                <w:sz w:val="18"/>
                <w:szCs w:val="18"/>
              </w:rPr>
              <w:t>『</w:t>
            </w:r>
            <w:r w:rsidRPr="00A519F1">
              <w:rPr>
                <w:rFonts w:ascii="Century" w:eastAsia="ＭＳ 明朝" w:hAnsi="Century" w:cs="Times New Roman" w:hint="eastAsia"/>
                <w:sz w:val="18"/>
                <w:szCs w:val="18"/>
              </w:rPr>
              <w:t>わがままな大男</w:t>
            </w:r>
            <w:r>
              <w:rPr>
                <w:rFonts w:ascii="Century" w:eastAsia="ＭＳ 明朝" w:hAnsi="Century" w:cs="Times New Roman" w:hint="eastAsia"/>
                <w:sz w:val="18"/>
                <w:szCs w:val="18"/>
              </w:rPr>
              <w:t>』</w:t>
            </w:r>
            <w:r w:rsidRPr="00A519F1">
              <w:rPr>
                <w:rFonts w:ascii="Century" w:eastAsia="ＭＳ 明朝" w:hAnsi="Century" w:cs="Times New Roman" w:hint="eastAsia"/>
                <w:sz w:val="18"/>
                <w:szCs w:val="18"/>
              </w:rPr>
              <w:t>の</w:t>
            </w:r>
            <w:r>
              <w:rPr>
                <w:rFonts w:ascii="Century" w:eastAsia="ＭＳ 明朝" w:hAnsi="Century" w:cs="Times New Roman" w:hint="eastAsia"/>
                <w:sz w:val="18"/>
                <w:szCs w:val="18"/>
              </w:rPr>
              <w:t>物語から必要な情報を読み取り，要点や詳細を把握する。</w:t>
            </w:r>
          </w:p>
          <w:p w14:paraId="1E38B146" w14:textId="228F7AAF" w:rsidR="00445C8C" w:rsidRPr="0060086D" w:rsidRDefault="00445C8C" w:rsidP="002B2506">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r w:rsidRPr="0060086D">
              <w:rPr>
                <w:rFonts w:ascii="ＭＳ ゴシック" w:eastAsia="ＭＳ ゴシック" w:hAnsi="ＭＳ ゴシック" w:cs="Times New Roman" w:hint="eastAsia"/>
                <w:sz w:val="18"/>
                <w:szCs w:val="18"/>
              </w:rPr>
              <w:t>〈</w:t>
            </w:r>
            <w:r w:rsidRPr="0060086D">
              <w:rPr>
                <w:rFonts w:ascii="ＭＳ ゴシック" w:eastAsia="ＭＳ ゴシック" w:hAnsi="ＭＳ ゴシック" w:cs="Times New Roman" w:hint="eastAsia"/>
                <w:color w:val="000000" w:themeColor="text1"/>
                <w:sz w:val="18"/>
                <w:szCs w:val="18"/>
              </w:rPr>
              <w:t>話すこと［やり取り］〉</w:t>
            </w:r>
            <w:r w:rsidRPr="00E14804">
              <w:rPr>
                <w:rFonts w:ascii="Century" w:eastAsia="ＭＳ 明朝" w:hAnsi="Century" w:cs="Times New Roman" w:hint="eastAsia"/>
                <w:color w:val="000000" w:themeColor="text1"/>
                <w:sz w:val="18"/>
                <w:szCs w:val="18"/>
              </w:rPr>
              <w:t>『わがままな大男』</w:t>
            </w:r>
            <w:r w:rsidR="001F74E7">
              <w:rPr>
                <w:rFonts w:ascii="Century" w:eastAsia="ＭＳ 明朝" w:hAnsi="Century" w:cs="Times New Roman" w:hint="eastAsia"/>
                <w:color w:val="000000" w:themeColor="text1"/>
                <w:sz w:val="18"/>
                <w:szCs w:val="18"/>
              </w:rPr>
              <w:t>の主題に</w:t>
            </w:r>
            <w:r w:rsidRPr="00E14804">
              <w:rPr>
                <w:rFonts w:ascii="Century" w:eastAsia="ＭＳ 明朝" w:hAnsi="Century" w:cs="Times New Roman" w:hint="eastAsia"/>
                <w:color w:val="000000" w:themeColor="text1"/>
                <w:sz w:val="18"/>
                <w:szCs w:val="18"/>
              </w:rPr>
              <w:t>ついて，自分の考えや気持ちを話して伝え合うやり取りを続ける。</w:t>
            </w:r>
          </w:p>
        </w:tc>
        <w:tc>
          <w:tcPr>
            <w:tcW w:w="375" w:type="dxa"/>
            <w:tcBorders>
              <w:top w:val="single" w:sz="8" w:space="0" w:color="auto"/>
              <w:left w:val="single" w:sz="8" w:space="0" w:color="auto"/>
              <w:bottom w:val="single" w:sz="8" w:space="0" w:color="auto"/>
              <w:right w:val="single" w:sz="8" w:space="0" w:color="auto"/>
            </w:tcBorders>
          </w:tcPr>
          <w:p w14:paraId="217601CF"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7301E5E"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FF59B46" w14:textId="1C09D085"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C47B8B">
              <w:rPr>
                <w:rFonts w:ascii="ＭＳ 明朝" w:eastAsia="ＭＳ 明朝" w:hAnsi="Times New Roman" w:cs="Times New Roman" w:hint="eastAsia"/>
                <w:color w:val="000000"/>
                <w:kern w:val="0"/>
                <w:sz w:val="18"/>
                <w:szCs w:val="20"/>
              </w:rPr>
              <w:t>〇</w:t>
            </w:r>
          </w:p>
        </w:tc>
        <w:tc>
          <w:tcPr>
            <w:tcW w:w="375" w:type="dxa"/>
            <w:tcBorders>
              <w:top w:val="single" w:sz="8" w:space="0" w:color="auto"/>
              <w:left w:val="single" w:sz="8" w:space="0" w:color="auto"/>
              <w:bottom w:val="single" w:sz="8" w:space="0" w:color="auto"/>
              <w:right w:val="single" w:sz="8" w:space="0" w:color="auto"/>
            </w:tcBorders>
          </w:tcPr>
          <w:p w14:paraId="3F914606"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3382780"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C52CC43" w14:textId="5C5032BD"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C47B8B">
              <w:rPr>
                <w:rFonts w:ascii="ＭＳ 明朝" w:eastAsia="ＭＳ 明朝" w:hAnsi="Times New Roman" w:cs="Times New Roman" w:hint="eastAsia"/>
                <w:color w:val="000000"/>
                <w:kern w:val="0"/>
                <w:sz w:val="18"/>
                <w:szCs w:val="20"/>
              </w:rPr>
              <w:t>〇</w:t>
            </w:r>
          </w:p>
        </w:tc>
        <w:tc>
          <w:tcPr>
            <w:tcW w:w="383" w:type="dxa"/>
            <w:tcBorders>
              <w:top w:val="single" w:sz="8" w:space="0" w:color="auto"/>
              <w:left w:val="single" w:sz="8" w:space="0" w:color="auto"/>
              <w:bottom w:val="single" w:sz="8" w:space="0" w:color="auto"/>
              <w:right w:val="single" w:sz="8" w:space="0" w:color="auto"/>
            </w:tcBorders>
          </w:tcPr>
          <w:p w14:paraId="0BB76351"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569C80F" w14:textId="77777777"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F72D551" w14:textId="162CB2AE" w:rsidR="00445C8C" w:rsidRDefault="00445C8C" w:rsidP="002B250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C47B8B">
              <w:rPr>
                <w:rFonts w:ascii="ＭＳ 明朝" w:eastAsia="ＭＳ 明朝" w:hAnsi="Times New Roman" w:cs="Times New Roman" w:hint="eastAsia"/>
                <w:color w:val="000000"/>
                <w:kern w:val="0"/>
                <w:sz w:val="18"/>
                <w:szCs w:val="20"/>
              </w:rPr>
              <w:t>〇</w:t>
            </w:r>
          </w:p>
        </w:tc>
        <w:tc>
          <w:tcPr>
            <w:tcW w:w="420" w:type="dxa"/>
            <w:tcBorders>
              <w:top w:val="single" w:sz="8" w:space="0" w:color="auto"/>
              <w:left w:val="single" w:sz="8" w:space="0" w:color="auto"/>
              <w:bottom w:val="single" w:sz="8" w:space="0" w:color="auto"/>
              <w:right w:val="single" w:sz="12" w:space="0" w:color="auto"/>
            </w:tcBorders>
            <w:vAlign w:val="center"/>
          </w:tcPr>
          <w:p w14:paraId="4BCF7EC6" w14:textId="77777777"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color w:val="000000"/>
                <w:kern w:val="0"/>
                <w:sz w:val="18"/>
                <w:szCs w:val="20"/>
              </w:rPr>
              <w:t>a</w:t>
            </w:r>
          </w:p>
          <w:p w14:paraId="536E805B" w14:textId="723F494B" w:rsidR="00445C8C" w:rsidRPr="0060086D" w:rsidRDefault="00445C8C"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c</w:t>
            </w:r>
          </w:p>
        </w:tc>
      </w:tr>
      <w:tr w:rsidR="008F42F1" w:rsidRPr="00B54BE9" w14:paraId="3594623B" w14:textId="77777777" w:rsidTr="003B42DC">
        <w:trPr>
          <w:cantSplit/>
          <w:trHeight w:val="1320"/>
        </w:trPr>
        <w:tc>
          <w:tcPr>
            <w:tcW w:w="375" w:type="dxa"/>
            <w:vMerge/>
            <w:tcBorders>
              <w:top w:val="single" w:sz="8" w:space="0" w:color="auto"/>
              <w:left w:val="single" w:sz="12" w:space="0" w:color="auto"/>
              <w:bottom w:val="single" w:sz="8" w:space="0" w:color="auto"/>
              <w:right w:val="single" w:sz="8" w:space="0" w:color="auto"/>
            </w:tcBorders>
            <w:vAlign w:val="center"/>
          </w:tcPr>
          <w:p w14:paraId="0E83749A" w14:textId="77777777" w:rsidR="008F42F1" w:rsidRPr="00B54BE9" w:rsidRDefault="008F42F1" w:rsidP="008F42F1">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75" w:type="dxa"/>
            <w:vMerge/>
            <w:tcBorders>
              <w:top w:val="single" w:sz="8" w:space="0" w:color="auto"/>
              <w:left w:val="single" w:sz="8" w:space="0" w:color="auto"/>
              <w:bottom w:val="single" w:sz="8" w:space="0" w:color="auto"/>
              <w:right w:val="single" w:sz="8" w:space="0" w:color="auto"/>
            </w:tcBorders>
            <w:vAlign w:val="center"/>
          </w:tcPr>
          <w:p w14:paraId="641CF53C" w14:textId="77777777" w:rsidR="008F42F1" w:rsidRPr="00B54BE9" w:rsidRDefault="008F42F1" w:rsidP="008F42F1">
            <w:pPr>
              <w:autoSpaceDE w:val="0"/>
              <w:autoSpaceDN w:val="0"/>
              <w:adjustRightInd w:val="0"/>
              <w:snapToGrid w:val="0"/>
              <w:spacing w:line="240" w:lineRule="atLeast"/>
              <w:jc w:val="left"/>
              <w:rPr>
                <w:rFonts w:ascii="Arial" w:eastAsia="ＭＳ 明朝" w:hAnsi="Arial" w:cs="Arial"/>
                <w:color w:val="000000"/>
                <w:kern w:val="0"/>
                <w:sz w:val="18"/>
                <w:szCs w:val="20"/>
              </w:rPr>
            </w:pPr>
          </w:p>
        </w:tc>
        <w:tc>
          <w:tcPr>
            <w:tcW w:w="387" w:type="dxa"/>
            <w:vMerge/>
            <w:tcBorders>
              <w:top w:val="single" w:sz="8" w:space="0" w:color="auto"/>
              <w:left w:val="single" w:sz="8" w:space="0" w:color="auto"/>
              <w:bottom w:val="single" w:sz="8" w:space="0" w:color="auto"/>
              <w:right w:val="single" w:sz="8" w:space="0" w:color="auto"/>
            </w:tcBorders>
            <w:vAlign w:val="center"/>
          </w:tcPr>
          <w:p w14:paraId="45F8EEF7" w14:textId="77777777" w:rsidR="008F42F1" w:rsidRPr="00091444" w:rsidRDefault="008F42F1" w:rsidP="008F42F1">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1443" w:type="dxa"/>
            <w:tcBorders>
              <w:top w:val="single" w:sz="8" w:space="0" w:color="auto"/>
              <w:left w:val="single" w:sz="8" w:space="0" w:color="auto"/>
              <w:bottom w:val="single" w:sz="8" w:space="0" w:color="auto"/>
              <w:right w:val="single" w:sz="8" w:space="0" w:color="auto"/>
            </w:tcBorders>
          </w:tcPr>
          <w:p w14:paraId="79F45058" w14:textId="6CA71DD4" w:rsidR="008F42F1" w:rsidRDefault="008F42F1"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Daily English Around You 1</w:t>
            </w:r>
          </w:p>
        </w:tc>
        <w:tc>
          <w:tcPr>
            <w:tcW w:w="4923" w:type="dxa"/>
            <w:tcBorders>
              <w:top w:val="single" w:sz="8" w:space="0" w:color="auto"/>
              <w:left w:val="single" w:sz="8" w:space="0" w:color="auto"/>
              <w:bottom w:val="single" w:sz="8" w:space="0" w:color="auto"/>
              <w:right w:val="single" w:sz="8" w:space="0" w:color="auto"/>
            </w:tcBorders>
          </w:tcPr>
          <w:p w14:paraId="7C28C05E" w14:textId="42C73B6C" w:rsidR="008F42F1" w:rsidRPr="009C2689" w:rsidRDefault="008F42F1" w:rsidP="008F42F1">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w:t>
            </w:r>
            <w:r>
              <w:rPr>
                <w:rFonts w:ascii="ＭＳ 明朝" w:eastAsia="ＭＳ 明朝" w:hAnsi="ＭＳ 明朝" w:cs="Times New Roman" w:hint="eastAsia"/>
                <w:color w:val="000000" w:themeColor="text1"/>
                <w:sz w:val="18"/>
                <w:szCs w:val="18"/>
              </w:rPr>
              <w:t>丁寧なメールの書き方</w:t>
            </w:r>
            <w:r w:rsidRPr="009C2689">
              <w:rPr>
                <w:rFonts w:ascii="ＭＳ 明朝" w:eastAsia="ＭＳ 明朝" w:hAnsi="ＭＳ 明朝" w:cs="Times New Roman" w:hint="eastAsia"/>
                <w:color w:val="000000" w:themeColor="text1"/>
                <w:sz w:val="18"/>
                <w:szCs w:val="18"/>
              </w:rPr>
              <w:t>についての情報を読んで，必要な情報を読み取り，概要や要点を捉える。</w:t>
            </w:r>
          </w:p>
          <w:p w14:paraId="2CBB3F46" w14:textId="069BF2AB" w:rsidR="008F42F1" w:rsidRPr="0060086D" w:rsidRDefault="008F42F1" w:rsidP="008F42F1">
            <w:pPr>
              <w:autoSpaceDE w:val="0"/>
              <w:autoSpaceDN w:val="0"/>
              <w:adjustRightInd w:val="0"/>
              <w:snapToGrid w:val="0"/>
              <w:spacing w:line="240" w:lineRule="atLeast"/>
              <w:ind w:left="353" w:hangingChars="200" w:hanging="353"/>
              <w:jc w:val="left"/>
              <w:rPr>
                <w:rFonts w:ascii="ＭＳ ゴシック" w:eastAsia="ＭＳ ゴシック" w:hAnsi="ＭＳ ゴシック" w:cs="Times New Roman"/>
                <w:sz w:val="18"/>
                <w:szCs w:val="18"/>
              </w:rPr>
            </w:pPr>
            <w:r w:rsidRPr="009C2689">
              <w:rPr>
                <w:rFonts w:ascii="ＭＳ 明朝" w:eastAsia="ＭＳ 明朝" w:hAnsi="ＭＳ 明朝" w:cs="Times New Roman" w:hint="eastAsia"/>
                <w:color w:val="000000" w:themeColor="text1"/>
                <w:sz w:val="18"/>
                <w:szCs w:val="18"/>
              </w:rPr>
              <w:t>〈</w:t>
            </w:r>
            <w:r>
              <w:rPr>
                <w:rFonts w:ascii="ＭＳ 明朝" w:eastAsia="ＭＳ 明朝" w:hAnsi="ＭＳ 明朝" w:cs="Times New Roman" w:hint="eastAsia"/>
                <w:color w:val="000000" w:themeColor="text1"/>
                <w:sz w:val="18"/>
                <w:szCs w:val="18"/>
              </w:rPr>
              <w:t>書く</w:t>
            </w:r>
            <w:r w:rsidRPr="009C2689">
              <w:rPr>
                <w:rFonts w:ascii="ＭＳ 明朝" w:eastAsia="ＭＳ 明朝" w:hAnsi="ＭＳ 明朝" w:cs="Times New Roman" w:hint="eastAsia"/>
                <w:color w:val="000000" w:themeColor="text1"/>
                <w:sz w:val="18"/>
                <w:szCs w:val="18"/>
              </w:rPr>
              <w:t>こと〉</w:t>
            </w:r>
            <w:r w:rsidR="00671D0D">
              <w:rPr>
                <w:rFonts w:ascii="ＭＳ 明朝" w:eastAsia="ＭＳ 明朝" w:hAnsi="ＭＳ 明朝" w:cs="Times New Roman" w:hint="eastAsia"/>
                <w:color w:val="000000" w:themeColor="text1"/>
                <w:sz w:val="18"/>
                <w:szCs w:val="18"/>
              </w:rPr>
              <w:t>依頼を</w:t>
            </w:r>
            <w:r w:rsidR="001F74E7">
              <w:rPr>
                <w:rFonts w:ascii="ＭＳ 明朝" w:eastAsia="ＭＳ 明朝" w:hAnsi="ＭＳ 明朝" w:cs="Times New Roman" w:hint="eastAsia"/>
                <w:color w:val="000000" w:themeColor="text1"/>
                <w:sz w:val="18"/>
                <w:szCs w:val="18"/>
              </w:rPr>
              <w:t>丁寧に</w:t>
            </w:r>
            <w:r w:rsidR="00671D0D">
              <w:rPr>
                <w:rFonts w:ascii="ＭＳ 明朝" w:eastAsia="ＭＳ 明朝" w:hAnsi="ＭＳ 明朝" w:cs="Times New Roman" w:hint="eastAsia"/>
                <w:color w:val="000000" w:themeColor="text1"/>
                <w:sz w:val="18"/>
                <w:szCs w:val="18"/>
              </w:rPr>
              <w:t>断るために</w:t>
            </w:r>
            <w:r w:rsidRPr="009C2689">
              <w:rPr>
                <w:rFonts w:ascii="ＭＳ 明朝" w:eastAsia="ＭＳ 明朝" w:hAnsi="ＭＳ 明朝" w:cs="Times New Roman" w:hint="eastAsia"/>
                <w:color w:val="000000" w:themeColor="text1"/>
                <w:sz w:val="18"/>
                <w:szCs w:val="18"/>
              </w:rPr>
              <w:t>，</w:t>
            </w:r>
            <w:r w:rsidR="003536C5">
              <w:rPr>
                <w:rFonts w:ascii="Century" w:eastAsia="ＭＳ 明朝" w:hAnsi="Century" w:cs="Times New Roman" w:hint="eastAsia"/>
                <w:sz w:val="18"/>
                <w:szCs w:val="18"/>
              </w:rPr>
              <w:t>情報や考えを論理性に注意して文章に書いて伝える。</w:t>
            </w:r>
          </w:p>
        </w:tc>
        <w:tc>
          <w:tcPr>
            <w:tcW w:w="375" w:type="dxa"/>
            <w:tcBorders>
              <w:top w:val="single" w:sz="8" w:space="0" w:color="auto"/>
              <w:left w:val="single" w:sz="8" w:space="0" w:color="auto"/>
              <w:bottom w:val="single" w:sz="8" w:space="0" w:color="auto"/>
              <w:right w:val="single" w:sz="8" w:space="0" w:color="auto"/>
            </w:tcBorders>
          </w:tcPr>
          <w:p w14:paraId="4CBFF7C0" w14:textId="77777777" w:rsidR="008F42F1" w:rsidRPr="009C2689" w:rsidRDefault="008F42F1" w:rsidP="008F42F1">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6BD645B0" w14:textId="77777777" w:rsidR="008F42F1" w:rsidRPr="009C2689" w:rsidRDefault="008F42F1" w:rsidP="008F42F1">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26772B49" w14:textId="163C6F7F" w:rsidR="008F42F1" w:rsidRDefault="008F42F1" w:rsidP="008F42F1">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5" w:type="dxa"/>
            <w:tcBorders>
              <w:top w:val="single" w:sz="8" w:space="0" w:color="auto"/>
              <w:left w:val="single" w:sz="8" w:space="0" w:color="auto"/>
              <w:bottom w:val="single" w:sz="8" w:space="0" w:color="auto"/>
              <w:right w:val="single" w:sz="8" w:space="0" w:color="auto"/>
            </w:tcBorders>
          </w:tcPr>
          <w:p w14:paraId="278E06AC" w14:textId="77777777" w:rsidR="008F42F1" w:rsidRPr="009C2689" w:rsidRDefault="008F42F1" w:rsidP="008F42F1">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142316BC" w14:textId="77777777" w:rsidR="008F42F1" w:rsidRPr="009C2689" w:rsidRDefault="008F42F1" w:rsidP="008F42F1">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4C4549A" w14:textId="212BF72D" w:rsidR="008F42F1" w:rsidRDefault="008F42F1" w:rsidP="008F42F1">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83" w:type="dxa"/>
            <w:tcBorders>
              <w:top w:val="single" w:sz="8" w:space="0" w:color="auto"/>
              <w:left w:val="single" w:sz="8" w:space="0" w:color="auto"/>
              <w:bottom w:val="single" w:sz="8" w:space="0" w:color="auto"/>
              <w:right w:val="single" w:sz="8" w:space="0" w:color="auto"/>
            </w:tcBorders>
          </w:tcPr>
          <w:p w14:paraId="2EB63AC3" w14:textId="77777777" w:rsidR="008F42F1" w:rsidRPr="009C2689" w:rsidRDefault="008F42F1" w:rsidP="008F42F1">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18B7535" w14:textId="77777777" w:rsidR="008F42F1" w:rsidRPr="009C2689" w:rsidRDefault="008F42F1" w:rsidP="008F42F1">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AEE83EB" w14:textId="4E1C396F" w:rsidR="008F42F1" w:rsidRDefault="008F42F1" w:rsidP="008F42F1">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8" w:space="0" w:color="auto"/>
              <w:left w:val="single" w:sz="8" w:space="0" w:color="auto"/>
              <w:bottom w:val="single" w:sz="8" w:space="0" w:color="auto"/>
              <w:right w:val="single" w:sz="12" w:space="0" w:color="auto"/>
            </w:tcBorders>
            <w:vAlign w:val="center"/>
          </w:tcPr>
          <w:p w14:paraId="6B479E64" w14:textId="2BD44698" w:rsidR="008F42F1" w:rsidRPr="0060086D" w:rsidRDefault="008F42F1" w:rsidP="009D504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8F42F1" w:rsidRPr="00B54BE9" w14:paraId="12151D14" w14:textId="77777777" w:rsidTr="003B42DC">
        <w:trPr>
          <w:cantSplit/>
          <w:trHeight w:val="441"/>
        </w:trPr>
        <w:tc>
          <w:tcPr>
            <w:tcW w:w="375" w:type="dxa"/>
            <w:vMerge w:val="restart"/>
            <w:tcBorders>
              <w:top w:val="single" w:sz="8" w:space="0" w:color="auto"/>
              <w:left w:val="single" w:sz="12" w:space="0" w:color="auto"/>
              <w:bottom w:val="single" w:sz="8" w:space="0" w:color="auto"/>
              <w:right w:val="single" w:sz="8" w:space="0" w:color="auto"/>
            </w:tcBorders>
            <w:vAlign w:val="center"/>
          </w:tcPr>
          <w:p w14:paraId="32B76205" w14:textId="77777777" w:rsidR="008F42F1" w:rsidRPr="00B54BE9" w:rsidRDefault="008F42F1" w:rsidP="008F42F1">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8681" w:type="dxa"/>
            <w:gridSpan w:val="8"/>
            <w:tcBorders>
              <w:top w:val="single" w:sz="8" w:space="0" w:color="auto"/>
              <w:left w:val="single" w:sz="8" w:space="0" w:color="auto"/>
              <w:bottom w:val="single" w:sz="8" w:space="0" w:color="auto"/>
              <w:right w:val="single" w:sz="12" w:space="0" w:color="auto"/>
            </w:tcBorders>
          </w:tcPr>
          <w:p w14:paraId="1A0A2409" w14:textId="196FDE32" w:rsidR="008F42F1" w:rsidRPr="0060086D" w:rsidRDefault="008F42F1" w:rsidP="003B42DC">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8F42F1" w:rsidRPr="00B54BE9" w14:paraId="3FF004A8" w14:textId="77777777" w:rsidTr="003B42DC">
        <w:trPr>
          <w:cantSplit/>
          <w:trHeight w:val="547"/>
        </w:trPr>
        <w:tc>
          <w:tcPr>
            <w:tcW w:w="375" w:type="dxa"/>
            <w:vMerge/>
            <w:tcBorders>
              <w:top w:val="single" w:sz="8" w:space="0" w:color="auto"/>
              <w:left w:val="single" w:sz="12" w:space="0" w:color="auto"/>
              <w:bottom w:val="single" w:sz="12" w:space="0" w:color="auto"/>
              <w:right w:val="single" w:sz="8" w:space="0" w:color="auto"/>
            </w:tcBorders>
            <w:vAlign w:val="center"/>
          </w:tcPr>
          <w:p w14:paraId="119AC48B" w14:textId="77777777" w:rsidR="008F42F1" w:rsidRPr="00B54BE9" w:rsidRDefault="008F42F1" w:rsidP="008F42F1">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8681" w:type="dxa"/>
            <w:gridSpan w:val="8"/>
            <w:tcBorders>
              <w:top w:val="single" w:sz="8" w:space="0" w:color="auto"/>
              <w:left w:val="single" w:sz="8" w:space="0" w:color="auto"/>
              <w:bottom w:val="single" w:sz="12" w:space="0" w:color="auto"/>
              <w:right w:val="single" w:sz="12" w:space="0" w:color="auto"/>
            </w:tcBorders>
          </w:tcPr>
          <w:p w14:paraId="73ABE7D2" w14:textId="77777777" w:rsidR="008F42F1" w:rsidRDefault="008F42F1" w:rsidP="003B42DC">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《第</w:t>
            </w:r>
            <w:r>
              <w:rPr>
                <w:rFonts w:ascii="Century" w:eastAsia="ＭＳ 明朝" w:hAnsi="Century" w:cs="Times New Roman" w:hint="eastAsia"/>
                <w:color w:val="000000"/>
                <w:kern w:val="0"/>
                <w:sz w:val="18"/>
                <w:szCs w:val="20"/>
              </w:rPr>
              <w:t>1</w:t>
            </w:r>
            <w:r>
              <w:rPr>
                <w:rFonts w:ascii="Century" w:eastAsia="ＭＳ 明朝" w:hAnsi="Century" w:cs="Times New Roman" w:hint="eastAsia"/>
                <w:color w:val="000000"/>
                <w:kern w:val="0"/>
                <w:sz w:val="18"/>
                <w:szCs w:val="20"/>
              </w:rPr>
              <w:t>学期の評価方法》評価方法と割合</w:t>
            </w:r>
          </w:p>
          <w:p w14:paraId="7972B0A8" w14:textId="24E96451" w:rsidR="008F42F1" w:rsidRPr="0060086D" w:rsidRDefault="008F42F1" w:rsidP="003B42DC">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60086D">
              <w:rPr>
                <w:rFonts w:ascii="ＭＳ ゴシック" w:eastAsia="ＭＳ ゴシック" w:hAnsi="ＭＳ ゴシック" w:cs="Times New Roman" w:hint="eastAsia"/>
                <w:color w:val="000000"/>
                <w:kern w:val="0"/>
                <w:sz w:val="18"/>
                <w:szCs w:val="20"/>
              </w:rPr>
              <w:t>a.</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60086D">
              <w:rPr>
                <w:rFonts w:ascii="ＭＳ ゴシック" w:eastAsia="ＭＳ ゴシック" w:hAnsi="ＭＳ ゴシック" w:cs="Times New Roman" w:hint="eastAsia"/>
                <w:color w:val="000000"/>
                <w:kern w:val="0"/>
                <w:sz w:val="18"/>
                <w:szCs w:val="20"/>
              </w:rPr>
              <w:t>b.</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60086D">
              <w:rPr>
                <w:rFonts w:ascii="ＭＳ ゴシック" w:eastAsia="ＭＳ ゴシック" w:hAnsi="ＭＳ ゴシック" w:cs="Times New Roman" w:hint="eastAsia"/>
                <w:color w:val="000000"/>
                <w:kern w:val="0"/>
                <w:sz w:val="18"/>
                <w:szCs w:val="20"/>
              </w:rPr>
              <w:t>c.</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60086D">
              <w:rPr>
                <w:rFonts w:ascii="ＭＳ ゴシック" w:eastAsia="ＭＳ ゴシック" w:hAnsi="ＭＳ ゴシック" w:cs="Times New Roman" w:hint="eastAsia"/>
                <w:color w:val="000000"/>
                <w:kern w:val="0"/>
                <w:sz w:val="18"/>
                <w:szCs w:val="20"/>
              </w:rPr>
              <w:t xml:space="preserve">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6E62D029" w14:textId="77777777" w:rsidR="00B54BE9" w:rsidRPr="00B54BE9" w:rsidRDefault="00B54BE9" w:rsidP="00A1758B">
      <w:pPr>
        <w:snapToGrid w:val="0"/>
        <w:spacing w:line="240" w:lineRule="atLeast"/>
        <w:rPr>
          <w:rFonts w:ascii="Century" w:eastAsia="ＭＳ 明朝" w:hAnsi="Century" w:cs="Times New Roman"/>
          <w:sz w:val="18"/>
          <w:szCs w:val="24"/>
        </w:rPr>
      </w:pPr>
      <w:r w:rsidRPr="00B54BE9">
        <w:rPr>
          <w:rFonts w:ascii="Century" w:eastAsia="ＭＳ 明朝" w:hAnsi="Century" w:cs="Times New Roman"/>
          <w:sz w:val="18"/>
          <w:szCs w:val="24"/>
        </w:rPr>
        <w:br w:type="page"/>
      </w:r>
    </w:p>
    <w:tbl>
      <w:tblPr>
        <w:tblW w:w="90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61"/>
        <w:gridCol w:w="378"/>
        <w:gridCol w:w="378"/>
        <w:gridCol w:w="379"/>
        <w:gridCol w:w="420"/>
      </w:tblGrid>
      <w:tr w:rsidR="00B65300" w:rsidRPr="00B54BE9" w14:paraId="789F58EC" w14:textId="77777777" w:rsidTr="003B42DC">
        <w:trPr>
          <w:cantSplit/>
          <w:trHeight w:val="514"/>
        </w:trPr>
        <w:tc>
          <w:tcPr>
            <w:tcW w:w="376" w:type="dxa"/>
            <w:vMerge w:val="restart"/>
            <w:tcBorders>
              <w:bottom w:val="single" w:sz="4" w:space="0" w:color="auto"/>
              <w:right w:val="single" w:sz="4" w:space="0" w:color="auto"/>
            </w:tcBorders>
            <w:vAlign w:val="center"/>
          </w:tcPr>
          <w:p w14:paraId="55FE3794"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bottom w:val="single" w:sz="4" w:space="0" w:color="auto"/>
              <w:right w:val="single" w:sz="4" w:space="0" w:color="auto"/>
            </w:tcBorders>
            <w:vAlign w:val="center"/>
          </w:tcPr>
          <w:p w14:paraId="14A6FD96"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14:paraId="655B2EA5"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bottom w:val="single" w:sz="4" w:space="0" w:color="auto"/>
              <w:right w:val="single" w:sz="4" w:space="0" w:color="auto"/>
            </w:tcBorders>
          </w:tcPr>
          <w:p w14:paraId="761950E5" w14:textId="77777777" w:rsidR="00B65300" w:rsidRPr="00B370C3" w:rsidRDefault="00B65300" w:rsidP="003B42DC">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学習内容</w:t>
            </w:r>
          </w:p>
        </w:tc>
        <w:tc>
          <w:tcPr>
            <w:tcW w:w="4961" w:type="dxa"/>
            <w:vMerge w:val="restart"/>
            <w:tcBorders>
              <w:left w:val="single" w:sz="4" w:space="0" w:color="auto"/>
              <w:bottom w:val="single" w:sz="4" w:space="0" w:color="auto"/>
              <w:right w:val="single" w:sz="4" w:space="0" w:color="auto"/>
            </w:tcBorders>
            <w:vAlign w:val="center"/>
          </w:tcPr>
          <w:p w14:paraId="4441630B"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ねらい</w:t>
            </w:r>
          </w:p>
        </w:tc>
        <w:tc>
          <w:tcPr>
            <w:tcW w:w="1135" w:type="dxa"/>
            <w:gridSpan w:val="3"/>
            <w:tcBorders>
              <w:top w:val="single" w:sz="12" w:space="0" w:color="auto"/>
              <w:left w:val="single" w:sz="4" w:space="0" w:color="auto"/>
              <w:bottom w:val="single" w:sz="4" w:space="0" w:color="auto"/>
              <w:right w:val="single" w:sz="4" w:space="0" w:color="auto"/>
            </w:tcBorders>
            <w:vAlign w:val="center"/>
          </w:tcPr>
          <w:p w14:paraId="1B816E98"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評価の観点</w:t>
            </w:r>
          </w:p>
        </w:tc>
        <w:tc>
          <w:tcPr>
            <w:tcW w:w="420" w:type="dxa"/>
            <w:vMerge w:val="restart"/>
            <w:tcBorders>
              <w:left w:val="single" w:sz="4" w:space="0" w:color="auto"/>
              <w:bottom w:val="single" w:sz="4" w:space="0" w:color="auto"/>
            </w:tcBorders>
            <w:vAlign w:val="center"/>
          </w:tcPr>
          <w:p w14:paraId="4F7C8FA4" w14:textId="77777777" w:rsidR="00B65300" w:rsidRPr="00B370C3" w:rsidRDefault="00B65300"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評価方法</w:t>
            </w:r>
          </w:p>
        </w:tc>
      </w:tr>
      <w:tr w:rsidR="008712B7" w:rsidRPr="00B54BE9" w14:paraId="3BBA6EB5" w14:textId="77777777" w:rsidTr="003B42DC">
        <w:trPr>
          <w:cantSplit/>
          <w:trHeight w:val="335"/>
        </w:trPr>
        <w:tc>
          <w:tcPr>
            <w:tcW w:w="376" w:type="dxa"/>
            <w:vMerge/>
            <w:tcBorders>
              <w:top w:val="single" w:sz="4" w:space="0" w:color="auto"/>
              <w:bottom w:val="single" w:sz="4" w:space="0" w:color="auto"/>
              <w:right w:val="single" w:sz="4" w:space="0" w:color="auto"/>
            </w:tcBorders>
            <w:vAlign w:val="center"/>
          </w:tcPr>
          <w:p w14:paraId="1423477B" w14:textId="77777777" w:rsidR="00B65300" w:rsidRPr="00B54BE9" w:rsidRDefault="00B6530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14:paraId="2879E2F9" w14:textId="77777777" w:rsidR="00B65300" w:rsidRPr="00B54BE9" w:rsidRDefault="00B6530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67052127" w14:textId="77777777" w:rsidR="00B65300" w:rsidRPr="00B54BE9" w:rsidRDefault="00B6530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1422" w:type="dxa"/>
            <w:vMerge/>
            <w:tcBorders>
              <w:top w:val="single" w:sz="4" w:space="0" w:color="auto"/>
              <w:left w:val="single" w:sz="4" w:space="0" w:color="auto"/>
              <w:bottom w:val="single" w:sz="4" w:space="0" w:color="auto"/>
              <w:right w:val="single" w:sz="4" w:space="0" w:color="auto"/>
            </w:tcBorders>
          </w:tcPr>
          <w:p w14:paraId="4AD5C5EF" w14:textId="77777777" w:rsidR="00B65300" w:rsidRPr="00B54BE9" w:rsidRDefault="00B65300" w:rsidP="003B42DC">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061749D4" w14:textId="77777777" w:rsidR="00B65300" w:rsidRPr="00B54BE9" w:rsidRDefault="00B6530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78" w:type="dxa"/>
            <w:tcBorders>
              <w:top w:val="single" w:sz="4" w:space="0" w:color="auto"/>
              <w:left w:val="single" w:sz="4" w:space="0" w:color="auto"/>
              <w:bottom w:val="single" w:sz="4" w:space="0" w:color="auto"/>
              <w:right w:val="single" w:sz="4" w:space="0" w:color="auto"/>
            </w:tcBorders>
            <w:vAlign w:val="center"/>
          </w:tcPr>
          <w:p w14:paraId="467801FD"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①</w:t>
            </w:r>
          </w:p>
        </w:tc>
        <w:tc>
          <w:tcPr>
            <w:tcW w:w="378" w:type="dxa"/>
            <w:tcBorders>
              <w:top w:val="single" w:sz="4" w:space="0" w:color="auto"/>
              <w:left w:val="single" w:sz="4" w:space="0" w:color="auto"/>
              <w:bottom w:val="single" w:sz="4" w:space="0" w:color="auto"/>
              <w:right w:val="single" w:sz="4" w:space="0" w:color="auto"/>
            </w:tcBorders>
            <w:vAlign w:val="center"/>
          </w:tcPr>
          <w:p w14:paraId="04F114B1"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②</w:t>
            </w:r>
          </w:p>
        </w:tc>
        <w:tc>
          <w:tcPr>
            <w:tcW w:w="379" w:type="dxa"/>
            <w:tcBorders>
              <w:top w:val="single" w:sz="4" w:space="0" w:color="auto"/>
              <w:left w:val="single" w:sz="4" w:space="0" w:color="auto"/>
              <w:bottom w:val="single" w:sz="4" w:space="0" w:color="auto"/>
              <w:right w:val="single" w:sz="4" w:space="0" w:color="auto"/>
            </w:tcBorders>
            <w:vAlign w:val="center"/>
          </w:tcPr>
          <w:p w14:paraId="2FB36C3F" w14:textId="77777777" w:rsidR="00B65300" w:rsidRPr="00B370C3" w:rsidRDefault="00B6530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③</w:t>
            </w:r>
          </w:p>
        </w:tc>
        <w:tc>
          <w:tcPr>
            <w:tcW w:w="420" w:type="dxa"/>
            <w:vMerge/>
            <w:tcBorders>
              <w:top w:val="single" w:sz="4" w:space="0" w:color="auto"/>
              <w:left w:val="single" w:sz="4" w:space="0" w:color="auto"/>
              <w:bottom w:val="single" w:sz="4" w:space="0" w:color="auto"/>
            </w:tcBorders>
            <w:vAlign w:val="center"/>
          </w:tcPr>
          <w:p w14:paraId="114C6B3B" w14:textId="77777777" w:rsidR="00B65300" w:rsidRPr="00B54BE9" w:rsidRDefault="00B65300" w:rsidP="005F4FCD">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r>
      <w:tr w:rsidR="00CB5C45" w:rsidRPr="00B54BE9" w14:paraId="0F13C312" w14:textId="77777777" w:rsidTr="003B42DC">
        <w:trPr>
          <w:cantSplit/>
          <w:trHeight w:val="2601"/>
        </w:trPr>
        <w:tc>
          <w:tcPr>
            <w:tcW w:w="376" w:type="dxa"/>
            <w:vMerge w:val="restart"/>
            <w:tcBorders>
              <w:top w:val="single" w:sz="4" w:space="0" w:color="auto"/>
              <w:right w:val="single" w:sz="4" w:space="0" w:color="auto"/>
            </w:tcBorders>
            <w:vAlign w:val="center"/>
          </w:tcPr>
          <w:p w14:paraId="7A35D909" w14:textId="77777777" w:rsidR="00CB5C45" w:rsidRPr="00B370C3" w:rsidRDefault="00CB5C45" w:rsidP="00542983">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２学期</w:t>
            </w:r>
          </w:p>
        </w:tc>
        <w:tc>
          <w:tcPr>
            <w:tcW w:w="395" w:type="dxa"/>
            <w:vMerge w:val="restart"/>
            <w:tcBorders>
              <w:top w:val="single" w:sz="4" w:space="0" w:color="auto"/>
              <w:left w:val="single" w:sz="4" w:space="0" w:color="auto"/>
              <w:right w:val="single" w:sz="4" w:space="0" w:color="auto"/>
            </w:tcBorders>
            <w:vAlign w:val="center"/>
          </w:tcPr>
          <w:p w14:paraId="7ED432D0" w14:textId="5306EA73" w:rsidR="00CB5C45" w:rsidRPr="00B370C3" w:rsidRDefault="00CB5C45" w:rsidP="00CB5C4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Arial"/>
                <w:color w:val="000000"/>
                <w:kern w:val="0"/>
                <w:sz w:val="18"/>
                <w:szCs w:val="20"/>
              </w:rPr>
              <w:t>9</w:t>
            </w:r>
          </w:p>
        </w:tc>
        <w:tc>
          <w:tcPr>
            <w:tcW w:w="387" w:type="dxa"/>
            <w:vMerge w:val="restart"/>
            <w:tcBorders>
              <w:top w:val="single" w:sz="4" w:space="0" w:color="auto"/>
              <w:left w:val="single" w:sz="4" w:space="0" w:color="auto"/>
              <w:right w:val="single" w:sz="4" w:space="0" w:color="auto"/>
            </w:tcBorders>
            <w:vAlign w:val="center"/>
          </w:tcPr>
          <w:p w14:paraId="2DAE6234" w14:textId="77777777" w:rsidR="00CB5C45" w:rsidRPr="00B370C3" w:rsidRDefault="00CB5C45"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中間考査</w:t>
            </w:r>
          </w:p>
        </w:tc>
        <w:tc>
          <w:tcPr>
            <w:tcW w:w="1422" w:type="dxa"/>
            <w:tcBorders>
              <w:top w:val="single" w:sz="4" w:space="0" w:color="auto"/>
              <w:left w:val="single" w:sz="4" w:space="0" w:color="auto"/>
              <w:bottom w:val="single" w:sz="4" w:space="0" w:color="auto"/>
              <w:right w:val="single" w:sz="4" w:space="0" w:color="auto"/>
            </w:tcBorders>
          </w:tcPr>
          <w:p w14:paraId="15FA3C7C" w14:textId="77777777" w:rsidR="00CB5C45"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4</w:t>
            </w:r>
          </w:p>
          <w:p w14:paraId="3BEF217C" w14:textId="3B5121B6" w:rsidR="00CB5C45" w:rsidRPr="00983012"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Language Is a Living Thing</w:t>
            </w:r>
          </w:p>
        </w:tc>
        <w:tc>
          <w:tcPr>
            <w:tcW w:w="4961" w:type="dxa"/>
            <w:tcBorders>
              <w:top w:val="single" w:sz="4" w:space="0" w:color="auto"/>
              <w:left w:val="single" w:sz="4" w:space="0" w:color="auto"/>
              <w:bottom w:val="single" w:sz="4" w:space="0" w:color="auto"/>
              <w:right w:val="single" w:sz="4" w:space="0" w:color="auto"/>
            </w:tcBorders>
          </w:tcPr>
          <w:p w14:paraId="5ADF1249" w14:textId="2946A4FF" w:rsidR="00CB5C45" w:rsidRPr="006341AA"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〈聞くこと〉</w:t>
            </w:r>
            <w:r>
              <w:rPr>
                <w:rFonts w:ascii="Century" w:eastAsia="ＭＳ 明朝" w:hAnsi="Century" w:cs="Times New Roman" w:hint="eastAsia"/>
                <w:sz w:val="18"/>
                <w:szCs w:val="18"/>
              </w:rPr>
              <w:t>英語</w:t>
            </w:r>
            <w:r w:rsidR="007916B6">
              <w:rPr>
                <w:rFonts w:ascii="Century" w:eastAsia="ＭＳ 明朝" w:hAnsi="Century" w:cs="Times New Roman" w:hint="eastAsia"/>
                <w:sz w:val="18"/>
                <w:szCs w:val="18"/>
              </w:rPr>
              <w:t>が</w:t>
            </w:r>
            <w:r w:rsidR="00CA18B7">
              <w:rPr>
                <w:rFonts w:ascii="Century" w:eastAsia="ＭＳ 明朝" w:hAnsi="Century" w:cs="Times New Roman" w:hint="eastAsia"/>
                <w:sz w:val="18"/>
                <w:szCs w:val="18"/>
              </w:rPr>
              <w:t>由来</w:t>
            </w:r>
            <w:r w:rsidR="007916B6">
              <w:rPr>
                <w:rFonts w:ascii="Century" w:eastAsia="ＭＳ 明朝" w:hAnsi="Century" w:cs="Times New Roman" w:hint="eastAsia"/>
                <w:sz w:val="18"/>
                <w:szCs w:val="18"/>
              </w:rPr>
              <w:t>となっている</w:t>
            </w:r>
            <w:r w:rsidR="00CA18B7">
              <w:rPr>
                <w:rFonts w:ascii="Century" w:eastAsia="ＭＳ 明朝" w:hAnsi="Century" w:cs="Times New Roman" w:hint="eastAsia"/>
                <w:sz w:val="18"/>
                <w:szCs w:val="18"/>
              </w:rPr>
              <w:t>日本の言葉</w:t>
            </w:r>
            <w:r>
              <w:rPr>
                <w:rFonts w:ascii="Century" w:eastAsia="ＭＳ 明朝" w:hAnsi="Century" w:cs="Times New Roman" w:hint="eastAsia"/>
                <w:sz w:val="18"/>
                <w:szCs w:val="18"/>
              </w:rPr>
              <w:t>について話されている対話から必要な情報を聞き取り，話し手の意図を把握する。</w:t>
            </w:r>
          </w:p>
          <w:p w14:paraId="3ACD5914" w14:textId="33C0D5C4" w:rsidR="00CB5C45" w:rsidRPr="00D434E2" w:rsidRDefault="00CB5C45" w:rsidP="00383680">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時間とともに変化する言葉について書かれた文章を読み，感想・意見・理由などを尋ねる疑問詞で始まる疑問文，</w:t>
            </w:r>
            <w:r w:rsidR="00383680">
              <w:rPr>
                <w:rFonts w:ascii="Century" w:eastAsia="ＭＳ 明朝" w:hAnsi="Century" w:cs="Times New Roman" w:hint="eastAsia"/>
                <w:sz w:val="18"/>
                <w:szCs w:val="18"/>
              </w:rPr>
              <w:t>形式目的語の</w:t>
            </w:r>
            <w:r w:rsidR="00383680">
              <w:rPr>
                <w:rFonts w:ascii="Century" w:eastAsia="ＭＳ 明朝" w:hAnsi="Century" w:cs="Times New Roman" w:hint="eastAsia"/>
                <w:sz w:val="18"/>
                <w:szCs w:val="18"/>
              </w:rPr>
              <w:t>it</w:t>
            </w:r>
            <w:r>
              <w:rPr>
                <w:rFonts w:ascii="Century" w:eastAsia="ＭＳ 明朝" w:hAnsi="Century" w:cs="Times New Roman" w:hint="eastAsia"/>
                <w:sz w:val="18"/>
                <w:szCs w:val="18"/>
              </w:rPr>
              <w:t>の</w:t>
            </w:r>
            <w:r w:rsidR="00383680">
              <w:rPr>
                <w:rFonts w:ascii="Century" w:eastAsia="ＭＳ 明朝" w:hAnsi="Century" w:cs="Times New Roman" w:hint="eastAsia"/>
                <w:sz w:val="18"/>
                <w:szCs w:val="18"/>
              </w:rPr>
              <w:t>意味</w:t>
            </w:r>
            <w:r>
              <w:rPr>
                <w:rFonts w:ascii="Century" w:eastAsia="ＭＳ 明朝" w:hAnsi="Century" w:cs="Times New Roman" w:hint="eastAsia"/>
                <w:sz w:val="18"/>
                <w:szCs w:val="18"/>
              </w:rPr>
              <w:t>や構造を理解する。また文章から必要な情報を読み取り，要点や詳細を把握する。</w:t>
            </w:r>
          </w:p>
          <w:p w14:paraId="72DF36F2" w14:textId="77777777" w:rsidR="00CB5C45" w:rsidRPr="003163C2"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〈話すこと［やり取り］〉</w:t>
            </w:r>
            <w:r>
              <w:rPr>
                <w:rFonts w:ascii="Century" w:eastAsia="ＭＳ 明朝" w:hAnsi="Century" w:cs="Times New Roman" w:hint="eastAsia"/>
                <w:sz w:val="18"/>
                <w:szCs w:val="18"/>
              </w:rPr>
              <w:t>日本語として使用されている英語の中から単語を一つ選び，その単語の元々の意味と日本での使われ方について，情報や自分の考えを詳しく話して伝え合うやり取りを続ける。</w:t>
            </w:r>
          </w:p>
          <w:p w14:paraId="784BC438" w14:textId="70FC41E9" w:rsidR="00CB5C45" w:rsidRPr="00B54BE9"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〈話すこと［発表］〉</w:t>
            </w:r>
            <w:r w:rsidR="009C38B9">
              <w:rPr>
                <w:rFonts w:ascii="Century" w:eastAsia="ＭＳ 明朝" w:hAnsi="Century" w:cs="Times New Roman" w:hint="eastAsia"/>
                <w:sz w:val="18"/>
                <w:szCs w:val="18"/>
              </w:rPr>
              <w:t>日本語として使用されている英語の中から単語を一つ選び，その単語の元々の意味と日本での使われ方について，</w:t>
            </w:r>
            <w:r>
              <w:rPr>
                <w:rFonts w:ascii="Century" w:eastAsia="ＭＳ 明朝" w:hAnsi="Century" w:cs="Times New Roman" w:hint="eastAsia"/>
                <w:sz w:val="18"/>
                <w:szCs w:val="18"/>
              </w:rPr>
              <w:t>情報や考えを論理性に注意して詳しく話して伝える。</w:t>
            </w:r>
          </w:p>
          <w:p w14:paraId="52F393DF" w14:textId="0A06FA07" w:rsidR="00CB5C45" w:rsidRPr="00A433BD" w:rsidRDefault="00CB5C45" w:rsidP="00A433BD">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〈書くこと〉</w:t>
            </w:r>
            <w:r w:rsidR="009C38B9">
              <w:rPr>
                <w:rFonts w:ascii="Century" w:eastAsia="ＭＳ 明朝" w:hAnsi="Century" w:cs="Times New Roman" w:hint="eastAsia"/>
                <w:sz w:val="18"/>
                <w:szCs w:val="18"/>
              </w:rPr>
              <w:t>日本語として使用されている英語の中から単語を一つ選び，その単語の元々の意味と日本での使われ方について，</w:t>
            </w:r>
            <w:r>
              <w:rPr>
                <w:rFonts w:ascii="Century" w:eastAsia="ＭＳ 明朝" w:hAnsi="Century" w:cs="Times New Roman" w:hint="eastAsia"/>
                <w:sz w:val="18"/>
                <w:szCs w:val="18"/>
              </w:rPr>
              <w:t>情報や考えを論理性に注意して文章で詳しく書いて伝える。</w:t>
            </w:r>
          </w:p>
        </w:tc>
        <w:tc>
          <w:tcPr>
            <w:tcW w:w="378" w:type="dxa"/>
            <w:tcBorders>
              <w:top w:val="single" w:sz="4" w:space="0" w:color="auto"/>
              <w:left w:val="single" w:sz="4" w:space="0" w:color="auto"/>
              <w:bottom w:val="single" w:sz="4" w:space="0" w:color="auto"/>
              <w:right w:val="single" w:sz="4" w:space="0" w:color="auto"/>
            </w:tcBorders>
          </w:tcPr>
          <w:p w14:paraId="657CC40D"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E7A1217"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D27AE3D"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C1507B9"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DD6185A"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9710DDC"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2D909B"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79BD3B8"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C11626D"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F9BA74"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472B939"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F6F39CA"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038ABAE"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91F023C"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5A59157"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D0675E5"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BC56C67" w14:textId="77777777" w:rsidR="00CB5C45" w:rsidRPr="00B54BE9"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8" w:type="dxa"/>
            <w:tcBorders>
              <w:top w:val="single" w:sz="4" w:space="0" w:color="auto"/>
              <w:left w:val="single" w:sz="4" w:space="0" w:color="auto"/>
              <w:bottom w:val="single" w:sz="4" w:space="0" w:color="auto"/>
              <w:right w:val="single" w:sz="4" w:space="0" w:color="auto"/>
            </w:tcBorders>
          </w:tcPr>
          <w:p w14:paraId="3FDC954B"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C582AFA"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51CCF8A"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D756C4C"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CC87149"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0AEB08D"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6A558C8"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8B7B916"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444CBF"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64112D5"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97C27E1"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0B4580C"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B12CCEA"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B4BEF3E"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B260D3D"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6729027"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D6D6C4" w14:textId="77777777" w:rsidR="00CB5C45" w:rsidRPr="00B54BE9"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9" w:type="dxa"/>
            <w:tcBorders>
              <w:top w:val="single" w:sz="4" w:space="0" w:color="auto"/>
              <w:left w:val="single" w:sz="4" w:space="0" w:color="auto"/>
              <w:bottom w:val="single" w:sz="4" w:space="0" w:color="auto"/>
              <w:right w:val="single" w:sz="4" w:space="0" w:color="auto"/>
            </w:tcBorders>
          </w:tcPr>
          <w:p w14:paraId="15FA15D7"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6249D84"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6D3970C"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5BBA493"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A56A26"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6E63056"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C63F9AB"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7D928E3"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102578C"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1E5497B"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440F9A9"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493939C"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B6732E"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6D7AB0"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00876A5" w14:textId="77777777" w:rsidR="00CB5C45"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D83A182"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FBC876F" w14:textId="77777777" w:rsidR="00CB5C45" w:rsidRPr="00B54BE9" w:rsidRDefault="00CB5C45"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2EA491F4"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a</w:t>
            </w:r>
          </w:p>
          <w:p w14:paraId="7A801561"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b</w:t>
            </w:r>
          </w:p>
          <w:p w14:paraId="1EC11EFB"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c</w:t>
            </w:r>
          </w:p>
          <w:p w14:paraId="71CE36A8" w14:textId="77777777" w:rsidR="00CB5C45" w:rsidRPr="00B54BE9" w:rsidRDefault="00CB5C45" w:rsidP="005F4FCD">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r w:rsidRPr="00B370C3">
              <w:rPr>
                <w:rFonts w:ascii="ＭＳ ゴシック" w:eastAsia="ＭＳ ゴシック" w:hAnsi="ＭＳ ゴシック" w:cs="Times New Roman"/>
                <w:color w:val="000000"/>
                <w:kern w:val="0"/>
                <w:sz w:val="18"/>
                <w:szCs w:val="20"/>
              </w:rPr>
              <w:t>d</w:t>
            </w:r>
          </w:p>
        </w:tc>
      </w:tr>
      <w:tr w:rsidR="00CB5C45" w:rsidRPr="00B54BE9" w14:paraId="07E8C2BC" w14:textId="77777777" w:rsidTr="003B42DC">
        <w:trPr>
          <w:cantSplit/>
          <w:trHeight w:val="1460"/>
        </w:trPr>
        <w:tc>
          <w:tcPr>
            <w:tcW w:w="376" w:type="dxa"/>
            <w:vMerge/>
            <w:tcBorders>
              <w:top w:val="single" w:sz="4" w:space="0" w:color="auto"/>
              <w:right w:val="single" w:sz="4" w:space="0" w:color="auto"/>
            </w:tcBorders>
            <w:vAlign w:val="center"/>
          </w:tcPr>
          <w:p w14:paraId="5F8EB885" w14:textId="77777777" w:rsidR="00CB5C45" w:rsidRPr="00B370C3" w:rsidRDefault="00CB5C45" w:rsidP="00E03C54">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right w:val="single" w:sz="4" w:space="0" w:color="auto"/>
            </w:tcBorders>
            <w:vAlign w:val="center"/>
          </w:tcPr>
          <w:p w14:paraId="0149B8A9" w14:textId="3C27D4BE" w:rsidR="00CB5C45" w:rsidRPr="00B370C3" w:rsidRDefault="00CB5C45"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043DE5EB" w14:textId="77777777" w:rsidR="00CB5C45" w:rsidRPr="00B370C3" w:rsidRDefault="00CB5C45" w:rsidP="00E03C54">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6A08CA12" w14:textId="77777777" w:rsidR="00CB5C45"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Logic and Expr</w:t>
            </w:r>
            <w:r>
              <w:rPr>
                <w:rFonts w:ascii="Century" w:eastAsia="ＭＳ ゴシック" w:hAnsi="Century" w:cs="Arial"/>
                <w:color w:val="000000"/>
                <w:kern w:val="0"/>
                <w:sz w:val="18"/>
                <w:szCs w:val="20"/>
              </w:rPr>
              <w:t>e</w:t>
            </w:r>
            <w:r>
              <w:rPr>
                <w:rFonts w:ascii="Century" w:eastAsia="ＭＳ ゴシック" w:hAnsi="Century" w:cs="Arial" w:hint="eastAsia"/>
                <w:color w:val="000000"/>
                <w:kern w:val="0"/>
                <w:sz w:val="18"/>
                <w:szCs w:val="20"/>
              </w:rPr>
              <w:t>ssion</w:t>
            </w:r>
          </w:p>
          <w:p w14:paraId="55AA1687" w14:textId="6E3CF9FD" w:rsidR="00CB5C45" w:rsidRPr="00983012"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6"/>
                <w:szCs w:val="20"/>
              </w:rPr>
              <w:t>3</w:t>
            </w:r>
            <w:r w:rsidRPr="00334C3E">
              <w:rPr>
                <w:rFonts w:ascii="Century" w:eastAsia="ＭＳ ゴシック" w:hAnsi="Century" w:cs="Arial" w:hint="eastAsia"/>
                <w:color w:val="000000"/>
                <w:kern w:val="0"/>
                <w:sz w:val="16"/>
                <w:szCs w:val="20"/>
              </w:rPr>
              <w:t xml:space="preserve">. </w:t>
            </w:r>
            <w:r>
              <w:rPr>
                <w:rFonts w:ascii="Century" w:eastAsia="ＭＳ ゴシック" w:hAnsi="Century" w:cs="Arial"/>
                <w:color w:val="000000"/>
                <w:kern w:val="0"/>
                <w:sz w:val="16"/>
                <w:szCs w:val="20"/>
              </w:rPr>
              <w:t>Illustration</w:t>
            </w:r>
          </w:p>
        </w:tc>
        <w:tc>
          <w:tcPr>
            <w:tcW w:w="4961" w:type="dxa"/>
            <w:tcBorders>
              <w:top w:val="single" w:sz="4" w:space="0" w:color="auto"/>
              <w:left w:val="single" w:sz="4" w:space="0" w:color="auto"/>
              <w:bottom w:val="single" w:sz="4" w:space="0" w:color="auto"/>
              <w:right w:val="single" w:sz="4" w:space="0" w:color="auto"/>
            </w:tcBorders>
          </w:tcPr>
          <w:p w14:paraId="344F5CDE" w14:textId="77777777" w:rsidR="00CB5C45" w:rsidRPr="00B54BE9" w:rsidRDefault="00CB5C45" w:rsidP="00E03C54">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〈話すこと［発表］〉</w:t>
            </w:r>
            <w:r>
              <w:rPr>
                <w:rFonts w:ascii="Century" w:eastAsia="ＭＳ 明朝" w:hAnsi="Century" w:cs="Times New Roman" w:hint="eastAsia"/>
                <w:sz w:val="18"/>
                <w:szCs w:val="18"/>
              </w:rPr>
              <w:t>例示を表すディスコースマーカーの働きを理解する。</w:t>
            </w:r>
            <w:r>
              <w:rPr>
                <w:rFonts w:ascii="Century" w:eastAsia="ＭＳ 明朝" w:hAnsi="Century" w:cs="Times New Roman" w:hint="eastAsia"/>
                <w:sz w:val="18"/>
                <w:szCs w:val="18"/>
              </w:rPr>
              <w:t>SDGs</w:t>
            </w:r>
            <w:r>
              <w:rPr>
                <w:rFonts w:ascii="Century" w:eastAsia="ＭＳ 明朝" w:hAnsi="Century" w:cs="Times New Roman" w:hint="eastAsia"/>
                <w:sz w:val="18"/>
                <w:szCs w:val="18"/>
              </w:rPr>
              <w:t>のゴールについて情報や自分の考えを論理性に注意して詳しく話して伝える。</w:t>
            </w:r>
          </w:p>
          <w:p w14:paraId="792F1A2E" w14:textId="63AA7129" w:rsidR="00CB5C45" w:rsidRPr="00B370C3" w:rsidRDefault="00CB5C45" w:rsidP="00E03C54">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r w:rsidRPr="00B370C3">
              <w:rPr>
                <w:rFonts w:ascii="ＭＳ ゴシック" w:eastAsia="ＭＳ ゴシック" w:hAnsi="ＭＳ ゴシック" w:cs="Times New Roman" w:hint="eastAsia"/>
                <w:sz w:val="18"/>
                <w:szCs w:val="18"/>
              </w:rPr>
              <w:t>〈書くこと〉</w:t>
            </w:r>
            <w:r>
              <w:rPr>
                <w:rFonts w:ascii="Century" w:eastAsia="ＭＳ 明朝" w:hAnsi="Century" w:cs="Times New Roman" w:hint="eastAsia"/>
                <w:sz w:val="18"/>
                <w:szCs w:val="18"/>
              </w:rPr>
              <w:t>例示</w:t>
            </w:r>
            <w:r w:rsidRPr="00026354">
              <w:rPr>
                <w:rFonts w:ascii="Century" w:eastAsia="ＭＳ 明朝" w:hAnsi="Century" w:cs="Times New Roman" w:hint="eastAsia"/>
                <w:sz w:val="18"/>
                <w:szCs w:val="18"/>
              </w:rPr>
              <w:t>を表すディスコースマーカーの働きを理解する。</w:t>
            </w:r>
            <w:r w:rsidRPr="00026354">
              <w:rPr>
                <w:rFonts w:ascii="Century" w:eastAsia="ＭＳ 明朝" w:hAnsi="Century" w:cs="Times New Roman"/>
                <w:sz w:val="18"/>
                <w:szCs w:val="18"/>
              </w:rPr>
              <w:t>SDGs</w:t>
            </w:r>
            <w:r>
              <w:rPr>
                <w:rFonts w:ascii="Century" w:eastAsia="ＭＳ 明朝" w:hAnsi="Century" w:cs="Times New Roman"/>
                <w:sz w:val="18"/>
                <w:szCs w:val="18"/>
              </w:rPr>
              <w:t>のゴールについて情報や自分の考えを論理性に注意して</w:t>
            </w:r>
            <w:r>
              <w:rPr>
                <w:rFonts w:ascii="Century" w:eastAsia="ＭＳ 明朝" w:hAnsi="Century" w:cs="Times New Roman" w:hint="eastAsia"/>
                <w:sz w:val="18"/>
                <w:szCs w:val="18"/>
              </w:rPr>
              <w:t>文章に書いて伝える。</w:t>
            </w:r>
          </w:p>
        </w:tc>
        <w:tc>
          <w:tcPr>
            <w:tcW w:w="378" w:type="dxa"/>
            <w:tcBorders>
              <w:top w:val="single" w:sz="4" w:space="0" w:color="auto"/>
              <w:left w:val="single" w:sz="4" w:space="0" w:color="auto"/>
              <w:bottom w:val="single" w:sz="4" w:space="0" w:color="auto"/>
              <w:right w:val="single" w:sz="4" w:space="0" w:color="auto"/>
            </w:tcBorders>
          </w:tcPr>
          <w:p w14:paraId="1CC41ACC"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2A44C2FA"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AF8B382"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1F0C4F33" w14:textId="220B4F08" w:rsidR="00CB5C45" w:rsidRDefault="00CB5C45" w:rsidP="00E03C54">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8" w:type="dxa"/>
            <w:tcBorders>
              <w:top w:val="single" w:sz="4" w:space="0" w:color="auto"/>
              <w:left w:val="single" w:sz="4" w:space="0" w:color="auto"/>
              <w:bottom w:val="single" w:sz="4" w:space="0" w:color="auto"/>
              <w:right w:val="single" w:sz="4" w:space="0" w:color="auto"/>
            </w:tcBorders>
          </w:tcPr>
          <w:p w14:paraId="26E3A05A"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058B6A40"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077CCA6"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6470E00" w14:textId="1EF2ED60" w:rsidR="00CB5C45" w:rsidRDefault="00CB5C45" w:rsidP="00E03C54">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9" w:type="dxa"/>
            <w:tcBorders>
              <w:top w:val="single" w:sz="4" w:space="0" w:color="auto"/>
              <w:left w:val="single" w:sz="4" w:space="0" w:color="auto"/>
              <w:bottom w:val="single" w:sz="4" w:space="0" w:color="auto"/>
              <w:right w:val="single" w:sz="4" w:space="0" w:color="auto"/>
            </w:tcBorders>
          </w:tcPr>
          <w:p w14:paraId="68893305"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2773B07"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320712E" w14:textId="77777777" w:rsidR="00CB5C45" w:rsidRDefault="00CB5C45" w:rsidP="00E03C54">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EF0F1DC" w14:textId="6EA2D271" w:rsidR="00CB5C45" w:rsidRDefault="00CB5C45" w:rsidP="00E03C54">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777025FE"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a</w:t>
            </w:r>
          </w:p>
          <w:p w14:paraId="5C7B7949" w14:textId="246E85AC"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c</w:t>
            </w:r>
          </w:p>
        </w:tc>
      </w:tr>
      <w:tr w:rsidR="00CB5C45" w:rsidRPr="00B54BE9" w14:paraId="1F4D4CDB" w14:textId="77777777" w:rsidTr="003B42DC">
        <w:trPr>
          <w:cantSplit/>
          <w:trHeight w:val="1112"/>
        </w:trPr>
        <w:tc>
          <w:tcPr>
            <w:tcW w:w="376" w:type="dxa"/>
            <w:vMerge/>
            <w:tcBorders>
              <w:top w:val="single" w:sz="4" w:space="0" w:color="auto"/>
              <w:right w:val="single" w:sz="4" w:space="0" w:color="auto"/>
            </w:tcBorders>
            <w:vAlign w:val="center"/>
          </w:tcPr>
          <w:p w14:paraId="4F64C0D9" w14:textId="77777777" w:rsidR="00CB5C45" w:rsidRPr="00B370C3" w:rsidRDefault="00CB5C45" w:rsidP="00E03C54">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right w:val="single" w:sz="4" w:space="0" w:color="auto"/>
            </w:tcBorders>
            <w:vAlign w:val="center"/>
          </w:tcPr>
          <w:p w14:paraId="67471AEC" w14:textId="62AD431E" w:rsidR="00CB5C45" w:rsidRPr="00B370C3" w:rsidRDefault="00CB5C45"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2DE0C4A0" w14:textId="77777777" w:rsidR="00CB5C45" w:rsidRPr="00B370C3" w:rsidRDefault="00CB5C45" w:rsidP="00E03C54">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3F0AEFD3" w14:textId="77777777" w:rsidR="00CB5C45"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Logic and Expr</w:t>
            </w:r>
            <w:r>
              <w:rPr>
                <w:rFonts w:ascii="Century" w:eastAsia="ＭＳ ゴシック" w:hAnsi="Century" w:cs="Arial"/>
                <w:color w:val="000000"/>
                <w:kern w:val="0"/>
                <w:sz w:val="18"/>
                <w:szCs w:val="20"/>
              </w:rPr>
              <w:t>e</w:t>
            </w:r>
            <w:r>
              <w:rPr>
                <w:rFonts w:ascii="Century" w:eastAsia="ＭＳ ゴシック" w:hAnsi="Century" w:cs="Arial" w:hint="eastAsia"/>
                <w:color w:val="000000"/>
                <w:kern w:val="0"/>
                <w:sz w:val="18"/>
                <w:szCs w:val="20"/>
              </w:rPr>
              <w:t>ssion</w:t>
            </w:r>
          </w:p>
          <w:p w14:paraId="22E3EF64" w14:textId="219F516A" w:rsidR="00CB5C45" w:rsidRPr="00983012"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334C3E">
              <w:rPr>
                <w:rFonts w:ascii="Century" w:eastAsia="ＭＳ ゴシック" w:hAnsi="Century" w:cs="Arial" w:hint="eastAsia"/>
                <w:color w:val="000000"/>
                <w:kern w:val="0"/>
                <w:sz w:val="16"/>
                <w:szCs w:val="20"/>
              </w:rPr>
              <w:t xml:space="preserve">4. </w:t>
            </w:r>
            <w:r w:rsidRPr="00334C3E">
              <w:rPr>
                <w:rFonts w:ascii="Century" w:eastAsia="ＭＳ ゴシック" w:hAnsi="Century" w:cs="Arial"/>
                <w:color w:val="000000"/>
                <w:kern w:val="0"/>
                <w:sz w:val="16"/>
                <w:szCs w:val="20"/>
              </w:rPr>
              <w:t>Paraphrasing</w:t>
            </w:r>
          </w:p>
        </w:tc>
        <w:tc>
          <w:tcPr>
            <w:tcW w:w="4961" w:type="dxa"/>
            <w:tcBorders>
              <w:top w:val="single" w:sz="4" w:space="0" w:color="auto"/>
              <w:left w:val="single" w:sz="4" w:space="0" w:color="auto"/>
              <w:bottom w:val="single" w:sz="4" w:space="0" w:color="auto"/>
              <w:right w:val="single" w:sz="4" w:space="0" w:color="auto"/>
            </w:tcBorders>
          </w:tcPr>
          <w:p w14:paraId="1D638AD3" w14:textId="18A3B488" w:rsidR="00CB5C45" w:rsidRPr="00E03C54" w:rsidRDefault="00CB5C45" w:rsidP="00E03C54">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〈話すこと［発表］〉</w:t>
            </w:r>
            <w:r>
              <w:rPr>
                <w:rFonts w:ascii="Century" w:eastAsia="ＭＳ 明朝" w:hAnsi="Century" w:cs="Times New Roman" w:hint="eastAsia"/>
                <w:sz w:val="18"/>
                <w:szCs w:val="18"/>
              </w:rPr>
              <w:t>言い換えを表すディスコースマーカーの働きを理解する。</w:t>
            </w:r>
            <w:r>
              <w:rPr>
                <w:rFonts w:ascii="Century" w:eastAsia="ＭＳ 明朝" w:hAnsi="Century" w:cs="Times New Roman"/>
                <w:sz w:val="18"/>
                <w:szCs w:val="18"/>
              </w:rPr>
              <w:t xml:space="preserve">Lesson </w:t>
            </w:r>
            <w:r w:rsidR="005F4FCD">
              <w:rPr>
                <w:rFonts w:ascii="Century" w:eastAsia="ＭＳ 明朝" w:hAnsi="Century" w:cs="Times New Roman" w:hint="eastAsia"/>
                <w:sz w:val="18"/>
                <w:szCs w:val="18"/>
              </w:rPr>
              <w:t>1-4</w:t>
            </w:r>
            <w:r>
              <w:rPr>
                <w:rFonts w:ascii="Century" w:eastAsia="ＭＳ 明朝" w:hAnsi="Century" w:cs="Times New Roman" w:hint="eastAsia"/>
                <w:sz w:val="18"/>
                <w:szCs w:val="18"/>
              </w:rPr>
              <w:t>で学んだことについて，情報や自分の考えを論理性に注意して詳しく話して伝える。</w:t>
            </w:r>
          </w:p>
        </w:tc>
        <w:tc>
          <w:tcPr>
            <w:tcW w:w="378" w:type="dxa"/>
            <w:tcBorders>
              <w:top w:val="single" w:sz="4" w:space="0" w:color="auto"/>
              <w:left w:val="single" w:sz="4" w:space="0" w:color="auto"/>
              <w:bottom w:val="single" w:sz="4" w:space="0" w:color="auto"/>
              <w:right w:val="single" w:sz="4" w:space="0" w:color="auto"/>
            </w:tcBorders>
          </w:tcPr>
          <w:p w14:paraId="0ED17CAC" w14:textId="275F862B" w:rsidR="00CB5C45" w:rsidRDefault="00CB5C45" w:rsidP="00E03C54">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8" w:type="dxa"/>
            <w:tcBorders>
              <w:top w:val="single" w:sz="4" w:space="0" w:color="auto"/>
              <w:left w:val="single" w:sz="4" w:space="0" w:color="auto"/>
              <w:bottom w:val="single" w:sz="4" w:space="0" w:color="auto"/>
              <w:right w:val="single" w:sz="4" w:space="0" w:color="auto"/>
            </w:tcBorders>
          </w:tcPr>
          <w:p w14:paraId="15A898EB" w14:textId="16AAE515" w:rsidR="00CB5C45" w:rsidRDefault="00CB5C45" w:rsidP="00E03C54">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9" w:type="dxa"/>
            <w:tcBorders>
              <w:top w:val="single" w:sz="4" w:space="0" w:color="auto"/>
              <w:left w:val="single" w:sz="4" w:space="0" w:color="auto"/>
              <w:bottom w:val="single" w:sz="4" w:space="0" w:color="auto"/>
              <w:right w:val="single" w:sz="4" w:space="0" w:color="auto"/>
            </w:tcBorders>
          </w:tcPr>
          <w:p w14:paraId="7FFF3F51" w14:textId="352318B7" w:rsidR="00CB5C45" w:rsidRDefault="00CB5C45" w:rsidP="00E03C54">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1E780644"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a</w:t>
            </w:r>
          </w:p>
          <w:p w14:paraId="7E2CFF5B" w14:textId="7D9513C0"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c</w:t>
            </w:r>
          </w:p>
        </w:tc>
      </w:tr>
      <w:tr w:rsidR="00CB5C45" w:rsidRPr="00B54BE9" w14:paraId="15CD49F6" w14:textId="77777777" w:rsidTr="003B42DC">
        <w:trPr>
          <w:cantSplit/>
          <w:trHeight w:val="1035"/>
        </w:trPr>
        <w:tc>
          <w:tcPr>
            <w:tcW w:w="376" w:type="dxa"/>
            <w:vMerge/>
            <w:tcBorders>
              <w:top w:val="single" w:sz="4" w:space="0" w:color="auto"/>
              <w:right w:val="single" w:sz="4" w:space="0" w:color="auto"/>
            </w:tcBorders>
            <w:vAlign w:val="center"/>
          </w:tcPr>
          <w:p w14:paraId="740C089E" w14:textId="77777777" w:rsidR="00CB5C45" w:rsidRPr="00B370C3" w:rsidRDefault="00CB5C45"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bottom w:val="single" w:sz="8" w:space="0" w:color="auto"/>
              <w:right w:val="single" w:sz="4" w:space="0" w:color="auto"/>
            </w:tcBorders>
            <w:vAlign w:val="center"/>
          </w:tcPr>
          <w:p w14:paraId="0CB37B61" w14:textId="1B296D40" w:rsidR="00CB5C45" w:rsidRPr="00B370C3" w:rsidRDefault="00CB5C45"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5C90F3F4" w14:textId="77777777" w:rsidR="00CB5C45" w:rsidRPr="00B370C3" w:rsidRDefault="00CB5C45"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vMerge w:val="restart"/>
            <w:tcBorders>
              <w:top w:val="single" w:sz="4" w:space="0" w:color="auto"/>
              <w:left w:val="single" w:sz="4" w:space="0" w:color="auto"/>
              <w:right w:val="single" w:sz="4" w:space="0" w:color="auto"/>
            </w:tcBorders>
          </w:tcPr>
          <w:p w14:paraId="6021FF02" w14:textId="77777777" w:rsidR="00CB5C45" w:rsidRPr="00983012"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5</w:t>
            </w:r>
          </w:p>
          <w:p w14:paraId="3FEBCEED" w14:textId="1340CA8B" w:rsidR="00CB5C45"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Seeds for the Future</w:t>
            </w:r>
          </w:p>
        </w:tc>
        <w:tc>
          <w:tcPr>
            <w:tcW w:w="4961" w:type="dxa"/>
            <w:vMerge w:val="restart"/>
            <w:tcBorders>
              <w:top w:val="single" w:sz="4" w:space="0" w:color="auto"/>
              <w:left w:val="single" w:sz="4" w:space="0" w:color="auto"/>
              <w:right w:val="single" w:sz="4" w:space="0" w:color="auto"/>
            </w:tcBorders>
          </w:tcPr>
          <w:p w14:paraId="63A6EE4F" w14:textId="77777777" w:rsidR="00CB5C45" w:rsidRPr="006F15F6"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〈聞くこと〉</w:t>
            </w:r>
            <w:r w:rsidRPr="006F15F6">
              <w:rPr>
                <w:rFonts w:ascii="Century" w:eastAsia="ＭＳ 明朝" w:hAnsi="Century" w:cs="Times New Roman" w:hint="eastAsia"/>
                <w:sz w:val="18"/>
                <w:szCs w:val="18"/>
              </w:rPr>
              <w:t>F</w:t>
            </w:r>
            <w:r w:rsidRPr="006F15F6">
              <w:rPr>
                <w:rFonts w:ascii="Century" w:eastAsia="ＭＳ 明朝" w:hAnsi="Century" w:cs="Times New Roman" w:hint="eastAsia"/>
                <w:sz w:val="18"/>
                <w:szCs w:val="18"/>
                <w:vertAlign w:val="subscript"/>
              </w:rPr>
              <w:t>1</w:t>
            </w:r>
            <w:r>
              <w:rPr>
                <w:rFonts w:ascii="Century" w:eastAsia="ＭＳ 明朝" w:hAnsi="Century" w:cs="Times New Roman" w:hint="eastAsia"/>
                <w:sz w:val="18"/>
                <w:szCs w:val="18"/>
              </w:rPr>
              <w:t>種の利点について話されている対話から必要な情報を聞き取り，話し手の意図を把握する。</w:t>
            </w:r>
          </w:p>
          <w:p w14:paraId="161130E2" w14:textId="77777777" w:rsidR="00CB5C45" w:rsidRPr="00B54BE9"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〈読むこと〉</w:t>
            </w:r>
            <w:r w:rsidRPr="00884164">
              <w:rPr>
                <w:rFonts w:ascii="Century" w:eastAsia="ＭＳ 明朝" w:hAnsi="Century" w:cs="Times New Roman" w:hint="eastAsia"/>
                <w:sz w:val="18"/>
                <w:szCs w:val="18"/>
              </w:rPr>
              <w:t>タネの</w:t>
            </w:r>
            <w:r>
              <w:rPr>
                <w:rFonts w:ascii="Century" w:eastAsia="ＭＳ 明朝" w:hAnsi="Century" w:cs="Times New Roman" w:hint="eastAsia"/>
                <w:sz w:val="18"/>
                <w:szCs w:val="18"/>
              </w:rPr>
              <w:t>保全のための取り組みについて書かれた文章を読み，付帯状況を表す</w:t>
            </w:r>
            <w:r>
              <w:rPr>
                <w:rFonts w:ascii="Century" w:eastAsia="ＭＳ 明朝" w:hAnsi="Century" w:cs="Times New Roman" w:hint="eastAsia"/>
                <w:sz w:val="18"/>
                <w:szCs w:val="18"/>
              </w:rPr>
              <w:t>with</w:t>
            </w:r>
            <w:r>
              <w:rPr>
                <w:rFonts w:ascii="Century" w:eastAsia="ＭＳ 明朝" w:hAnsi="Century" w:cs="Times New Roman"/>
                <w:sz w:val="18"/>
                <w:szCs w:val="18"/>
              </w:rPr>
              <w:t xml:space="preserve"> </w:t>
            </w:r>
            <w:r>
              <w:rPr>
                <w:rFonts w:ascii="Century" w:eastAsia="ＭＳ 明朝" w:hAnsi="Century" w:cs="Times New Roman" w:hint="eastAsia"/>
                <w:sz w:val="18"/>
                <w:szCs w:val="18"/>
              </w:rPr>
              <w:t>+</w:t>
            </w:r>
            <w:r>
              <w:rPr>
                <w:rFonts w:ascii="Century" w:eastAsia="ＭＳ 明朝" w:hAnsi="Century" w:cs="Times New Roman"/>
                <w:sz w:val="18"/>
                <w:szCs w:val="18"/>
              </w:rPr>
              <w:t xml:space="preserve"> </w:t>
            </w:r>
            <w:r>
              <w:rPr>
                <w:rFonts w:ascii="Century" w:eastAsia="ＭＳ 明朝" w:hAnsi="Century" w:cs="Times New Roman" w:hint="eastAsia"/>
                <w:sz w:val="18"/>
                <w:szCs w:val="18"/>
              </w:rPr>
              <w:t>O</w:t>
            </w:r>
            <w:r>
              <w:rPr>
                <w:rFonts w:ascii="Century" w:eastAsia="ＭＳ 明朝" w:hAnsi="Century" w:cs="Times New Roman"/>
                <w:sz w:val="18"/>
                <w:szCs w:val="18"/>
              </w:rPr>
              <w:t xml:space="preserve"> </w:t>
            </w:r>
            <w:r>
              <w:rPr>
                <w:rFonts w:ascii="Century" w:eastAsia="ＭＳ 明朝" w:hAnsi="Century" w:cs="Times New Roman" w:hint="eastAsia"/>
                <w:sz w:val="18"/>
                <w:szCs w:val="18"/>
              </w:rPr>
              <w:t>+</w:t>
            </w:r>
            <w:r>
              <w:rPr>
                <w:rFonts w:ascii="Century" w:eastAsia="ＭＳ 明朝" w:hAnsi="Century" w:cs="Times New Roman"/>
                <w:sz w:val="18"/>
                <w:szCs w:val="18"/>
              </w:rPr>
              <w:t xml:space="preserve"> </w:t>
            </w:r>
            <w:r w:rsidRPr="00884164">
              <w:rPr>
                <w:rFonts w:ascii="Times New Roman" w:eastAsia="ＭＳ 明朝" w:hAnsi="Times New Roman" w:cs="Times New Roman"/>
                <w:sz w:val="18"/>
                <w:szCs w:val="18"/>
              </w:rPr>
              <w:t>α</w:t>
            </w:r>
            <w:r>
              <w:rPr>
                <w:rFonts w:ascii="Century" w:eastAsia="ＭＳ 明朝" w:hAnsi="Century" w:cs="Times New Roman" w:hint="eastAsia"/>
                <w:sz w:val="18"/>
                <w:szCs w:val="18"/>
              </w:rPr>
              <w:t>や使役動詞の意味や構造を把握する。また文章から必要な情報を読み取り，要点や詳細を把握する。</w:t>
            </w:r>
          </w:p>
          <w:p w14:paraId="2C8CFBF6" w14:textId="0665448B" w:rsidR="00CB5C45" w:rsidRPr="004D0ECE"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〈話すこと［やり取り］〉</w:t>
            </w:r>
            <w:r>
              <w:rPr>
                <w:rFonts w:ascii="Century" w:eastAsia="ＭＳ 明朝" w:hAnsi="Century" w:cs="Times New Roman" w:hint="eastAsia"/>
                <w:sz w:val="18"/>
                <w:szCs w:val="18"/>
              </w:rPr>
              <w:t>固定種</w:t>
            </w:r>
            <w:r w:rsidR="0074272D">
              <w:rPr>
                <w:rFonts w:ascii="Century" w:eastAsia="ＭＳ 明朝" w:hAnsi="Century" w:cs="Times New Roman" w:hint="eastAsia"/>
                <w:sz w:val="18"/>
                <w:szCs w:val="18"/>
              </w:rPr>
              <w:t>と</w:t>
            </w:r>
            <w:r>
              <w:rPr>
                <w:rFonts w:ascii="Century" w:eastAsia="ＭＳ 明朝" w:hAnsi="Century" w:cs="Times New Roman" w:hint="eastAsia"/>
                <w:sz w:val="18"/>
                <w:szCs w:val="18"/>
              </w:rPr>
              <w:t>F</w:t>
            </w:r>
            <w:r w:rsidRPr="004D0ECE">
              <w:rPr>
                <w:rFonts w:ascii="Century" w:eastAsia="ＭＳ 明朝" w:hAnsi="Century" w:cs="Times New Roman" w:hint="eastAsia"/>
                <w:sz w:val="18"/>
                <w:szCs w:val="18"/>
                <w:vertAlign w:val="subscript"/>
              </w:rPr>
              <w:t>1</w:t>
            </w:r>
            <w:r>
              <w:rPr>
                <w:rFonts w:ascii="Century" w:eastAsia="ＭＳ 明朝" w:hAnsi="Century" w:cs="Times New Roman" w:hint="eastAsia"/>
                <w:sz w:val="18"/>
                <w:szCs w:val="18"/>
              </w:rPr>
              <w:t>種</w:t>
            </w:r>
            <w:r w:rsidR="0074272D">
              <w:rPr>
                <w:rFonts w:ascii="Century" w:eastAsia="ＭＳ 明朝" w:hAnsi="Century" w:cs="Times New Roman" w:hint="eastAsia"/>
                <w:sz w:val="18"/>
                <w:szCs w:val="18"/>
              </w:rPr>
              <w:t>を</w:t>
            </w:r>
            <w:r>
              <w:rPr>
                <w:rFonts w:ascii="Century" w:eastAsia="ＭＳ 明朝" w:hAnsi="Century" w:cs="Times New Roman" w:hint="eastAsia"/>
                <w:sz w:val="18"/>
                <w:szCs w:val="18"/>
              </w:rPr>
              <w:t>比較しながら</w:t>
            </w:r>
            <w:r w:rsidR="0074272D">
              <w:rPr>
                <w:rFonts w:ascii="Century" w:eastAsia="ＭＳ 明朝" w:hAnsi="Century" w:cs="Times New Roman" w:hint="eastAsia"/>
                <w:sz w:val="18"/>
                <w:szCs w:val="18"/>
              </w:rPr>
              <w:t>どちらの種のほうが良いか</w:t>
            </w:r>
            <w:r w:rsidR="00131A85">
              <w:rPr>
                <w:rFonts w:ascii="Century" w:eastAsia="ＭＳ 明朝" w:hAnsi="Century" w:cs="Times New Roman" w:hint="eastAsia"/>
                <w:sz w:val="18"/>
                <w:szCs w:val="18"/>
              </w:rPr>
              <w:t>について</w:t>
            </w:r>
            <w:r w:rsidR="0074272D">
              <w:rPr>
                <w:rFonts w:ascii="Century" w:eastAsia="ＭＳ 明朝" w:hAnsi="Century" w:cs="Times New Roman" w:hint="eastAsia"/>
                <w:sz w:val="18"/>
                <w:szCs w:val="18"/>
              </w:rPr>
              <w:t>，</w:t>
            </w:r>
            <w:r>
              <w:rPr>
                <w:rFonts w:ascii="Century" w:eastAsia="ＭＳ 明朝" w:hAnsi="Century" w:cs="Times New Roman" w:hint="eastAsia"/>
                <w:sz w:val="18"/>
                <w:szCs w:val="18"/>
              </w:rPr>
              <w:t>情報や自分の考えを詳しく話して伝え合うやり取りを続ける。</w:t>
            </w:r>
          </w:p>
          <w:p w14:paraId="37AAC623" w14:textId="08F4EDF2" w:rsidR="00CB5C45" w:rsidRPr="004A749B" w:rsidRDefault="00CB5C45" w:rsidP="00A433BD">
            <w:pPr>
              <w:autoSpaceDE w:val="0"/>
              <w:autoSpaceDN w:val="0"/>
              <w:adjustRightInd w:val="0"/>
              <w:snapToGrid w:val="0"/>
              <w:spacing w:line="240" w:lineRule="atLeast"/>
              <w:ind w:left="353" w:hangingChars="200" w:hanging="353"/>
              <w:rPr>
                <w:rFonts w:ascii="Century" w:eastAsia="ＭＳ 明朝" w:hAnsi="Century" w:cs="Times New Roman"/>
                <w:b/>
                <w:color w:val="000000" w:themeColor="text1"/>
                <w:sz w:val="18"/>
                <w:szCs w:val="18"/>
              </w:rPr>
            </w:pPr>
            <w:r w:rsidRPr="00B370C3">
              <w:rPr>
                <w:rFonts w:ascii="ＭＳ ゴシック" w:eastAsia="ＭＳ ゴシック" w:hAnsi="ＭＳ ゴシック" w:cs="Times New Roman" w:hint="eastAsia"/>
                <w:color w:val="000000" w:themeColor="text1"/>
                <w:sz w:val="18"/>
                <w:szCs w:val="18"/>
              </w:rPr>
              <w:t>〈話すこと［発表］〉</w:t>
            </w:r>
            <w:r w:rsidR="0074272D">
              <w:rPr>
                <w:rFonts w:ascii="Century" w:eastAsia="ＭＳ 明朝" w:hAnsi="Century" w:cs="Times New Roman" w:hint="eastAsia"/>
                <w:sz w:val="18"/>
                <w:szCs w:val="18"/>
              </w:rPr>
              <w:t>固定種と</w:t>
            </w:r>
            <w:r w:rsidR="0074272D">
              <w:rPr>
                <w:rFonts w:ascii="Century" w:eastAsia="ＭＳ 明朝" w:hAnsi="Century" w:cs="Times New Roman" w:hint="eastAsia"/>
                <w:sz w:val="18"/>
                <w:szCs w:val="18"/>
              </w:rPr>
              <w:t>F</w:t>
            </w:r>
            <w:r w:rsidR="0074272D" w:rsidRPr="004D0ECE">
              <w:rPr>
                <w:rFonts w:ascii="Century" w:eastAsia="ＭＳ 明朝" w:hAnsi="Century" w:cs="Times New Roman" w:hint="eastAsia"/>
                <w:sz w:val="18"/>
                <w:szCs w:val="18"/>
                <w:vertAlign w:val="subscript"/>
              </w:rPr>
              <w:t>1</w:t>
            </w:r>
            <w:r w:rsidR="0074272D">
              <w:rPr>
                <w:rFonts w:ascii="Century" w:eastAsia="ＭＳ 明朝" w:hAnsi="Century" w:cs="Times New Roman" w:hint="eastAsia"/>
                <w:sz w:val="18"/>
                <w:szCs w:val="18"/>
              </w:rPr>
              <w:t>種を比較しながらどちらの種のほうが良いか</w:t>
            </w:r>
            <w:r w:rsidR="00131A85">
              <w:rPr>
                <w:rFonts w:ascii="Century" w:eastAsia="ＭＳ 明朝" w:hAnsi="Century" w:cs="Times New Roman" w:hint="eastAsia"/>
                <w:sz w:val="18"/>
                <w:szCs w:val="18"/>
              </w:rPr>
              <w:t>について</w:t>
            </w:r>
            <w:r w:rsidR="0074272D">
              <w:rPr>
                <w:rFonts w:ascii="Century" w:eastAsia="ＭＳ 明朝" w:hAnsi="Century" w:cs="Times New Roman" w:hint="eastAsia"/>
                <w:sz w:val="18"/>
                <w:szCs w:val="18"/>
              </w:rPr>
              <w:t>，</w:t>
            </w:r>
            <w:r w:rsidRPr="004A749B">
              <w:rPr>
                <w:rFonts w:ascii="Century" w:eastAsia="ＭＳ 明朝" w:hAnsi="Century" w:cs="Times New Roman"/>
                <w:color w:val="000000" w:themeColor="text1"/>
                <w:sz w:val="18"/>
                <w:szCs w:val="18"/>
              </w:rPr>
              <w:t>情報や自分の考えを</w:t>
            </w:r>
            <w:r w:rsidRPr="004A749B">
              <w:rPr>
                <w:rFonts w:ascii="Century" w:eastAsia="ＭＳ 明朝" w:hAnsi="Century" w:cs="Times New Roman" w:hint="eastAsia"/>
                <w:color w:val="000000" w:themeColor="text1"/>
                <w:sz w:val="18"/>
                <w:szCs w:val="18"/>
              </w:rPr>
              <w:t>論理性に注意して</w:t>
            </w:r>
            <w:r w:rsidRPr="004A749B">
              <w:rPr>
                <w:rFonts w:ascii="Century" w:eastAsia="ＭＳ 明朝" w:hAnsi="Century" w:cs="Times New Roman"/>
                <w:color w:val="000000" w:themeColor="text1"/>
                <w:sz w:val="18"/>
                <w:szCs w:val="18"/>
              </w:rPr>
              <w:t>詳しく話して伝え</w:t>
            </w:r>
            <w:r w:rsidRPr="004A749B">
              <w:rPr>
                <w:rFonts w:ascii="Century" w:eastAsia="ＭＳ 明朝" w:hAnsi="Century" w:cs="Times New Roman" w:hint="eastAsia"/>
                <w:color w:val="000000" w:themeColor="text1"/>
                <w:sz w:val="18"/>
                <w:szCs w:val="18"/>
              </w:rPr>
              <w:t>る。</w:t>
            </w:r>
          </w:p>
          <w:p w14:paraId="546E3A88" w14:textId="37591E07" w:rsidR="00CB5C45" w:rsidRPr="00B370C3" w:rsidRDefault="00CB5C45" w:rsidP="00A433BD">
            <w:pPr>
              <w:autoSpaceDE w:val="0"/>
              <w:autoSpaceDN w:val="0"/>
              <w:adjustRightInd w:val="0"/>
              <w:snapToGrid w:val="0"/>
              <w:spacing w:line="240" w:lineRule="atLeast"/>
              <w:ind w:left="353" w:hangingChars="200" w:hanging="353"/>
              <w:jc w:val="left"/>
              <w:rPr>
                <w:rFonts w:ascii="ＭＳ ゴシック" w:eastAsia="ＭＳ ゴシック" w:hAnsi="ＭＳ ゴシック" w:cs="Times New Roman"/>
                <w:sz w:val="18"/>
                <w:szCs w:val="18"/>
              </w:rPr>
            </w:pPr>
            <w:r w:rsidRPr="00B370C3">
              <w:rPr>
                <w:rFonts w:ascii="ＭＳ ゴシック" w:eastAsia="ＭＳ ゴシック" w:hAnsi="ＭＳ ゴシック" w:cs="Times New Roman" w:hint="eastAsia"/>
                <w:sz w:val="18"/>
                <w:szCs w:val="18"/>
              </w:rPr>
              <w:t>〈書くこと〉</w:t>
            </w:r>
            <w:r w:rsidR="0074272D">
              <w:rPr>
                <w:rFonts w:ascii="Century" w:eastAsia="ＭＳ 明朝" w:hAnsi="Century" w:cs="Times New Roman" w:hint="eastAsia"/>
                <w:sz w:val="18"/>
                <w:szCs w:val="18"/>
              </w:rPr>
              <w:t>固定種と</w:t>
            </w:r>
            <w:r w:rsidR="0074272D">
              <w:rPr>
                <w:rFonts w:ascii="Century" w:eastAsia="ＭＳ 明朝" w:hAnsi="Century" w:cs="Times New Roman" w:hint="eastAsia"/>
                <w:sz w:val="18"/>
                <w:szCs w:val="18"/>
              </w:rPr>
              <w:t>F</w:t>
            </w:r>
            <w:r w:rsidR="0074272D" w:rsidRPr="004D0ECE">
              <w:rPr>
                <w:rFonts w:ascii="Century" w:eastAsia="ＭＳ 明朝" w:hAnsi="Century" w:cs="Times New Roman" w:hint="eastAsia"/>
                <w:sz w:val="18"/>
                <w:szCs w:val="18"/>
                <w:vertAlign w:val="subscript"/>
              </w:rPr>
              <w:t>1</w:t>
            </w:r>
            <w:r w:rsidR="0074272D">
              <w:rPr>
                <w:rFonts w:ascii="Century" w:eastAsia="ＭＳ 明朝" w:hAnsi="Century" w:cs="Times New Roman" w:hint="eastAsia"/>
                <w:sz w:val="18"/>
                <w:szCs w:val="18"/>
              </w:rPr>
              <w:t>種を比較しながらどちらの種のほうが良いか</w:t>
            </w:r>
            <w:r w:rsidR="00131A85">
              <w:rPr>
                <w:rFonts w:ascii="Century" w:eastAsia="ＭＳ 明朝" w:hAnsi="Century" w:cs="Times New Roman" w:hint="eastAsia"/>
                <w:sz w:val="18"/>
                <w:szCs w:val="18"/>
              </w:rPr>
              <w:t>について</w:t>
            </w:r>
            <w:r>
              <w:rPr>
                <w:rFonts w:ascii="Century" w:eastAsia="ＭＳ 明朝" w:hAnsi="Century" w:cs="Times New Roman" w:hint="eastAsia"/>
                <w:sz w:val="18"/>
                <w:szCs w:val="18"/>
              </w:rPr>
              <w:t>，情報や自分の考えを論理性に注意して複数の段落からなる文章で詳しく書いて伝える。</w:t>
            </w:r>
          </w:p>
        </w:tc>
        <w:tc>
          <w:tcPr>
            <w:tcW w:w="378" w:type="dxa"/>
            <w:vMerge w:val="restart"/>
            <w:tcBorders>
              <w:top w:val="single" w:sz="4" w:space="0" w:color="auto"/>
              <w:left w:val="single" w:sz="4" w:space="0" w:color="auto"/>
              <w:right w:val="single" w:sz="4" w:space="0" w:color="auto"/>
            </w:tcBorders>
          </w:tcPr>
          <w:p w14:paraId="354F496A"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B7D4987" w14:textId="77777777" w:rsidR="005148F8" w:rsidRDefault="005148F8"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43E1F64"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E470995"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6477331"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E1B0561"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AA2757"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3B40AEC"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EFE9D85"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8EDDA4D"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7DC6D6C"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E5EC3F1"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3C8447B" w14:textId="748FCA31" w:rsidR="00CB5C45" w:rsidRDefault="00CB5C45"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8" w:type="dxa"/>
            <w:vMerge w:val="restart"/>
            <w:tcBorders>
              <w:top w:val="single" w:sz="4" w:space="0" w:color="auto"/>
              <w:left w:val="single" w:sz="4" w:space="0" w:color="auto"/>
              <w:right w:val="single" w:sz="4" w:space="0" w:color="auto"/>
            </w:tcBorders>
          </w:tcPr>
          <w:p w14:paraId="09FA97F1" w14:textId="707AA8B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DA3C174"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E41753A"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03B1619"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5CBA9BB"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13B2D19"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63DDA78"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DF304E3"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79945BE"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E1571DF"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7BE6EC7"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FAC7805"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4F7EAB0" w14:textId="16854CB5" w:rsidR="00CB5C45" w:rsidRDefault="00CB5C45"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9" w:type="dxa"/>
            <w:vMerge w:val="restart"/>
            <w:tcBorders>
              <w:top w:val="single" w:sz="4" w:space="0" w:color="auto"/>
              <w:left w:val="single" w:sz="4" w:space="0" w:color="auto"/>
              <w:right w:val="single" w:sz="4" w:space="0" w:color="auto"/>
            </w:tcBorders>
          </w:tcPr>
          <w:p w14:paraId="12DC7D05"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BDC2510"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786A6C4"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B85969"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24AF16D"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01CCC18"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BCEAB55"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28FA408"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5317425"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419857"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07E26D6"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2A4A26E"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5F35122" w14:textId="20F822C4" w:rsidR="00CB5C45" w:rsidRDefault="00CB5C45"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4" w:space="0" w:color="auto"/>
              <w:left w:val="single" w:sz="4" w:space="0" w:color="auto"/>
            </w:tcBorders>
            <w:vAlign w:val="center"/>
          </w:tcPr>
          <w:p w14:paraId="6A5A73A5"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a</w:t>
            </w:r>
          </w:p>
          <w:p w14:paraId="2B1374DB"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b</w:t>
            </w:r>
          </w:p>
          <w:p w14:paraId="2476CF53"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c</w:t>
            </w:r>
          </w:p>
          <w:p w14:paraId="227C4E1C" w14:textId="7CFC6DDA"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d</w:t>
            </w:r>
          </w:p>
        </w:tc>
      </w:tr>
      <w:tr w:rsidR="00CB5C45" w:rsidRPr="00B54BE9" w14:paraId="0131F0F6" w14:textId="77777777" w:rsidTr="003B42DC">
        <w:trPr>
          <w:cantSplit/>
          <w:trHeight w:val="2820"/>
        </w:trPr>
        <w:tc>
          <w:tcPr>
            <w:tcW w:w="376" w:type="dxa"/>
            <w:vMerge/>
            <w:tcBorders>
              <w:top w:val="single" w:sz="4" w:space="0" w:color="auto"/>
              <w:right w:val="single" w:sz="4" w:space="0" w:color="auto"/>
            </w:tcBorders>
            <w:vAlign w:val="center"/>
          </w:tcPr>
          <w:p w14:paraId="3EC06743" w14:textId="77777777" w:rsidR="00CB5C45" w:rsidRPr="00B370C3" w:rsidRDefault="00CB5C45"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tcBorders>
              <w:top w:val="single" w:sz="8" w:space="0" w:color="auto"/>
              <w:left w:val="single" w:sz="4" w:space="0" w:color="auto"/>
              <w:right w:val="single" w:sz="4" w:space="0" w:color="auto"/>
            </w:tcBorders>
            <w:vAlign w:val="center"/>
          </w:tcPr>
          <w:p w14:paraId="7646413D" w14:textId="73E3572A" w:rsidR="00CB5C45"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r>
              <w:rPr>
                <w:rFonts w:ascii="ＭＳ ゴシック" w:eastAsia="ＭＳ ゴシック" w:hAnsi="ＭＳ ゴシック" w:cs="Arial" w:hint="eastAsia"/>
                <w:color w:val="000000"/>
                <w:kern w:val="0"/>
                <w:sz w:val="18"/>
                <w:szCs w:val="20"/>
              </w:rPr>
              <w:t>10</w:t>
            </w:r>
          </w:p>
        </w:tc>
        <w:tc>
          <w:tcPr>
            <w:tcW w:w="387" w:type="dxa"/>
            <w:vMerge/>
            <w:tcBorders>
              <w:left w:val="single" w:sz="4" w:space="0" w:color="auto"/>
              <w:right w:val="single" w:sz="4" w:space="0" w:color="auto"/>
            </w:tcBorders>
            <w:vAlign w:val="center"/>
          </w:tcPr>
          <w:p w14:paraId="0041C171" w14:textId="77777777" w:rsidR="00CB5C45" w:rsidRPr="00B370C3" w:rsidRDefault="00CB5C45"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14:paraId="75A6BE53" w14:textId="77777777" w:rsidR="00CB5C45" w:rsidRPr="00983012" w:rsidRDefault="00CB5C45"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61" w:type="dxa"/>
            <w:vMerge/>
            <w:tcBorders>
              <w:left w:val="single" w:sz="4" w:space="0" w:color="auto"/>
              <w:bottom w:val="single" w:sz="4" w:space="0" w:color="auto"/>
              <w:right w:val="single" w:sz="4" w:space="0" w:color="auto"/>
            </w:tcBorders>
          </w:tcPr>
          <w:p w14:paraId="18E071CA" w14:textId="77777777" w:rsidR="00CB5C45" w:rsidRPr="00B370C3" w:rsidRDefault="00CB5C45" w:rsidP="00A433BD">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p>
        </w:tc>
        <w:tc>
          <w:tcPr>
            <w:tcW w:w="378" w:type="dxa"/>
            <w:vMerge/>
            <w:tcBorders>
              <w:left w:val="single" w:sz="4" w:space="0" w:color="auto"/>
              <w:bottom w:val="single" w:sz="4" w:space="0" w:color="auto"/>
              <w:right w:val="single" w:sz="4" w:space="0" w:color="auto"/>
            </w:tcBorders>
          </w:tcPr>
          <w:p w14:paraId="757A0901"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8" w:type="dxa"/>
            <w:vMerge/>
            <w:tcBorders>
              <w:left w:val="single" w:sz="4" w:space="0" w:color="auto"/>
              <w:bottom w:val="single" w:sz="4" w:space="0" w:color="auto"/>
              <w:right w:val="single" w:sz="4" w:space="0" w:color="auto"/>
            </w:tcBorders>
          </w:tcPr>
          <w:p w14:paraId="65B85529"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9" w:type="dxa"/>
            <w:vMerge/>
            <w:tcBorders>
              <w:left w:val="single" w:sz="4" w:space="0" w:color="auto"/>
              <w:bottom w:val="single" w:sz="4" w:space="0" w:color="auto"/>
              <w:right w:val="single" w:sz="4" w:space="0" w:color="auto"/>
            </w:tcBorders>
          </w:tcPr>
          <w:p w14:paraId="6BA7F204" w14:textId="77777777" w:rsidR="00CB5C45" w:rsidRDefault="00CB5C45"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left w:val="single" w:sz="4" w:space="0" w:color="auto"/>
              <w:bottom w:val="single" w:sz="4" w:space="0" w:color="auto"/>
            </w:tcBorders>
            <w:vAlign w:val="center"/>
          </w:tcPr>
          <w:p w14:paraId="24FC616A" w14:textId="77777777" w:rsidR="00CB5C45" w:rsidRPr="00B370C3" w:rsidRDefault="00CB5C45"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r>
      <w:tr w:rsidR="00B87FFB" w:rsidRPr="00B54BE9" w14:paraId="50A98A61" w14:textId="77777777" w:rsidTr="003B42DC">
        <w:trPr>
          <w:cantSplit/>
          <w:trHeight w:val="1605"/>
        </w:trPr>
        <w:tc>
          <w:tcPr>
            <w:tcW w:w="376" w:type="dxa"/>
            <w:vMerge/>
            <w:tcBorders>
              <w:top w:val="single" w:sz="4" w:space="0" w:color="auto"/>
              <w:right w:val="single" w:sz="4" w:space="0" w:color="auto"/>
            </w:tcBorders>
            <w:vAlign w:val="center"/>
          </w:tcPr>
          <w:p w14:paraId="43BC138A" w14:textId="77777777"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tcBorders>
              <w:top w:val="single" w:sz="4" w:space="0" w:color="auto"/>
              <w:left w:val="single" w:sz="4" w:space="0" w:color="auto"/>
              <w:bottom w:val="single" w:sz="8" w:space="0" w:color="auto"/>
              <w:right w:val="single" w:sz="4" w:space="0" w:color="auto"/>
            </w:tcBorders>
            <w:vAlign w:val="center"/>
          </w:tcPr>
          <w:p w14:paraId="2146629C" w14:textId="3D7D53F9"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val="restart"/>
            <w:tcBorders>
              <w:left w:val="single" w:sz="4" w:space="0" w:color="auto"/>
              <w:right w:val="single" w:sz="4" w:space="0" w:color="auto"/>
            </w:tcBorders>
            <w:vAlign w:val="center"/>
          </w:tcPr>
          <w:p w14:paraId="2441CD78" w14:textId="6CCBB51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Pr>
                <w:rFonts w:ascii="ＭＳ ゴシック" w:eastAsia="ＭＳ ゴシック" w:hAnsi="ＭＳ ゴシック" w:cs="Times New Roman" w:hint="eastAsia"/>
                <w:color w:val="000000"/>
                <w:kern w:val="0"/>
                <w:sz w:val="18"/>
                <w:szCs w:val="20"/>
              </w:rPr>
              <w:t>期末考査</w:t>
            </w:r>
          </w:p>
        </w:tc>
        <w:tc>
          <w:tcPr>
            <w:tcW w:w="1422" w:type="dxa"/>
            <w:vMerge w:val="restart"/>
            <w:tcBorders>
              <w:top w:val="single" w:sz="4" w:space="0" w:color="auto"/>
              <w:left w:val="single" w:sz="4" w:space="0" w:color="auto"/>
              <w:right w:val="single" w:sz="4" w:space="0" w:color="auto"/>
            </w:tcBorders>
          </w:tcPr>
          <w:p w14:paraId="0C059E41" w14:textId="77777777" w:rsidR="00B87FFB" w:rsidRPr="00262E3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262E3B">
              <w:rPr>
                <w:rFonts w:ascii="Century" w:eastAsia="ＭＳ ゴシック" w:hAnsi="Century" w:cs="Arial"/>
                <w:color w:val="000000"/>
                <w:kern w:val="0"/>
                <w:sz w:val="18"/>
                <w:szCs w:val="20"/>
              </w:rPr>
              <w:t>Lesson 6</w:t>
            </w:r>
          </w:p>
          <w:p w14:paraId="0B74436C" w14:textId="4E94E5D9" w:rsidR="00B87FF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262E3B">
              <w:rPr>
                <w:rFonts w:ascii="Century" w:eastAsia="ＭＳ ゴシック" w:hAnsi="Century" w:cs="Arial"/>
                <w:color w:val="000000"/>
                <w:kern w:val="0"/>
                <w:sz w:val="18"/>
                <w:szCs w:val="20"/>
              </w:rPr>
              <w:t>Gaudi and His Messenger</w:t>
            </w:r>
          </w:p>
        </w:tc>
        <w:tc>
          <w:tcPr>
            <w:tcW w:w="4961" w:type="dxa"/>
            <w:vMerge w:val="restart"/>
            <w:tcBorders>
              <w:top w:val="single" w:sz="4" w:space="0" w:color="auto"/>
              <w:left w:val="single" w:sz="4" w:space="0" w:color="auto"/>
              <w:right w:val="single" w:sz="4" w:space="0" w:color="auto"/>
            </w:tcBorders>
          </w:tcPr>
          <w:p w14:paraId="4142A58D" w14:textId="768E5771" w:rsidR="00B87FFB" w:rsidRPr="00A72FD4" w:rsidRDefault="00B87FFB" w:rsidP="002706BF">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〈聞くこと〉</w:t>
            </w:r>
            <w:r w:rsidR="00645195">
              <w:rPr>
                <w:rFonts w:ascii="Century" w:eastAsia="ＭＳ 明朝" w:hAnsi="Century" w:cs="Times New Roman" w:hint="eastAsia"/>
                <w:sz w:val="18"/>
                <w:szCs w:val="18"/>
              </w:rPr>
              <w:t>ガウディと</w:t>
            </w:r>
            <w:r>
              <w:rPr>
                <w:rFonts w:ascii="Century" w:eastAsia="ＭＳ 明朝" w:hAnsi="Century" w:cs="Times New Roman" w:hint="eastAsia"/>
                <w:sz w:val="18"/>
                <w:szCs w:val="18"/>
              </w:rPr>
              <w:t>外尾悦郎さん</w:t>
            </w:r>
            <w:r w:rsidR="00645195">
              <w:rPr>
                <w:rFonts w:ascii="Century" w:eastAsia="ＭＳ 明朝" w:hAnsi="Century" w:cs="Times New Roman" w:hint="eastAsia"/>
                <w:sz w:val="18"/>
                <w:szCs w:val="18"/>
              </w:rPr>
              <w:t>についての会話</w:t>
            </w:r>
            <w:r>
              <w:rPr>
                <w:rFonts w:ascii="Century" w:eastAsia="ＭＳ 明朝" w:hAnsi="Century" w:cs="Times New Roman" w:hint="eastAsia"/>
                <w:sz w:val="18"/>
                <w:szCs w:val="18"/>
              </w:rPr>
              <w:t>から必要な情報を聞き取り，話し手の意図を把握する。</w:t>
            </w:r>
          </w:p>
          <w:p w14:paraId="34D5E565" w14:textId="122598D3" w:rsidR="00B87FFB" w:rsidRPr="00A72FD4" w:rsidRDefault="00B87FFB" w:rsidP="002706BF">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ガウディと外尾悦郎さんについて書かれた文章を読み，受動態の分詞構文や</w:t>
            </w:r>
            <w:r w:rsidR="00506D69">
              <w:rPr>
                <w:rFonts w:ascii="Century" w:eastAsia="ＭＳ 明朝" w:hAnsi="Century" w:cs="Times New Roman" w:hint="eastAsia"/>
                <w:sz w:val="18"/>
                <w:szCs w:val="18"/>
              </w:rPr>
              <w:t>be</w:t>
            </w:r>
            <w:r w:rsidR="00506D69">
              <w:rPr>
                <w:rFonts w:ascii="Century" w:eastAsia="ＭＳ 明朝" w:hAnsi="Century" w:cs="Times New Roman" w:hint="eastAsia"/>
                <w:sz w:val="18"/>
                <w:szCs w:val="18"/>
              </w:rPr>
              <w:t>動詞＋</w:t>
            </w:r>
            <w:r w:rsidR="00506D69">
              <w:rPr>
                <w:rFonts w:ascii="Century" w:eastAsia="ＭＳ 明朝" w:hAnsi="Century" w:cs="Times New Roman" w:hint="eastAsia"/>
                <w:sz w:val="18"/>
                <w:szCs w:val="18"/>
              </w:rPr>
              <w:t>to</w:t>
            </w:r>
            <w:r w:rsidR="00506D69">
              <w:rPr>
                <w:rFonts w:ascii="Century" w:eastAsia="ＭＳ 明朝" w:hAnsi="Century" w:cs="Times New Roman" w:hint="eastAsia"/>
                <w:sz w:val="18"/>
                <w:szCs w:val="18"/>
              </w:rPr>
              <w:t>不定詞の</w:t>
            </w:r>
            <w:r>
              <w:rPr>
                <w:rFonts w:ascii="Century" w:eastAsia="ＭＳ 明朝" w:hAnsi="Century" w:cs="Times New Roman" w:hint="eastAsia"/>
                <w:sz w:val="18"/>
                <w:szCs w:val="18"/>
              </w:rPr>
              <w:t>構造</w:t>
            </w:r>
            <w:r w:rsidR="00506D69">
              <w:rPr>
                <w:rFonts w:ascii="Century" w:eastAsia="ＭＳ 明朝" w:hAnsi="Century" w:cs="Times New Roman" w:hint="eastAsia"/>
                <w:sz w:val="18"/>
                <w:szCs w:val="18"/>
              </w:rPr>
              <w:t>の意味や働き</w:t>
            </w:r>
            <w:r>
              <w:rPr>
                <w:rFonts w:ascii="Century" w:eastAsia="ＭＳ 明朝" w:hAnsi="Century" w:cs="Times New Roman" w:hint="eastAsia"/>
                <w:sz w:val="18"/>
                <w:szCs w:val="18"/>
              </w:rPr>
              <w:t>を理解する。また文章から必要な情報を読み取り，要点や詳細を把握する。</w:t>
            </w:r>
          </w:p>
          <w:p w14:paraId="0CCE1EFF" w14:textId="7A3A3F86" w:rsidR="00B87FFB" w:rsidRPr="00642A42" w:rsidRDefault="00B87FFB" w:rsidP="002706BF">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〈話すこと［やり取り］〉</w:t>
            </w:r>
            <w:r w:rsidR="002C2E6A">
              <w:rPr>
                <w:rFonts w:ascii="Century" w:eastAsia="ＭＳ 明朝" w:hAnsi="Century" w:cs="Times New Roman" w:hint="eastAsia"/>
                <w:sz w:val="18"/>
                <w:szCs w:val="18"/>
              </w:rPr>
              <w:t>ガウディ，</w:t>
            </w:r>
            <w:r w:rsidR="002C2E6A" w:rsidRPr="00642A42">
              <w:rPr>
                <w:rFonts w:ascii="Century" w:eastAsia="ＭＳ 明朝" w:hAnsi="Century" w:cs="Times New Roman" w:hint="eastAsia"/>
                <w:sz w:val="18"/>
                <w:szCs w:val="18"/>
              </w:rPr>
              <w:t>もしく</w:t>
            </w:r>
            <w:r w:rsidR="002C2E6A">
              <w:rPr>
                <w:rFonts w:ascii="Century" w:eastAsia="ＭＳ 明朝" w:hAnsi="Century" w:cs="Times New Roman" w:hint="eastAsia"/>
                <w:sz w:val="18"/>
                <w:szCs w:val="18"/>
              </w:rPr>
              <w:t>は外尾悦郎さん</w:t>
            </w:r>
            <w:r w:rsidR="004440A9">
              <w:rPr>
                <w:rFonts w:ascii="Century" w:eastAsia="ＭＳ 明朝" w:hAnsi="Century" w:cs="Times New Roman" w:hint="eastAsia"/>
                <w:sz w:val="18"/>
                <w:szCs w:val="18"/>
              </w:rPr>
              <w:t>の考え方や生き方</w:t>
            </w:r>
            <w:r>
              <w:rPr>
                <w:rFonts w:ascii="Century" w:eastAsia="ＭＳ 明朝" w:hAnsi="Century" w:cs="Times New Roman" w:hint="eastAsia"/>
                <w:sz w:val="18"/>
                <w:szCs w:val="18"/>
              </w:rPr>
              <w:t>について，情報や自分の考えを詳しく話して伝え合うやり取りを続ける。</w:t>
            </w:r>
          </w:p>
          <w:p w14:paraId="5A87E52A" w14:textId="52202603" w:rsidR="00B87FFB" w:rsidRDefault="00B87FFB" w:rsidP="002706BF">
            <w:pPr>
              <w:autoSpaceDE w:val="0"/>
              <w:autoSpaceDN w:val="0"/>
              <w:adjustRightInd w:val="0"/>
              <w:snapToGrid w:val="0"/>
              <w:spacing w:line="240" w:lineRule="atLeast"/>
              <w:ind w:left="353" w:hangingChars="200" w:hanging="353"/>
              <w:rPr>
                <w:rFonts w:ascii="Century" w:eastAsia="ＭＳ 明朝" w:hAnsi="Century" w:cs="Times New Roman"/>
                <w:b/>
                <w:sz w:val="18"/>
                <w:szCs w:val="18"/>
              </w:rPr>
            </w:pPr>
            <w:r w:rsidRPr="00B370C3">
              <w:rPr>
                <w:rFonts w:ascii="ＭＳ ゴシック" w:eastAsia="ＭＳ ゴシック" w:hAnsi="ＭＳ ゴシック" w:cs="Times New Roman" w:hint="eastAsia"/>
                <w:sz w:val="18"/>
                <w:szCs w:val="18"/>
              </w:rPr>
              <w:t>〈話すこと［発表］〉</w:t>
            </w:r>
            <w:r>
              <w:rPr>
                <w:rFonts w:ascii="Century" w:eastAsia="ＭＳ 明朝" w:hAnsi="Century" w:cs="Times New Roman" w:hint="eastAsia"/>
                <w:sz w:val="18"/>
                <w:szCs w:val="18"/>
              </w:rPr>
              <w:t>ガウディ，</w:t>
            </w:r>
            <w:r w:rsidRPr="00642A42">
              <w:rPr>
                <w:rFonts w:ascii="Century" w:eastAsia="ＭＳ 明朝" w:hAnsi="Century" w:cs="Times New Roman" w:hint="eastAsia"/>
                <w:sz w:val="18"/>
                <w:szCs w:val="18"/>
              </w:rPr>
              <w:t>もしく</w:t>
            </w:r>
            <w:r>
              <w:rPr>
                <w:rFonts w:ascii="Century" w:eastAsia="ＭＳ 明朝" w:hAnsi="Century" w:cs="Times New Roman" w:hint="eastAsia"/>
                <w:sz w:val="18"/>
                <w:szCs w:val="18"/>
              </w:rPr>
              <w:t>は外尾悦郎さん</w:t>
            </w:r>
            <w:r w:rsidR="004440A9">
              <w:rPr>
                <w:rFonts w:ascii="Century" w:eastAsia="ＭＳ 明朝" w:hAnsi="Century" w:cs="Times New Roman" w:hint="eastAsia"/>
                <w:sz w:val="18"/>
                <w:szCs w:val="18"/>
              </w:rPr>
              <w:t>の考え方や生き方</w:t>
            </w:r>
            <w:r>
              <w:rPr>
                <w:rFonts w:ascii="Century" w:eastAsia="ＭＳ 明朝" w:hAnsi="Century" w:cs="Times New Roman" w:hint="eastAsia"/>
                <w:sz w:val="18"/>
                <w:szCs w:val="18"/>
              </w:rPr>
              <w:t>について，情報や自分の考えを論理性に注意して</w:t>
            </w:r>
            <w:r w:rsidRPr="00642A42">
              <w:rPr>
                <w:rFonts w:ascii="Century" w:eastAsia="ＭＳ 明朝" w:hAnsi="Century" w:cs="Times New Roman" w:hint="eastAsia"/>
                <w:sz w:val="18"/>
                <w:szCs w:val="18"/>
              </w:rPr>
              <w:t>詳しく</w:t>
            </w:r>
            <w:r>
              <w:rPr>
                <w:rFonts w:ascii="Century" w:eastAsia="ＭＳ 明朝" w:hAnsi="Century" w:cs="Times New Roman" w:hint="eastAsia"/>
                <w:sz w:val="18"/>
                <w:szCs w:val="18"/>
              </w:rPr>
              <w:t>話して伝える</w:t>
            </w:r>
            <w:r w:rsidRPr="00642A42">
              <w:rPr>
                <w:rFonts w:ascii="Century" w:eastAsia="ＭＳ 明朝" w:hAnsi="Century" w:cs="Times New Roman" w:hint="eastAsia"/>
                <w:sz w:val="18"/>
                <w:szCs w:val="18"/>
              </w:rPr>
              <w:t>。</w:t>
            </w:r>
          </w:p>
          <w:p w14:paraId="064B3D03" w14:textId="1BBEEFD6" w:rsidR="00B87FFB" w:rsidRPr="00B370C3" w:rsidRDefault="00B87FFB" w:rsidP="002706BF">
            <w:pPr>
              <w:autoSpaceDE w:val="0"/>
              <w:autoSpaceDN w:val="0"/>
              <w:adjustRightInd w:val="0"/>
              <w:snapToGrid w:val="0"/>
              <w:spacing w:line="240" w:lineRule="atLeast"/>
              <w:ind w:left="353" w:hangingChars="200" w:hanging="353"/>
              <w:jc w:val="left"/>
              <w:rPr>
                <w:rFonts w:ascii="ＭＳ ゴシック" w:eastAsia="ＭＳ ゴシック" w:hAnsi="ＭＳ ゴシック" w:cs="Times New Roman"/>
                <w:sz w:val="18"/>
                <w:szCs w:val="18"/>
              </w:rPr>
            </w:pPr>
            <w:r w:rsidRPr="00B370C3">
              <w:rPr>
                <w:rFonts w:ascii="ＭＳ ゴシック" w:eastAsia="ＭＳ ゴシック" w:hAnsi="ＭＳ ゴシック" w:cs="Times New Roman" w:hint="eastAsia"/>
                <w:sz w:val="18"/>
                <w:szCs w:val="18"/>
              </w:rPr>
              <w:t>〈書くこと〉</w:t>
            </w:r>
            <w:r>
              <w:rPr>
                <w:rFonts w:ascii="Century" w:eastAsia="ＭＳ 明朝" w:hAnsi="Century" w:cs="Times New Roman" w:hint="eastAsia"/>
                <w:sz w:val="18"/>
                <w:szCs w:val="18"/>
              </w:rPr>
              <w:t>ガウディ，</w:t>
            </w:r>
            <w:r w:rsidRPr="00642A42">
              <w:rPr>
                <w:rFonts w:ascii="Century" w:eastAsia="ＭＳ 明朝" w:hAnsi="Century" w:cs="Times New Roman" w:hint="eastAsia"/>
                <w:sz w:val="18"/>
                <w:szCs w:val="18"/>
              </w:rPr>
              <w:t>もしくは外尾悦郎さん</w:t>
            </w:r>
            <w:r w:rsidR="004440A9">
              <w:rPr>
                <w:rFonts w:ascii="Century" w:eastAsia="ＭＳ 明朝" w:hAnsi="Century" w:cs="Times New Roman" w:hint="eastAsia"/>
                <w:sz w:val="18"/>
                <w:szCs w:val="18"/>
              </w:rPr>
              <w:t>の考え方や生き方</w:t>
            </w:r>
            <w:r w:rsidRPr="00642A42">
              <w:rPr>
                <w:rFonts w:ascii="Century" w:eastAsia="ＭＳ 明朝" w:hAnsi="Century" w:cs="Times New Roman" w:hint="eastAsia"/>
                <w:sz w:val="18"/>
                <w:szCs w:val="18"/>
              </w:rPr>
              <w:t>について，情報</w:t>
            </w:r>
            <w:r>
              <w:rPr>
                <w:rFonts w:ascii="Century" w:eastAsia="ＭＳ 明朝" w:hAnsi="Century" w:cs="Times New Roman" w:hint="eastAsia"/>
                <w:sz w:val="18"/>
                <w:szCs w:val="18"/>
              </w:rPr>
              <w:t>や自分の考えを論理性に注意して複数の段落からなる文章で詳しく書い</w:t>
            </w:r>
            <w:r w:rsidRPr="00642A42">
              <w:rPr>
                <w:rFonts w:ascii="Century" w:eastAsia="ＭＳ 明朝" w:hAnsi="Century" w:cs="Times New Roman" w:hint="eastAsia"/>
                <w:sz w:val="18"/>
                <w:szCs w:val="18"/>
              </w:rPr>
              <w:t>て伝える。</w:t>
            </w:r>
          </w:p>
        </w:tc>
        <w:tc>
          <w:tcPr>
            <w:tcW w:w="378" w:type="dxa"/>
            <w:vMerge w:val="restart"/>
            <w:tcBorders>
              <w:top w:val="single" w:sz="4" w:space="0" w:color="auto"/>
              <w:left w:val="single" w:sz="4" w:space="0" w:color="auto"/>
              <w:right w:val="single" w:sz="4" w:space="0" w:color="auto"/>
            </w:tcBorders>
          </w:tcPr>
          <w:p w14:paraId="110997EC"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E9D481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2E25C9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05D67B"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802022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01A5BDB"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E429C6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C77E075"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EAC0B1"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1EF3E7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23D026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990E2DC"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F70471A" w14:textId="665BDE6C"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8" w:type="dxa"/>
            <w:vMerge w:val="restart"/>
            <w:tcBorders>
              <w:top w:val="single" w:sz="4" w:space="0" w:color="auto"/>
              <w:left w:val="single" w:sz="4" w:space="0" w:color="auto"/>
              <w:right w:val="single" w:sz="4" w:space="0" w:color="auto"/>
            </w:tcBorders>
          </w:tcPr>
          <w:p w14:paraId="6D70C08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0D26A6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3485E16"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A4E5113"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989330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F764C76"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8600CF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DDCE6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344E0A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46B0AD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8C698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AB81A39"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646DF6" w14:textId="43D2D948"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9" w:type="dxa"/>
            <w:vMerge w:val="restart"/>
            <w:tcBorders>
              <w:top w:val="single" w:sz="4" w:space="0" w:color="auto"/>
              <w:left w:val="single" w:sz="4" w:space="0" w:color="auto"/>
              <w:right w:val="single" w:sz="4" w:space="0" w:color="auto"/>
            </w:tcBorders>
          </w:tcPr>
          <w:p w14:paraId="0AE675C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78B06CA"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B9057D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B87830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8BA001B"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2A2C281"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90CBFA2"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9206B7E"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BC878C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4CD052A"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4BE49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28C4D0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4DB5513" w14:textId="1B73711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vMerge w:val="restart"/>
            <w:tcBorders>
              <w:top w:val="single" w:sz="4" w:space="0" w:color="auto"/>
              <w:left w:val="single" w:sz="4" w:space="0" w:color="auto"/>
            </w:tcBorders>
            <w:vAlign w:val="center"/>
          </w:tcPr>
          <w:p w14:paraId="36C642A4" w14:textId="77777777"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a</w:t>
            </w:r>
          </w:p>
          <w:p w14:paraId="6EF76BC3" w14:textId="77777777"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b</w:t>
            </w:r>
          </w:p>
          <w:p w14:paraId="24EDFE0B" w14:textId="77777777"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c</w:t>
            </w:r>
          </w:p>
          <w:p w14:paraId="4D5BAA85" w14:textId="5937BC8B"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d</w:t>
            </w:r>
          </w:p>
        </w:tc>
      </w:tr>
      <w:tr w:rsidR="00B87FFB" w:rsidRPr="00B54BE9" w14:paraId="61D7D880" w14:textId="77777777" w:rsidTr="003B42DC">
        <w:trPr>
          <w:cantSplit/>
          <w:trHeight w:val="2220"/>
        </w:trPr>
        <w:tc>
          <w:tcPr>
            <w:tcW w:w="376" w:type="dxa"/>
            <w:vMerge/>
            <w:tcBorders>
              <w:top w:val="single" w:sz="4" w:space="0" w:color="auto"/>
              <w:right w:val="single" w:sz="4" w:space="0" w:color="auto"/>
            </w:tcBorders>
            <w:vAlign w:val="center"/>
          </w:tcPr>
          <w:p w14:paraId="3801FD5A" w14:textId="77777777"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val="restart"/>
            <w:tcBorders>
              <w:top w:val="single" w:sz="8" w:space="0" w:color="auto"/>
              <w:left w:val="single" w:sz="4" w:space="0" w:color="auto"/>
              <w:right w:val="single" w:sz="4" w:space="0" w:color="auto"/>
            </w:tcBorders>
            <w:vAlign w:val="center"/>
          </w:tcPr>
          <w:p w14:paraId="3F613B7D" w14:textId="2751F845" w:rsidR="00B87FFB" w:rsidRDefault="00B87FFB"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r>
              <w:rPr>
                <w:rFonts w:ascii="ＭＳ ゴシック" w:eastAsia="ＭＳ ゴシック" w:hAnsi="ＭＳ ゴシック" w:cs="Arial" w:hint="eastAsia"/>
                <w:color w:val="000000"/>
                <w:kern w:val="0"/>
                <w:sz w:val="18"/>
                <w:szCs w:val="20"/>
              </w:rPr>
              <w:t>11</w:t>
            </w:r>
          </w:p>
        </w:tc>
        <w:tc>
          <w:tcPr>
            <w:tcW w:w="387" w:type="dxa"/>
            <w:vMerge/>
            <w:tcBorders>
              <w:left w:val="single" w:sz="4" w:space="0" w:color="auto"/>
              <w:right w:val="single" w:sz="4" w:space="0" w:color="auto"/>
            </w:tcBorders>
            <w:vAlign w:val="center"/>
          </w:tcPr>
          <w:p w14:paraId="1034036E"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14:paraId="36743E58" w14:textId="77777777" w:rsidR="00B87FFB" w:rsidRPr="00262E3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61" w:type="dxa"/>
            <w:vMerge/>
            <w:tcBorders>
              <w:left w:val="single" w:sz="4" w:space="0" w:color="auto"/>
              <w:bottom w:val="single" w:sz="4" w:space="0" w:color="auto"/>
              <w:right w:val="single" w:sz="4" w:space="0" w:color="auto"/>
            </w:tcBorders>
          </w:tcPr>
          <w:p w14:paraId="24889654" w14:textId="77777777" w:rsidR="00B87FFB" w:rsidRPr="00B370C3" w:rsidRDefault="00B87FFB" w:rsidP="002706BF">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p>
        </w:tc>
        <w:tc>
          <w:tcPr>
            <w:tcW w:w="378" w:type="dxa"/>
            <w:vMerge/>
            <w:tcBorders>
              <w:left w:val="single" w:sz="4" w:space="0" w:color="auto"/>
              <w:bottom w:val="single" w:sz="4" w:space="0" w:color="auto"/>
              <w:right w:val="single" w:sz="4" w:space="0" w:color="auto"/>
            </w:tcBorders>
          </w:tcPr>
          <w:p w14:paraId="26FBDE9F"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8" w:type="dxa"/>
            <w:vMerge/>
            <w:tcBorders>
              <w:left w:val="single" w:sz="4" w:space="0" w:color="auto"/>
              <w:bottom w:val="single" w:sz="4" w:space="0" w:color="auto"/>
              <w:right w:val="single" w:sz="4" w:space="0" w:color="auto"/>
            </w:tcBorders>
          </w:tcPr>
          <w:p w14:paraId="279845E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9" w:type="dxa"/>
            <w:vMerge/>
            <w:tcBorders>
              <w:left w:val="single" w:sz="4" w:space="0" w:color="auto"/>
              <w:bottom w:val="single" w:sz="4" w:space="0" w:color="auto"/>
              <w:right w:val="single" w:sz="4" w:space="0" w:color="auto"/>
            </w:tcBorders>
          </w:tcPr>
          <w:p w14:paraId="17BE0449"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left w:val="single" w:sz="4" w:space="0" w:color="auto"/>
              <w:bottom w:val="single" w:sz="4" w:space="0" w:color="auto"/>
            </w:tcBorders>
            <w:vAlign w:val="center"/>
          </w:tcPr>
          <w:p w14:paraId="6FB730CB" w14:textId="77777777"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r>
      <w:tr w:rsidR="00B87FFB" w:rsidRPr="00B54BE9" w14:paraId="5FF40DF2" w14:textId="77777777" w:rsidTr="003B42DC">
        <w:trPr>
          <w:cantSplit/>
          <w:trHeight w:val="1112"/>
        </w:trPr>
        <w:tc>
          <w:tcPr>
            <w:tcW w:w="376" w:type="dxa"/>
            <w:vMerge/>
            <w:tcBorders>
              <w:top w:val="single" w:sz="4" w:space="0" w:color="auto"/>
              <w:right w:val="single" w:sz="4" w:space="0" w:color="auto"/>
            </w:tcBorders>
            <w:vAlign w:val="center"/>
          </w:tcPr>
          <w:p w14:paraId="6AE1CCDE" w14:textId="77777777"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right w:val="single" w:sz="4" w:space="0" w:color="auto"/>
            </w:tcBorders>
            <w:vAlign w:val="center"/>
          </w:tcPr>
          <w:p w14:paraId="737D5948"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2AD70A15"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73067785" w14:textId="77777777" w:rsidR="00B87FF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Logic and Expression</w:t>
            </w:r>
          </w:p>
          <w:p w14:paraId="16AA82E6" w14:textId="5A24179C" w:rsidR="00B87FFB" w:rsidRPr="00262E3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5. Comparing</w:t>
            </w:r>
          </w:p>
        </w:tc>
        <w:tc>
          <w:tcPr>
            <w:tcW w:w="4961" w:type="dxa"/>
            <w:tcBorders>
              <w:top w:val="single" w:sz="4" w:space="0" w:color="auto"/>
              <w:left w:val="single" w:sz="4" w:space="0" w:color="auto"/>
              <w:bottom w:val="single" w:sz="4" w:space="0" w:color="auto"/>
              <w:right w:val="single" w:sz="4" w:space="0" w:color="auto"/>
            </w:tcBorders>
          </w:tcPr>
          <w:p w14:paraId="35AAA3E6" w14:textId="77777777" w:rsidR="00B87FFB" w:rsidRPr="00F30414" w:rsidRDefault="00B87FFB" w:rsidP="002706BF">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〈話すこと［発表］〉</w:t>
            </w:r>
            <w:r>
              <w:rPr>
                <w:rFonts w:ascii="Century" w:eastAsia="ＭＳ 明朝" w:hAnsi="Century" w:cs="Times New Roman" w:hint="eastAsia"/>
                <w:sz w:val="18"/>
                <w:szCs w:val="18"/>
              </w:rPr>
              <w:t>対比を表すディスコースマーカーの働きを理解する。</w:t>
            </w:r>
            <w:r>
              <w:rPr>
                <w:rFonts w:ascii="Century" w:eastAsia="ＭＳ 明朝" w:hAnsi="Century" w:cs="Times New Roman" w:hint="eastAsia"/>
                <w:sz w:val="18"/>
                <w:szCs w:val="18"/>
              </w:rPr>
              <w:t>10</w:t>
            </w:r>
            <w:r>
              <w:rPr>
                <w:rFonts w:ascii="Century" w:eastAsia="ＭＳ 明朝" w:hAnsi="Century" w:cs="Times New Roman" w:hint="eastAsia"/>
                <w:sz w:val="18"/>
                <w:szCs w:val="18"/>
              </w:rPr>
              <w:t>年前と現在を対比して日常生活で変わったことについて，論理性に注意して詳しく話して伝える。</w:t>
            </w:r>
          </w:p>
          <w:p w14:paraId="266C7F08" w14:textId="6E5E7B6E" w:rsidR="00B87FFB" w:rsidRPr="00B370C3" w:rsidRDefault="00B87FFB" w:rsidP="002706BF">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r w:rsidRPr="00EC6D4E">
              <w:rPr>
                <w:rFonts w:ascii="ＭＳ ゴシック" w:eastAsia="ＭＳ ゴシック" w:hAnsi="ＭＳ ゴシック" w:cs="Times New Roman" w:hint="eastAsia"/>
                <w:sz w:val="18"/>
                <w:szCs w:val="18"/>
              </w:rPr>
              <w:t>〈書くこと〉</w:t>
            </w:r>
            <w:r>
              <w:rPr>
                <w:rFonts w:ascii="Century" w:eastAsia="ＭＳ 明朝" w:hAnsi="Century" w:cs="Times New Roman" w:hint="eastAsia"/>
                <w:sz w:val="18"/>
                <w:szCs w:val="18"/>
              </w:rPr>
              <w:t>対比を表すディスコースマーカーの働きを理解する。</w:t>
            </w:r>
            <w:r>
              <w:rPr>
                <w:rFonts w:ascii="Century" w:eastAsia="ＭＳ 明朝" w:hAnsi="Century" w:cs="Times New Roman" w:hint="eastAsia"/>
                <w:sz w:val="18"/>
                <w:szCs w:val="18"/>
              </w:rPr>
              <w:t>10</w:t>
            </w:r>
            <w:r>
              <w:rPr>
                <w:rFonts w:ascii="Century" w:eastAsia="ＭＳ 明朝" w:hAnsi="Century" w:cs="Times New Roman" w:hint="eastAsia"/>
                <w:sz w:val="18"/>
                <w:szCs w:val="18"/>
              </w:rPr>
              <w:t>年前と現在を対比して日常生活で変わったことについて，情報や自分の考えを論理性に注意して詳しく話して伝える。</w:t>
            </w:r>
          </w:p>
        </w:tc>
        <w:tc>
          <w:tcPr>
            <w:tcW w:w="378" w:type="dxa"/>
            <w:tcBorders>
              <w:top w:val="single" w:sz="4" w:space="0" w:color="auto"/>
              <w:left w:val="single" w:sz="4" w:space="0" w:color="auto"/>
              <w:bottom w:val="single" w:sz="4" w:space="0" w:color="auto"/>
              <w:right w:val="single" w:sz="4" w:space="0" w:color="auto"/>
            </w:tcBorders>
          </w:tcPr>
          <w:p w14:paraId="39B212B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F85A629"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5447A5D"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F172B35"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6E17FE5"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B5228B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8" w:type="dxa"/>
            <w:tcBorders>
              <w:top w:val="single" w:sz="4" w:space="0" w:color="auto"/>
              <w:left w:val="single" w:sz="4" w:space="0" w:color="auto"/>
              <w:bottom w:val="single" w:sz="4" w:space="0" w:color="auto"/>
              <w:right w:val="single" w:sz="4" w:space="0" w:color="auto"/>
            </w:tcBorders>
          </w:tcPr>
          <w:p w14:paraId="73F466E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21CAFA5"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18B0D02"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E7EC4D1"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0517486"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9F05038"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9" w:type="dxa"/>
            <w:tcBorders>
              <w:top w:val="single" w:sz="4" w:space="0" w:color="auto"/>
              <w:left w:val="single" w:sz="4" w:space="0" w:color="auto"/>
              <w:bottom w:val="single" w:sz="4" w:space="0" w:color="auto"/>
              <w:right w:val="single" w:sz="4" w:space="0" w:color="auto"/>
            </w:tcBorders>
          </w:tcPr>
          <w:p w14:paraId="1FEFF00E"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2D9057A"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AB40298"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6D462EE"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3422B1D" w14:textId="6CE3F28A"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7FDC8D2B" w14:textId="77777777" w:rsidR="00B87FFB" w:rsidRPr="00EC6D4E"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a</w:t>
            </w:r>
          </w:p>
          <w:p w14:paraId="7C7CEF44" w14:textId="4B20A055"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c</w:t>
            </w:r>
          </w:p>
        </w:tc>
      </w:tr>
      <w:tr w:rsidR="00B87FFB" w:rsidRPr="00B54BE9" w14:paraId="0E3A3260" w14:textId="77777777" w:rsidTr="003B42DC">
        <w:trPr>
          <w:cantSplit/>
          <w:trHeight w:val="1112"/>
        </w:trPr>
        <w:tc>
          <w:tcPr>
            <w:tcW w:w="376" w:type="dxa"/>
            <w:vMerge/>
            <w:tcBorders>
              <w:top w:val="single" w:sz="4" w:space="0" w:color="auto"/>
              <w:right w:val="single" w:sz="4" w:space="0" w:color="auto"/>
            </w:tcBorders>
            <w:vAlign w:val="center"/>
          </w:tcPr>
          <w:p w14:paraId="24FF4073" w14:textId="77777777"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right w:val="single" w:sz="4" w:space="0" w:color="auto"/>
            </w:tcBorders>
            <w:vAlign w:val="center"/>
          </w:tcPr>
          <w:p w14:paraId="6F583253"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258F7CFC"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65C48FD1" w14:textId="77777777" w:rsidR="00B87FF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Logic and Expression</w:t>
            </w:r>
          </w:p>
          <w:p w14:paraId="0CBA9981" w14:textId="40CE2103" w:rsidR="00B87FFB" w:rsidRPr="00262E3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6. Cause / Effect</w:t>
            </w:r>
          </w:p>
        </w:tc>
        <w:tc>
          <w:tcPr>
            <w:tcW w:w="4961" w:type="dxa"/>
            <w:tcBorders>
              <w:top w:val="single" w:sz="4" w:space="0" w:color="auto"/>
              <w:left w:val="single" w:sz="4" w:space="0" w:color="auto"/>
              <w:bottom w:val="single" w:sz="4" w:space="0" w:color="auto"/>
              <w:right w:val="single" w:sz="4" w:space="0" w:color="auto"/>
            </w:tcBorders>
          </w:tcPr>
          <w:p w14:paraId="6D9FA80D" w14:textId="3ED552FF" w:rsidR="00B87FFB" w:rsidRPr="00B370C3" w:rsidRDefault="00B87FFB" w:rsidP="002706BF">
            <w:pPr>
              <w:autoSpaceDE w:val="0"/>
              <w:autoSpaceDN w:val="0"/>
              <w:adjustRightInd w:val="0"/>
              <w:snapToGrid w:val="0"/>
              <w:spacing w:line="240" w:lineRule="atLeast"/>
              <w:ind w:left="353" w:hangingChars="200" w:hanging="353"/>
              <w:rPr>
                <w:rFonts w:ascii="ＭＳ ゴシック" w:eastAsia="ＭＳ ゴシック" w:hAnsi="ＭＳ ゴシック" w:cs="Times New Roman"/>
                <w:sz w:val="18"/>
                <w:szCs w:val="18"/>
              </w:rPr>
            </w:pPr>
            <w:r w:rsidRPr="00535606">
              <w:rPr>
                <w:rFonts w:ascii="ＭＳ ゴシック" w:eastAsia="ＭＳ ゴシック" w:hAnsi="ＭＳ ゴシック" w:cs="Times New Roman" w:hint="eastAsia"/>
                <w:sz w:val="18"/>
                <w:szCs w:val="18"/>
              </w:rPr>
              <w:t>〈</w:t>
            </w:r>
            <w:r w:rsidRPr="00EC6D4E">
              <w:rPr>
                <w:rFonts w:ascii="ＭＳ ゴシック" w:eastAsia="ＭＳ ゴシック" w:hAnsi="ＭＳ ゴシック" w:cs="Times New Roman" w:hint="eastAsia"/>
                <w:sz w:val="18"/>
                <w:szCs w:val="18"/>
              </w:rPr>
              <w:t>話すこと［発表］〉</w:t>
            </w:r>
            <w:r w:rsidRPr="00EB43A5">
              <w:rPr>
                <w:rFonts w:ascii="Century" w:eastAsia="ＭＳ 明朝" w:hAnsi="Century" w:cs="Times New Roman" w:hint="eastAsia"/>
                <w:sz w:val="18"/>
                <w:szCs w:val="18"/>
              </w:rPr>
              <w:t>原因と結果を</w:t>
            </w:r>
            <w:r>
              <w:rPr>
                <w:rFonts w:ascii="Century" w:eastAsia="ＭＳ 明朝" w:hAnsi="Century" w:cs="Times New Roman" w:hint="eastAsia"/>
                <w:sz w:val="18"/>
                <w:szCs w:val="18"/>
              </w:rPr>
              <w:t>表すディスコースマーカーの働きを理解する。地球温暖化が我々の生活にもたらした変化について，情報や自分の考えを論理性に注意して話して伝える。</w:t>
            </w:r>
          </w:p>
        </w:tc>
        <w:tc>
          <w:tcPr>
            <w:tcW w:w="378" w:type="dxa"/>
            <w:tcBorders>
              <w:top w:val="single" w:sz="4" w:space="0" w:color="auto"/>
              <w:left w:val="single" w:sz="4" w:space="0" w:color="auto"/>
              <w:bottom w:val="single" w:sz="4" w:space="0" w:color="auto"/>
              <w:right w:val="single" w:sz="4" w:space="0" w:color="auto"/>
            </w:tcBorders>
          </w:tcPr>
          <w:p w14:paraId="20FEF1C9" w14:textId="18DDD17D"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8" w:type="dxa"/>
            <w:tcBorders>
              <w:top w:val="single" w:sz="4" w:space="0" w:color="auto"/>
              <w:left w:val="single" w:sz="4" w:space="0" w:color="auto"/>
              <w:bottom w:val="single" w:sz="4" w:space="0" w:color="auto"/>
              <w:right w:val="single" w:sz="4" w:space="0" w:color="auto"/>
            </w:tcBorders>
          </w:tcPr>
          <w:p w14:paraId="6F8E779F" w14:textId="10BA5B84"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9" w:type="dxa"/>
            <w:tcBorders>
              <w:top w:val="single" w:sz="4" w:space="0" w:color="auto"/>
              <w:left w:val="single" w:sz="4" w:space="0" w:color="auto"/>
              <w:bottom w:val="single" w:sz="4" w:space="0" w:color="auto"/>
              <w:right w:val="single" w:sz="4" w:space="0" w:color="auto"/>
            </w:tcBorders>
          </w:tcPr>
          <w:p w14:paraId="478FF32A" w14:textId="585585C8"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63FA37A6" w14:textId="77777777" w:rsidR="00B87FFB" w:rsidRPr="00EC6D4E"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a</w:t>
            </w:r>
          </w:p>
          <w:p w14:paraId="78707B61" w14:textId="1135CE06"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c</w:t>
            </w:r>
          </w:p>
        </w:tc>
      </w:tr>
      <w:tr w:rsidR="00B87FFB" w:rsidRPr="00B54BE9" w14:paraId="35A2065A" w14:textId="77777777" w:rsidTr="003B42DC">
        <w:trPr>
          <w:cantSplit/>
          <w:trHeight w:val="841"/>
        </w:trPr>
        <w:tc>
          <w:tcPr>
            <w:tcW w:w="376" w:type="dxa"/>
            <w:vMerge/>
            <w:tcBorders>
              <w:right w:val="single" w:sz="4" w:space="0" w:color="auto"/>
            </w:tcBorders>
            <w:vAlign w:val="center"/>
          </w:tcPr>
          <w:p w14:paraId="042F3CB8" w14:textId="77777777"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233914A5"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5FD9C173"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vMerge w:val="restart"/>
            <w:tcBorders>
              <w:top w:val="single" w:sz="4" w:space="0" w:color="auto"/>
              <w:left w:val="single" w:sz="4" w:space="0" w:color="auto"/>
              <w:right w:val="single" w:sz="4" w:space="0" w:color="auto"/>
            </w:tcBorders>
          </w:tcPr>
          <w:p w14:paraId="6A499014" w14:textId="77777777" w:rsidR="00B87FFB"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Lesson 7</w:t>
            </w:r>
          </w:p>
          <w:p w14:paraId="746E5D7C" w14:textId="232931E0" w:rsidR="00B87FFB" w:rsidRPr="00983012"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Cool Head, Warm Heart</w:t>
            </w:r>
          </w:p>
        </w:tc>
        <w:tc>
          <w:tcPr>
            <w:tcW w:w="4961" w:type="dxa"/>
            <w:vMerge w:val="restart"/>
            <w:tcBorders>
              <w:top w:val="single" w:sz="4" w:space="0" w:color="auto"/>
              <w:left w:val="single" w:sz="4" w:space="0" w:color="auto"/>
              <w:right w:val="single" w:sz="4" w:space="0" w:color="auto"/>
            </w:tcBorders>
          </w:tcPr>
          <w:p w14:paraId="709C84F2" w14:textId="406471F4" w:rsidR="00FD0A8A" w:rsidRPr="00A72FD4" w:rsidRDefault="00FD0A8A" w:rsidP="00FD0A8A">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〈聞くこと〉</w:t>
            </w:r>
            <w:r w:rsidR="00625CC6">
              <w:rPr>
                <w:rFonts w:ascii="ＭＳ ゴシック" w:eastAsia="ＭＳ ゴシック" w:hAnsi="ＭＳ ゴシック" w:cs="Times New Roman" w:hint="eastAsia"/>
                <w:sz w:val="18"/>
                <w:szCs w:val="18"/>
              </w:rPr>
              <w:t>ハブチャリの使用についての会話</w:t>
            </w:r>
            <w:r>
              <w:rPr>
                <w:rFonts w:ascii="Century" w:eastAsia="ＭＳ 明朝" w:hAnsi="Century" w:cs="Times New Roman" w:hint="eastAsia"/>
                <w:sz w:val="18"/>
                <w:szCs w:val="18"/>
              </w:rPr>
              <w:t>から必要な情報を聞き取り，話し手の意図を把握する。</w:t>
            </w:r>
          </w:p>
          <w:p w14:paraId="3FA51D5E" w14:textId="38D0A5D8" w:rsidR="00FD0A8A" w:rsidRPr="00A72FD4" w:rsidRDefault="00FD0A8A" w:rsidP="00FD0A8A">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〈読むこと〉</w:t>
            </w:r>
            <w:r w:rsidR="00CA271E">
              <w:rPr>
                <w:rFonts w:ascii="ＭＳ ゴシック" w:eastAsia="ＭＳ ゴシック" w:hAnsi="ＭＳ ゴシック" w:cs="Times New Roman" w:hint="eastAsia"/>
                <w:sz w:val="18"/>
                <w:szCs w:val="18"/>
              </w:rPr>
              <w:t>川口加奈さんの取り組み</w:t>
            </w:r>
            <w:r>
              <w:rPr>
                <w:rFonts w:ascii="Century" w:eastAsia="ＭＳ 明朝" w:hAnsi="Century" w:cs="Times New Roman" w:hint="eastAsia"/>
                <w:sz w:val="18"/>
                <w:szCs w:val="18"/>
              </w:rPr>
              <w:t>について書かれた文章を読み，</w:t>
            </w:r>
            <w:r w:rsidR="00CA271E">
              <w:rPr>
                <w:rFonts w:ascii="Century" w:eastAsia="ＭＳ 明朝" w:hAnsi="Century" w:cs="Times New Roman" w:hint="eastAsia"/>
                <w:sz w:val="18"/>
                <w:szCs w:val="18"/>
              </w:rPr>
              <w:t>譲歩を表す副詞節</w:t>
            </w:r>
            <w:r>
              <w:rPr>
                <w:rFonts w:ascii="Century" w:eastAsia="ＭＳ 明朝" w:hAnsi="Century" w:cs="Times New Roman" w:hint="eastAsia"/>
                <w:sz w:val="18"/>
                <w:szCs w:val="18"/>
              </w:rPr>
              <w:t>や</w:t>
            </w:r>
            <w:r w:rsidR="00CA271E">
              <w:rPr>
                <w:rFonts w:ascii="Century" w:eastAsia="ＭＳ 明朝" w:hAnsi="Century" w:cs="Times New Roman" w:hint="eastAsia"/>
                <w:sz w:val="18"/>
                <w:szCs w:val="18"/>
              </w:rPr>
              <w:t>比較を使った構文</w:t>
            </w:r>
            <w:r w:rsidR="00E83704">
              <w:rPr>
                <w:rFonts w:ascii="Century" w:eastAsia="ＭＳ 明朝" w:hAnsi="Century" w:cs="Times New Roman" w:hint="eastAsia"/>
                <w:sz w:val="18"/>
                <w:szCs w:val="18"/>
              </w:rPr>
              <w:t>の意味や働き</w:t>
            </w:r>
            <w:r>
              <w:rPr>
                <w:rFonts w:ascii="Century" w:eastAsia="ＭＳ 明朝" w:hAnsi="Century" w:cs="Times New Roman" w:hint="eastAsia"/>
                <w:sz w:val="18"/>
                <w:szCs w:val="18"/>
              </w:rPr>
              <w:t>を理解する。また文章から必要な情報を読み取り，要点や詳細を把握する。</w:t>
            </w:r>
          </w:p>
          <w:p w14:paraId="3C6476E4" w14:textId="6171E027" w:rsidR="00FD0A8A" w:rsidRPr="00642A42" w:rsidRDefault="00FD0A8A" w:rsidP="00FD0A8A">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〈話すこと［やり取り］〉</w:t>
            </w:r>
            <w:r w:rsidR="003A3A69">
              <w:rPr>
                <w:rFonts w:ascii="ＭＳ ゴシック" w:eastAsia="ＭＳ ゴシック" w:hAnsi="ＭＳ ゴシック" w:cs="Times New Roman" w:hint="eastAsia"/>
                <w:sz w:val="18"/>
                <w:szCs w:val="18"/>
              </w:rPr>
              <w:t>ハブチャリでどのプランを使用するか</w:t>
            </w:r>
            <w:r>
              <w:rPr>
                <w:rFonts w:ascii="Century" w:eastAsia="ＭＳ 明朝" w:hAnsi="Century" w:cs="Times New Roman" w:hint="eastAsia"/>
                <w:sz w:val="18"/>
                <w:szCs w:val="18"/>
              </w:rPr>
              <w:t>について，情報や自分の考えを詳しく話して伝え合うやり取りを続ける。</w:t>
            </w:r>
          </w:p>
          <w:p w14:paraId="7531D733" w14:textId="2DF8BB2E" w:rsidR="00FD0A8A" w:rsidRDefault="00FD0A8A" w:rsidP="00FD0A8A">
            <w:pPr>
              <w:autoSpaceDE w:val="0"/>
              <w:autoSpaceDN w:val="0"/>
              <w:adjustRightInd w:val="0"/>
              <w:snapToGrid w:val="0"/>
              <w:spacing w:line="240" w:lineRule="atLeast"/>
              <w:ind w:left="353" w:hangingChars="200" w:hanging="353"/>
              <w:rPr>
                <w:rFonts w:ascii="Century" w:eastAsia="ＭＳ 明朝" w:hAnsi="Century" w:cs="Times New Roman"/>
                <w:b/>
                <w:sz w:val="18"/>
                <w:szCs w:val="18"/>
              </w:rPr>
            </w:pPr>
            <w:r w:rsidRPr="00B370C3">
              <w:rPr>
                <w:rFonts w:ascii="ＭＳ ゴシック" w:eastAsia="ＭＳ ゴシック" w:hAnsi="ＭＳ ゴシック" w:cs="Times New Roman" w:hint="eastAsia"/>
                <w:sz w:val="18"/>
                <w:szCs w:val="18"/>
              </w:rPr>
              <w:t>〈話すこと［発表］〉</w:t>
            </w:r>
            <w:r w:rsidR="003A3A69">
              <w:rPr>
                <w:rFonts w:ascii="ＭＳ ゴシック" w:eastAsia="ＭＳ ゴシック" w:hAnsi="ＭＳ ゴシック" w:cs="Times New Roman" w:hint="eastAsia"/>
                <w:sz w:val="18"/>
                <w:szCs w:val="18"/>
              </w:rPr>
              <w:t>ハブチャリでどのプランを使用するか</w:t>
            </w:r>
            <w:r>
              <w:rPr>
                <w:rFonts w:ascii="Century" w:eastAsia="ＭＳ 明朝" w:hAnsi="Century" w:cs="Times New Roman" w:hint="eastAsia"/>
                <w:sz w:val="18"/>
                <w:szCs w:val="18"/>
              </w:rPr>
              <w:t>について，情報や自分の考えを論理性に注意して</w:t>
            </w:r>
            <w:r w:rsidRPr="00642A42">
              <w:rPr>
                <w:rFonts w:ascii="Century" w:eastAsia="ＭＳ 明朝" w:hAnsi="Century" w:cs="Times New Roman" w:hint="eastAsia"/>
                <w:sz w:val="18"/>
                <w:szCs w:val="18"/>
              </w:rPr>
              <w:t>詳しく</w:t>
            </w:r>
            <w:r>
              <w:rPr>
                <w:rFonts w:ascii="Century" w:eastAsia="ＭＳ 明朝" w:hAnsi="Century" w:cs="Times New Roman" w:hint="eastAsia"/>
                <w:sz w:val="18"/>
                <w:szCs w:val="18"/>
              </w:rPr>
              <w:t>話して伝える</w:t>
            </w:r>
            <w:r w:rsidRPr="00642A42">
              <w:rPr>
                <w:rFonts w:ascii="Century" w:eastAsia="ＭＳ 明朝" w:hAnsi="Century" w:cs="Times New Roman" w:hint="eastAsia"/>
                <w:sz w:val="18"/>
                <w:szCs w:val="18"/>
              </w:rPr>
              <w:t>。</w:t>
            </w:r>
          </w:p>
          <w:p w14:paraId="02C4ADE1" w14:textId="3A31B02C" w:rsidR="00B87FFB" w:rsidRPr="0078673E" w:rsidRDefault="00FD0A8A" w:rsidP="00FD0A8A">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〈書くこと〉</w:t>
            </w:r>
            <w:r w:rsidR="003A3A69">
              <w:rPr>
                <w:rFonts w:ascii="ＭＳ ゴシック" w:eastAsia="ＭＳ ゴシック" w:hAnsi="ＭＳ ゴシック" w:cs="Times New Roman" w:hint="eastAsia"/>
                <w:sz w:val="18"/>
                <w:szCs w:val="18"/>
              </w:rPr>
              <w:t>ハブチャリでどのプランを</w:t>
            </w:r>
            <w:r w:rsidR="00645195">
              <w:rPr>
                <w:rFonts w:ascii="ＭＳ ゴシック" w:eastAsia="ＭＳ ゴシック" w:hAnsi="ＭＳ ゴシック" w:cs="Times New Roman" w:hint="eastAsia"/>
                <w:sz w:val="18"/>
                <w:szCs w:val="18"/>
              </w:rPr>
              <w:t>選択</w:t>
            </w:r>
            <w:r w:rsidR="003A3A69">
              <w:rPr>
                <w:rFonts w:ascii="ＭＳ ゴシック" w:eastAsia="ＭＳ ゴシック" w:hAnsi="ＭＳ ゴシック" w:cs="Times New Roman" w:hint="eastAsia"/>
                <w:sz w:val="18"/>
                <w:szCs w:val="18"/>
              </w:rPr>
              <w:t>するか</w:t>
            </w:r>
            <w:r w:rsidRPr="00642A42">
              <w:rPr>
                <w:rFonts w:ascii="Century" w:eastAsia="ＭＳ 明朝" w:hAnsi="Century" w:cs="Times New Roman" w:hint="eastAsia"/>
                <w:sz w:val="18"/>
                <w:szCs w:val="18"/>
              </w:rPr>
              <w:t>について，情報</w:t>
            </w:r>
            <w:r>
              <w:rPr>
                <w:rFonts w:ascii="Century" w:eastAsia="ＭＳ 明朝" w:hAnsi="Century" w:cs="Times New Roman" w:hint="eastAsia"/>
                <w:sz w:val="18"/>
                <w:szCs w:val="18"/>
              </w:rPr>
              <w:t>や自分</w:t>
            </w:r>
            <w:r w:rsidR="00EE70A0">
              <w:rPr>
                <w:rFonts w:ascii="Century" w:eastAsia="ＭＳ 明朝" w:hAnsi="Century" w:cs="Times New Roman" w:hint="eastAsia"/>
                <w:sz w:val="18"/>
                <w:szCs w:val="18"/>
              </w:rPr>
              <w:t>の考えを論理性に注意して話して伝える。</w:t>
            </w:r>
          </w:p>
        </w:tc>
        <w:tc>
          <w:tcPr>
            <w:tcW w:w="378" w:type="dxa"/>
            <w:vMerge w:val="restart"/>
            <w:tcBorders>
              <w:top w:val="single" w:sz="4" w:space="0" w:color="auto"/>
              <w:left w:val="single" w:sz="4" w:space="0" w:color="auto"/>
              <w:right w:val="single" w:sz="4" w:space="0" w:color="auto"/>
            </w:tcBorders>
          </w:tcPr>
          <w:p w14:paraId="209FD841"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EE1C9F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70CA5B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3D8FA2"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3BBF7E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D21CEF3"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50D3A69"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786AAFC"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45A3B0B"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98095C"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17ABEBB6"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97E5E10"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40D6BF3" w14:textId="3FEB6773" w:rsidR="00B87FFB" w:rsidRPr="00B54BE9"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8" w:type="dxa"/>
            <w:vMerge w:val="restart"/>
            <w:tcBorders>
              <w:top w:val="single" w:sz="4" w:space="0" w:color="auto"/>
              <w:left w:val="single" w:sz="4" w:space="0" w:color="auto"/>
              <w:right w:val="single" w:sz="4" w:space="0" w:color="auto"/>
            </w:tcBorders>
          </w:tcPr>
          <w:p w14:paraId="44EC863C"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68FD34BA"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4DCADE5"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107FA5E"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A1CA944"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8964342"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79F259A"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F724AA1"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EA5D97A"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B951919"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51F0D6FB"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1F74419D"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7A6502C6" w14:textId="4A05E320" w:rsidR="00B87FFB" w:rsidRPr="00B54BE9"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9" w:type="dxa"/>
            <w:vMerge w:val="restart"/>
            <w:tcBorders>
              <w:top w:val="single" w:sz="4" w:space="0" w:color="auto"/>
              <w:left w:val="single" w:sz="4" w:space="0" w:color="auto"/>
              <w:right w:val="single" w:sz="4" w:space="0" w:color="auto"/>
            </w:tcBorders>
          </w:tcPr>
          <w:p w14:paraId="5EE71A3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CD6589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6115BD7"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2FD2FC8"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61EDBFC"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8E9FB3B"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357F879"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10E42555"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B78EC99"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9195E56"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2D44B7ED"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050B8CB" w14:textId="77777777" w:rsidR="00B87FFB" w:rsidRDefault="00B87FFB" w:rsidP="002706B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8E93099" w14:textId="73CE1856" w:rsidR="00B87FFB" w:rsidRPr="00B54BE9"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20" w:type="dxa"/>
            <w:vMerge w:val="restart"/>
            <w:tcBorders>
              <w:top w:val="single" w:sz="4" w:space="0" w:color="auto"/>
              <w:left w:val="single" w:sz="4" w:space="0" w:color="auto"/>
            </w:tcBorders>
            <w:vAlign w:val="center"/>
          </w:tcPr>
          <w:p w14:paraId="44889E38" w14:textId="0FA5C00A" w:rsidR="00B87FFB" w:rsidRDefault="00CD2E5F"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Pr>
                <w:rFonts w:ascii="ＭＳ ゴシック" w:eastAsia="ＭＳ ゴシック" w:hAnsi="ＭＳ ゴシック" w:cs="Times New Roman" w:hint="eastAsia"/>
                <w:color w:val="000000"/>
                <w:kern w:val="0"/>
                <w:sz w:val="18"/>
                <w:szCs w:val="20"/>
              </w:rPr>
              <w:t>a</w:t>
            </w:r>
          </w:p>
          <w:p w14:paraId="234BE779" w14:textId="2CFE3E89" w:rsidR="00FD0A8A" w:rsidRPr="00B370C3" w:rsidRDefault="00FD0A8A"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Pr>
                <w:rFonts w:ascii="ＭＳ ゴシック" w:eastAsia="ＭＳ ゴシック" w:hAnsi="ＭＳ ゴシック" w:cs="Times New Roman" w:hint="eastAsia"/>
                <w:color w:val="000000"/>
                <w:kern w:val="0"/>
                <w:sz w:val="18"/>
                <w:szCs w:val="20"/>
              </w:rPr>
              <w:t>b</w:t>
            </w:r>
          </w:p>
          <w:p w14:paraId="482A914D" w14:textId="77777777" w:rsidR="00B87FFB" w:rsidRPr="00B370C3" w:rsidRDefault="00B87FFB" w:rsidP="005F4F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color w:val="000000"/>
                <w:kern w:val="0"/>
                <w:sz w:val="18"/>
                <w:szCs w:val="20"/>
              </w:rPr>
              <w:t>c</w:t>
            </w:r>
          </w:p>
          <w:p w14:paraId="19463669" w14:textId="24151157" w:rsidR="00B87FFB" w:rsidRPr="00B54BE9" w:rsidRDefault="00B87FFB" w:rsidP="005F4FCD">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r w:rsidRPr="00B370C3">
              <w:rPr>
                <w:rFonts w:ascii="ＭＳ ゴシック" w:eastAsia="ＭＳ ゴシック" w:hAnsi="ＭＳ ゴシック" w:cs="Times New Roman"/>
                <w:color w:val="000000"/>
                <w:kern w:val="0"/>
                <w:sz w:val="18"/>
                <w:szCs w:val="20"/>
              </w:rPr>
              <w:t>d</w:t>
            </w:r>
          </w:p>
        </w:tc>
      </w:tr>
      <w:tr w:rsidR="00B87FFB" w:rsidRPr="00B54BE9" w14:paraId="24C89A45" w14:textId="77777777" w:rsidTr="003B42DC">
        <w:trPr>
          <w:cantSplit/>
          <w:trHeight w:val="1130"/>
        </w:trPr>
        <w:tc>
          <w:tcPr>
            <w:tcW w:w="376" w:type="dxa"/>
            <w:vMerge/>
            <w:tcBorders>
              <w:bottom w:val="single" w:sz="12" w:space="0" w:color="auto"/>
              <w:right w:val="single" w:sz="4" w:space="0" w:color="auto"/>
            </w:tcBorders>
            <w:vAlign w:val="center"/>
          </w:tcPr>
          <w:p w14:paraId="23DA8AFB" w14:textId="77777777"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tcBorders>
              <w:top w:val="single" w:sz="4" w:space="0" w:color="auto"/>
              <w:left w:val="single" w:sz="4" w:space="0" w:color="auto"/>
              <w:bottom w:val="single" w:sz="12" w:space="0" w:color="auto"/>
              <w:right w:val="single" w:sz="4" w:space="0" w:color="auto"/>
            </w:tcBorders>
            <w:vAlign w:val="center"/>
          </w:tcPr>
          <w:p w14:paraId="12128253" w14:textId="6309F248" w:rsidR="00B87FFB" w:rsidRPr="00B370C3" w:rsidRDefault="00B87FFB" w:rsidP="002706BF">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B370C3">
              <w:rPr>
                <w:rFonts w:ascii="ＭＳ ゴシック" w:eastAsia="ＭＳ ゴシック" w:hAnsi="ＭＳ ゴシック" w:cs="Arial"/>
                <w:color w:val="000000"/>
                <w:kern w:val="0"/>
                <w:sz w:val="18"/>
                <w:szCs w:val="20"/>
              </w:rPr>
              <w:t>1</w:t>
            </w:r>
            <w:r>
              <w:rPr>
                <w:rFonts w:ascii="ＭＳ ゴシック" w:eastAsia="ＭＳ ゴシック" w:hAnsi="ＭＳ ゴシック" w:cs="Arial" w:hint="eastAsia"/>
                <w:color w:val="000000"/>
                <w:kern w:val="0"/>
                <w:sz w:val="18"/>
                <w:szCs w:val="20"/>
              </w:rPr>
              <w:t>2</w:t>
            </w:r>
          </w:p>
        </w:tc>
        <w:tc>
          <w:tcPr>
            <w:tcW w:w="387" w:type="dxa"/>
            <w:vMerge/>
            <w:tcBorders>
              <w:left w:val="single" w:sz="4" w:space="0" w:color="auto"/>
              <w:bottom w:val="single" w:sz="12" w:space="0" w:color="auto"/>
              <w:right w:val="single" w:sz="4" w:space="0" w:color="auto"/>
            </w:tcBorders>
            <w:vAlign w:val="center"/>
          </w:tcPr>
          <w:p w14:paraId="6B1E5409" w14:textId="77777777" w:rsidR="00B87FFB" w:rsidRPr="00B370C3" w:rsidRDefault="00B87FFB" w:rsidP="002706B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c>
          <w:tcPr>
            <w:tcW w:w="1422" w:type="dxa"/>
            <w:vMerge/>
            <w:tcBorders>
              <w:left w:val="single" w:sz="4" w:space="0" w:color="auto"/>
              <w:bottom w:val="single" w:sz="12" w:space="0" w:color="auto"/>
              <w:right w:val="single" w:sz="4" w:space="0" w:color="auto"/>
            </w:tcBorders>
          </w:tcPr>
          <w:p w14:paraId="058ACBB8" w14:textId="77777777" w:rsidR="00B87FFB" w:rsidRPr="00983012" w:rsidRDefault="00B87FFB" w:rsidP="003B42DC">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61" w:type="dxa"/>
            <w:vMerge/>
            <w:tcBorders>
              <w:left w:val="single" w:sz="4" w:space="0" w:color="auto"/>
              <w:bottom w:val="single" w:sz="12" w:space="0" w:color="auto"/>
              <w:right w:val="single" w:sz="4" w:space="0" w:color="auto"/>
            </w:tcBorders>
          </w:tcPr>
          <w:p w14:paraId="38B5FB6E" w14:textId="77777777" w:rsidR="00B87FFB" w:rsidRPr="008D1AED" w:rsidRDefault="00B87FFB" w:rsidP="002706BF">
            <w:pPr>
              <w:autoSpaceDE w:val="0"/>
              <w:autoSpaceDN w:val="0"/>
              <w:adjustRightInd w:val="0"/>
              <w:snapToGrid w:val="0"/>
              <w:spacing w:line="240" w:lineRule="atLeast"/>
              <w:ind w:left="355" w:hangingChars="200" w:hanging="355"/>
              <w:rPr>
                <w:rFonts w:ascii="Century" w:eastAsia="ＭＳ 明朝" w:hAnsi="Century" w:cs="Times New Roman"/>
                <w:b/>
                <w:sz w:val="18"/>
                <w:szCs w:val="18"/>
              </w:rPr>
            </w:pPr>
          </w:p>
        </w:tc>
        <w:tc>
          <w:tcPr>
            <w:tcW w:w="378" w:type="dxa"/>
            <w:vMerge/>
            <w:tcBorders>
              <w:left w:val="single" w:sz="4" w:space="0" w:color="auto"/>
              <w:bottom w:val="single" w:sz="12" w:space="0" w:color="auto"/>
              <w:right w:val="single" w:sz="4" w:space="0" w:color="auto"/>
            </w:tcBorders>
          </w:tcPr>
          <w:p w14:paraId="387B7D88"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8" w:type="dxa"/>
            <w:vMerge/>
            <w:tcBorders>
              <w:left w:val="single" w:sz="4" w:space="0" w:color="auto"/>
              <w:bottom w:val="single" w:sz="12" w:space="0" w:color="auto"/>
              <w:right w:val="single" w:sz="4" w:space="0" w:color="auto"/>
            </w:tcBorders>
          </w:tcPr>
          <w:p w14:paraId="748BAAB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9" w:type="dxa"/>
            <w:vMerge/>
            <w:tcBorders>
              <w:left w:val="single" w:sz="4" w:space="0" w:color="auto"/>
              <w:bottom w:val="single" w:sz="12" w:space="0" w:color="auto"/>
              <w:right w:val="single" w:sz="4" w:space="0" w:color="auto"/>
            </w:tcBorders>
          </w:tcPr>
          <w:p w14:paraId="2D200B70" w14:textId="77777777" w:rsidR="00B87FFB" w:rsidRDefault="00B87FFB" w:rsidP="002706B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left w:val="single" w:sz="4" w:space="0" w:color="auto"/>
              <w:bottom w:val="single" w:sz="12" w:space="0" w:color="auto"/>
            </w:tcBorders>
            <w:vAlign w:val="center"/>
          </w:tcPr>
          <w:p w14:paraId="416397F0" w14:textId="77777777" w:rsidR="00B87FFB" w:rsidRDefault="00B87FFB" w:rsidP="005F4FCD">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p>
        </w:tc>
      </w:tr>
    </w:tbl>
    <w:p w14:paraId="39C37036" w14:textId="77777777" w:rsidR="00D3449A" w:rsidRDefault="00D3449A" w:rsidP="00D3449A">
      <w:pPr>
        <w:widowControl/>
        <w:jc w:val="left"/>
      </w:pPr>
      <w:r>
        <w:br w:type="page"/>
      </w:r>
    </w:p>
    <w:tbl>
      <w:tblPr>
        <w:tblW w:w="90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61"/>
        <w:gridCol w:w="378"/>
        <w:gridCol w:w="378"/>
        <w:gridCol w:w="379"/>
        <w:gridCol w:w="420"/>
      </w:tblGrid>
      <w:tr w:rsidR="00D3449A" w:rsidRPr="00B54BE9" w14:paraId="0A045BEC" w14:textId="77777777" w:rsidTr="00D3449A">
        <w:trPr>
          <w:cantSplit/>
          <w:trHeight w:val="608"/>
        </w:trPr>
        <w:tc>
          <w:tcPr>
            <w:tcW w:w="376" w:type="dxa"/>
            <w:vMerge w:val="restart"/>
            <w:tcBorders>
              <w:bottom w:val="single" w:sz="4" w:space="0" w:color="auto"/>
              <w:right w:val="single" w:sz="4" w:space="0" w:color="auto"/>
            </w:tcBorders>
            <w:vAlign w:val="center"/>
          </w:tcPr>
          <w:p w14:paraId="19B48F07"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bottom w:val="single" w:sz="4" w:space="0" w:color="auto"/>
              <w:right w:val="single" w:sz="4" w:space="0" w:color="auto"/>
            </w:tcBorders>
            <w:vAlign w:val="center"/>
          </w:tcPr>
          <w:p w14:paraId="3EDFB6FE"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14:paraId="277BF1A3"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bottom w:val="single" w:sz="4" w:space="0" w:color="auto"/>
              <w:right w:val="single" w:sz="4" w:space="0" w:color="auto"/>
            </w:tcBorders>
            <w:vAlign w:val="center"/>
          </w:tcPr>
          <w:p w14:paraId="58F1B901"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学習内容</w:t>
            </w:r>
          </w:p>
        </w:tc>
        <w:tc>
          <w:tcPr>
            <w:tcW w:w="4961" w:type="dxa"/>
            <w:vMerge w:val="restart"/>
            <w:tcBorders>
              <w:left w:val="single" w:sz="4" w:space="0" w:color="auto"/>
              <w:bottom w:val="single" w:sz="4" w:space="0" w:color="auto"/>
              <w:right w:val="single" w:sz="4" w:space="0" w:color="auto"/>
            </w:tcBorders>
            <w:vAlign w:val="center"/>
          </w:tcPr>
          <w:p w14:paraId="4C533D72"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ねらい</w:t>
            </w:r>
          </w:p>
        </w:tc>
        <w:tc>
          <w:tcPr>
            <w:tcW w:w="1135" w:type="dxa"/>
            <w:gridSpan w:val="3"/>
            <w:tcBorders>
              <w:top w:val="single" w:sz="12" w:space="0" w:color="auto"/>
              <w:left w:val="single" w:sz="4" w:space="0" w:color="auto"/>
              <w:bottom w:val="single" w:sz="4" w:space="0" w:color="auto"/>
              <w:right w:val="single" w:sz="4" w:space="0" w:color="auto"/>
            </w:tcBorders>
            <w:vAlign w:val="center"/>
          </w:tcPr>
          <w:p w14:paraId="30690F57"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評価の観点</w:t>
            </w:r>
          </w:p>
        </w:tc>
        <w:tc>
          <w:tcPr>
            <w:tcW w:w="420" w:type="dxa"/>
            <w:vMerge w:val="restart"/>
            <w:tcBorders>
              <w:left w:val="single" w:sz="4" w:space="0" w:color="auto"/>
            </w:tcBorders>
            <w:vAlign w:val="center"/>
          </w:tcPr>
          <w:p w14:paraId="497E36AD"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評価方法</w:t>
            </w:r>
          </w:p>
        </w:tc>
      </w:tr>
      <w:tr w:rsidR="00D3449A" w:rsidRPr="00B54BE9" w14:paraId="58ACD0AC" w14:textId="77777777" w:rsidTr="00D3449A">
        <w:trPr>
          <w:cantSplit/>
          <w:trHeight w:val="106"/>
        </w:trPr>
        <w:tc>
          <w:tcPr>
            <w:tcW w:w="376" w:type="dxa"/>
            <w:vMerge/>
            <w:tcBorders>
              <w:top w:val="single" w:sz="4" w:space="0" w:color="auto"/>
              <w:bottom w:val="single" w:sz="4" w:space="0" w:color="auto"/>
              <w:right w:val="single" w:sz="4" w:space="0" w:color="auto"/>
            </w:tcBorders>
            <w:vAlign w:val="center"/>
          </w:tcPr>
          <w:p w14:paraId="644734BD" w14:textId="77777777" w:rsidR="00D3449A" w:rsidRPr="00091444" w:rsidRDefault="00D3449A" w:rsidP="00D3449A">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14:paraId="1ABF25DB" w14:textId="77777777" w:rsidR="00D3449A" w:rsidRPr="00091444" w:rsidRDefault="00D3449A" w:rsidP="00D3449A">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321C0B51" w14:textId="77777777" w:rsidR="00D3449A" w:rsidRPr="00091444" w:rsidRDefault="00D3449A" w:rsidP="00D3449A">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78EAE436" w14:textId="77777777" w:rsidR="00D3449A" w:rsidRPr="00091444" w:rsidRDefault="00D3449A" w:rsidP="00D3449A">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641D7E3" w14:textId="77777777" w:rsidR="00D3449A" w:rsidRPr="00091444" w:rsidRDefault="00D3449A" w:rsidP="00D3449A">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378" w:type="dxa"/>
            <w:tcBorders>
              <w:top w:val="single" w:sz="4" w:space="0" w:color="auto"/>
              <w:left w:val="single" w:sz="4" w:space="0" w:color="auto"/>
              <w:bottom w:val="single" w:sz="4" w:space="0" w:color="auto"/>
              <w:right w:val="single" w:sz="4" w:space="0" w:color="auto"/>
            </w:tcBorders>
            <w:vAlign w:val="center"/>
          </w:tcPr>
          <w:p w14:paraId="07040B71"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①</w:t>
            </w:r>
          </w:p>
        </w:tc>
        <w:tc>
          <w:tcPr>
            <w:tcW w:w="378" w:type="dxa"/>
            <w:tcBorders>
              <w:top w:val="single" w:sz="4" w:space="0" w:color="auto"/>
              <w:left w:val="single" w:sz="4" w:space="0" w:color="auto"/>
              <w:bottom w:val="single" w:sz="4" w:space="0" w:color="auto"/>
              <w:right w:val="single" w:sz="4" w:space="0" w:color="auto"/>
            </w:tcBorders>
            <w:vAlign w:val="center"/>
          </w:tcPr>
          <w:p w14:paraId="413797B6"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②</w:t>
            </w:r>
          </w:p>
        </w:tc>
        <w:tc>
          <w:tcPr>
            <w:tcW w:w="379" w:type="dxa"/>
            <w:tcBorders>
              <w:top w:val="single" w:sz="4" w:space="0" w:color="auto"/>
              <w:left w:val="single" w:sz="4" w:space="0" w:color="auto"/>
              <w:bottom w:val="single" w:sz="4" w:space="0" w:color="auto"/>
              <w:right w:val="single" w:sz="4" w:space="0" w:color="auto"/>
            </w:tcBorders>
            <w:vAlign w:val="center"/>
          </w:tcPr>
          <w:p w14:paraId="0CC3FAA9" w14:textId="77777777" w:rsidR="00D3449A" w:rsidRPr="00B370C3" w:rsidRDefault="00D3449A" w:rsidP="00D3449A">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14:paraId="5573DB31" w14:textId="77777777" w:rsidR="00D3449A" w:rsidRDefault="00D3449A" w:rsidP="00D3449A">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p>
        </w:tc>
      </w:tr>
      <w:tr w:rsidR="003360CD" w:rsidRPr="00B54BE9" w14:paraId="52016B42" w14:textId="77777777" w:rsidTr="003360CD">
        <w:trPr>
          <w:cantSplit/>
          <w:trHeight w:val="1393"/>
        </w:trPr>
        <w:tc>
          <w:tcPr>
            <w:tcW w:w="376" w:type="dxa"/>
            <w:vMerge w:val="restart"/>
            <w:tcBorders>
              <w:right w:val="single" w:sz="4" w:space="0" w:color="auto"/>
            </w:tcBorders>
            <w:vAlign w:val="center"/>
          </w:tcPr>
          <w:p w14:paraId="13E66BD9" w14:textId="0E24B9CE" w:rsidR="003360CD" w:rsidRPr="00B370C3" w:rsidRDefault="003360CD" w:rsidP="003360CD">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Pr>
                <w:rFonts w:ascii="ＭＳ ゴシック" w:eastAsia="ＭＳ ゴシック" w:hAnsi="ＭＳ ゴシック" w:cs="Times New Roman" w:hint="eastAsia"/>
                <w:color w:val="000000"/>
                <w:kern w:val="0"/>
                <w:sz w:val="18"/>
                <w:szCs w:val="20"/>
              </w:rPr>
              <w:t>2</w:t>
            </w:r>
          </w:p>
        </w:tc>
        <w:tc>
          <w:tcPr>
            <w:tcW w:w="395" w:type="dxa"/>
            <w:vMerge w:val="restart"/>
            <w:tcBorders>
              <w:top w:val="single" w:sz="4" w:space="0" w:color="auto"/>
              <w:left w:val="single" w:sz="4" w:space="0" w:color="auto"/>
              <w:right w:val="single" w:sz="4" w:space="0" w:color="auto"/>
            </w:tcBorders>
            <w:vAlign w:val="center"/>
          </w:tcPr>
          <w:p w14:paraId="09C41118" w14:textId="68349DE7" w:rsidR="003360CD" w:rsidRPr="00B370C3" w:rsidRDefault="003360CD" w:rsidP="003360CD">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Pr>
                <w:rFonts w:ascii="ＭＳ ゴシック" w:eastAsia="ＭＳ ゴシック" w:hAnsi="ＭＳ ゴシック" w:cs="Arial" w:hint="eastAsia"/>
                <w:color w:val="000000"/>
                <w:kern w:val="0"/>
                <w:sz w:val="18"/>
                <w:szCs w:val="20"/>
              </w:rPr>
              <w:t>12</w:t>
            </w:r>
          </w:p>
        </w:tc>
        <w:tc>
          <w:tcPr>
            <w:tcW w:w="387" w:type="dxa"/>
            <w:vMerge w:val="restart"/>
            <w:tcBorders>
              <w:left w:val="single" w:sz="4" w:space="0" w:color="auto"/>
              <w:right w:val="single" w:sz="4" w:space="0" w:color="auto"/>
            </w:tcBorders>
            <w:vAlign w:val="center"/>
          </w:tcPr>
          <w:p w14:paraId="41D06E1B" w14:textId="4AD21211" w:rsidR="003360CD" w:rsidRPr="00B54BE9" w:rsidRDefault="003360CD" w:rsidP="003360CD">
            <w:pPr>
              <w:autoSpaceDE w:val="0"/>
              <w:autoSpaceDN w:val="0"/>
              <w:adjustRightInd w:val="0"/>
              <w:snapToGrid w:val="0"/>
              <w:spacing w:line="240" w:lineRule="atLeast"/>
              <w:jc w:val="left"/>
              <w:rPr>
                <w:rFonts w:ascii="Century" w:eastAsia="ＭＳ ゴシック" w:hAnsi="Century" w:cs="Times New Roman"/>
                <w:color w:val="000000"/>
                <w:kern w:val="0"/>
                <w:sz w:val="18"/>
                <w:szCs w:val="20"/>
              </w:rPr>
            </w:pPr>
            <w:r>
              <w:rPr>
                <w:rFonts w:ascii="Century" w:eastAsia="ＭＳ ゴシック" w:hAnsi="Century" w:cs="Times New Roman" w:hint="eastAsia"/>
                <w:color w:val="000000"/>
                <w:kern w:val="0"/>
                <w:sz w:val="18"/>
                <w:szCs w:val="20"/>
              </w:rPr>
              <w:t>期末考査</w:t>
            </w:r>
          </w:p>
        </w:tc>
        <w:tc>
          <w:tcPr>
            <w:tcW w:w="1422" w:type="dxa"/>
            <w:tcBorders>
              <w:top w:val="single" w:sz="4" w:space="0" w:color="auto"/>
              <w:left w:val="single" w:sz="4" w:space="0" w:color="auto"/>
              <w:bottom w:val="single" w:sz="4" w:space="0" w:color="auto"/>
              <w:right w:val="single" w:sz="4" w:space="0" w:color="auto"/>
            </w:tcBorders>
          </w:tcPr>
          <w:p w14:paraId="508678CB" w14:textId="77777777" w:rsidR="003360CD" w:rsidRDefault="003360CD" w:rsidP="003360CD">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Reading 2</w:t>
            </w:r>
          </w:p>
          <w:p w14:paraId="741CD7F9" w14:textId="175C980F" w:rsidR="00DF7A7F" w:rsidRDefault="00DF7A7F" w:rsidP="003360CD">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Letters from a Battlefield</w:t>
            </w:r>
          </w:p>
        </w:tc>
        <w:tc>
          <w:tcPr>
            <w:tcW w:w="4961" w:type="dxa"/>
            <w:tcBorders>
              <w:top w:val="single" w:sz="4" w:space="0" w:color="auto"/>
              <w:left w:val="single" w:sz="4" w:space="0" w:color="auto"/>
              <w:bottom w:val="single" w:sz="4" w:space="0" w:color="auto"/>
              <w:right w:val="single" w:sz="4" w:space="0" w:color="auto"/>
            </w:tcBorders>
          </w:tcPr>
          <w:p w14:paraId="1B5E67FD" w14:textId="1723F476" w:rsidR="003360CD" w:rsidRPr="00E94272" w:rsidRDefault="003360CD" w:rsidP="003360CD">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B370C3">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戦場からの手紙について書かれた文章から必要な情報を読み取り，要点や詳細を把握する。</w:t>
            </w:r>
          </w:p>
          <w:p w14:paraId="11966751" w14:textId="41BE0274" w:rsidR="003360CD" w:rsidRPr="00B370C3" w:rsidRDefault="003360CD" w:rsidP="003360CD">
            <w:pPr>
              <w:autoSpaceDE w:val="0"/>
              <w:autoSpaceDN w:val="0"/>
              <w:adjustRightInd w:val="0"/>
              <w:snapToGrid w:val="0"/>
              <w:spacing w:line="240" w:lineRule="atLeast"/>
              <w:ind w:left="350" w:hangingChars="198" w:hanging="350"/>
              <w:jc w:val="left"/>
              <w:rPr>
                <w:rFonts w:ascii="ＭＳ ゴシック" w:eastAsia="ＭＳ ゴシック" w:hAnsi="ＭＳ ゴシック" w:cs="Times New Roman"/>
                <w:sz w:val="18"/>
                <w:szCs w:val="18"/>
              </w:rPr>
            </w:pPr>
            <w:r w:rsidRPr="00EC6D4E">
              <w:rPr>
                <w:rFonts w:ascii="ＭＳ ゴシック" w:eastAsia="ＭＳ ゴシック" w:hAnsi="ＭＳ ゴシック" w:cs="Times New Roman" w:hint="eastAsia"/>
                <w:sz w:val="18"/>
                <w:szCs w:val="18"/>
              </w:rPr>
              <w:t>〈書くこと〉</w:t>
            </w:r>
            <w:r w:rsidRPr="00D97C4E">
              <w:rPr>
                <w:rFonts w:ascii="Century" w:eastAsia="ＭＳ 明朝" w:hAnsi="Century" w:cs="Times New Roman" w:hint="eastAsia"/>
                <w:sz w:val="18"/>
                <w:szCs w:val="18"/>
              </w:rPr>
              <w:t>自分にとって特別な人に伝えたいことについて，</w:t>
            </w:r>
            <w:r>
              <w:rPr>
                <w:rFonts w:ascii="Century" w:eastAsia="ＭＳ 明朝" w:hAnsi="Century" w:cs="Times New Roman" w:hint="eastAsia"/>
                <w:sz w:val="18"/>
                <w:szCs w:val="18"/>
              </w:rPr>
              <w:t>情報や自分の気持ち</w:t>
            </w:r>
            <w:r w:rsidRPr="00D97C4E">
              <w:rPr>
                <w:rFonts w:ascii="Century" w:eastAsia="ＭＳ 明朝" w:hAnsi="Century" w:cs="Times New Roman" w:hint="eastAsia"/>
                <w:sz w:val="18"/>
                <w:szCs w:val="18"/>
              </w:rPr>
              <w:t>を論理性に注意して複数の段落から</w:t>
            </w:r>
            <w:r>
              <w:rPr>
                <w:rFonts w:ascii="Century" w:eastAsia="ＭＳ 明朝" w:hAnsi="Century" w:cs="Times New Roman" w:hint="eastAsia"/>
                <w:sz w:val="18"/>
                <w:szCs w:val="18"/>
              </w:rPr>
              <w:t>なる</w:t>
            </w:r>
            <w:r w:rsidRPr="00D97C4E">
              <w:rPr>
                <w:rFonts w:ascii="Century" w:eastAsia="ＭＳ 明朝" w:hAnsi="Century" w:cs="Times New Roman" w:hint="eastAsia"/>
                <w:sz w:val="18"/>
                <w:szCs w:val="18"/>
              </w:rPr>
              <w:t>文章で手紙</w:t>
            </w:r>
            <w:r>
              <w:rPr>
                <w:rFonts w:ascii="Century" w:eastAsia="ＭＳ 明朝" w:hAnsi="Century" w:cs="Times New Roman" w:hint="eastAsia"/>
                <w:sz w:val="18"/>
                <w:szCs w:val="18"/>
              </w:rPr>
              <w:t>に</w:t>
            </w:r>
            <w:r w:rsidRPr="00D97C4E">
              <w:rPr>
                <w:rFonts w:ascii="Century" w:eastAsia="ＭＳ 明朝" w:hAnsi="Century" w:cs="Times New Roman" w:hint="eastAsia"/>
                <w:sz w:val="18"/>
                <w:szCs w:val="18"/>
              </w:rPr>
              <w:t>書いて伝える。</w:t>
            </w:r>
          </w:p>
        </w:tc>
        <w:tc>
          <w:tcPr>
            <w:tcW w:w="378" w:type="dxa"/>
            <w:tcBorders>
              <w:top w:val="single" w:sz="4" w:space="0" w:color="auto"/>
              <w:left w:val="single" w:sz="4" w:space="0" w:color="auto"/>
              <w:bottom w:val="single" w:sz="4" w:space="0" w:color="auto"/>
              <w:right w:val="single" w:sz="4" w:space="0" w:color="auto"/>
            </w:tcBorders>
          </w:tcPr>
          <w:p w14:paraId="0A637C97" w14:textId="6CE4E1B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5AF59BD"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2064BA4" w14:textId="531279EE" w:rsidR="003360CD" w:rsidRDefault="003360CD" w:rsidP="003360C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8" w:type="dxa"/>
            <w:tcBorders>
              <w:top w:val="single" w:sz="4" w:space="0" w:color="auto"/>
              <w:left w:val="single" w:sz="4" w:space="0" w:color="auto"/>
              <w:bottom w:val="single" w:sz="4" w:space="0" w:color="auto"/>
              <w:right w:val="single" w:sz="4" w:space="0" w:color="auto"/>
            </w:tcBorders>
          </w:tcPr>
          <w:p w14:paraId="06DC8A3D"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5A1A1E9F"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5690BBC7" w14:textId="37158FEE" w:rsidR="003360CD" w:rsidRDefault="003360CD" w:rsidP="003360C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9" w:type="dxa"/>
            <w:tcBorders>
              <w:top w:val="single" w:sz="4" w:space="0" w:color="auto"/>
              <w:left w:val="single" w:sz="4" w:space="0" w:color="auto"/>
              <w:bottom w:val="single" w:sz="4" w:space="0" w:color="auto"/>
              <w:right w:val="single" w:sz="4" w:space="0" w:color="auto"/>
            </w:tcBorders>
          </w:tcPr>
          <w:p w14:paraId="513F72F4"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033C13AD"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9809C09" w14:textId="32CB8C58" w:rsidR="003360CD" w:rsidRDefault="003360CD" w:rsidP="003360C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2E8EB3EE" w14:textId="77777777" w:rsidR="003360CD" w:rsidRDefault="003360CD" w:rsidP="003360CD">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Pr>
                <w:rFonts w:ascii="ＭＳ ゴシック" w:eastAsia="ＭＳ ゴシック" w:hAnsi="ＭＳ ゴシック" w:cs="Times New Roman" w:hint="eastAsia"/>
                <w:color w:val="000000" w:themeColor="text1"/>
                <w:kern w:val="0"/>
                <w:sz w:val="18"/>
                <w:szCs w:val="20"/>
              </w:rPr>
              <w:t>a</w:t>
            </w:r>
          </w:p>
          <w:p w14:paraId="25EEB779" w14:textId="33998EAC" w:rsidR="003360CD" w:rsidRPr="003360CD" w:rsidRDefault="003360CD" w:rsidP="003360CD">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Pr>
                <w:rFonts w:ascii="ＭＳ ゴシック" w:eastAsia="ＭＳ ゴシック" w:hAnsi="ＭＳ ゴシック" w:cs="Times New Roman" w:hint="eastAsia"/>
                <w:color w:val="000000" w:themeColor="text1"/>
                <w:kern w:val="0"/>
                <w:sz w:val="18"/>
                <w:szCs w:val="20"/>
              </w:rPr>
              <w:t>c</w:t>
            </w:r>
          </w:p>
        </w:tc>
      </w:tr>
      <w:tr w:rsidR="003360CD" w:rsidRPr="00B54BE9" w14:paraId="287254BC" w14:textId="77777777" w:rsidTr="00BB6132">
        <w:trPr>
          <w:cantSplit/>
          <w:trHeight w:val="1806"/>
        </w:trPr>
        <w:tc>
          <w:tcPr>
            <w:tcW w:w="376" w:type="dxa"/>
            <w:vMerge/>
            <w:tcBorders>
              <w:right w:val="single" w:sz="4" w:space="0" w:color="auto"/>
            </w:tcBorders>
            <w:vAlign w:val="center"/>
          </w:tcPr>
          <w:p w14:paraId="2B3FFD6F" w14:textId="77777777" w:rsidR="003360CD" w:rsidRPr="00B370C3" w:rsidRDefault="003360CD" w:rsidP="003360CD">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50EA61DE" w14:textId="77777777" w:rsidR="003360CD" w:rsidRPr="00B370C3" w:rsidRDefault="003360CD" w:rsidP="003360CD">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4AB9539F" w14:textId="77777777" w:rsidR="003360CD" w:rsidRPr="00B54BE9" w:rsidRDefault="003360CD" w:rsidP="003360CD">
            <w:pPr>
              <w:autoSpaceDE w:val="0"/>
              <w:autoSpaceDN w:val="0"/>
              <w:adjustRightInd w:val="0"/>
              <w:snapToGrid w:val="0"/>
              <w:spacing w:line="240" w:lineRule="atLeast"/>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42C9C9A9" w14:textId="39E18488" w:rsidR="003360CD" w:rsidRDefault="003360CD" w:rsidP="003360CD">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hint="eastAsia"/>
                <w:color w:val="000000"/>
                <w:kern w:val="0"/>
                <w:sz w:val="18"/>
                <w:szCs w:val="20"/>
              </w:rPr>
              <w:t>Daily English Around You 2</w:t>
            </w:r>
          </w:p>
        </w:tc>
        <w:tc>
          <w:tcPr>
            <w:tcW w:w="4961" w:type="dxa"/>
            <w:tcBorders>
              <w:top w:val="single" w:sz="4" w:space="0" w:color="auto"/>
              <w:left w:val="single" w:sz="4" w:space="0" w:color="auto"/>
              <w:bottom w:val="single" w:sz="4" w:space="0" w:color="auto"/>
              <w:right w:val="single" w:sz="4" w:space="0" w:color="auto"/>
            </w:tcBorders>
          </w:tcPr>
          <w:p w14:paraId="433F33A3" w14:textId="77777777" w:rsidR="003360CD" w:rsidRPr="009C2689" w:rsidRDefault="003360CD" w:rsidP="003360CD">
            <w:pPr>
              <w:autoSpaceDE w:val="0"/>
              <w:autoSpaceDN w:val="0"/>
              <w:adjustRightInd w:val="0"/>
              <w:snapToGrid w:val="0"/>
              <w:spacing w:line="240" w:lineRule="atLeast"/>
              <w:ind w:left="353" w:hangingChars="200" w:hanging="353"/>
              <w:rPr>
                <w:rFonts w:ascii="ＭＳ 明朝" w:eastAsia="ＭＳ 明朝" w:hAnsi="ＭＳ 明朝" w:cs="Times New Roman"/>
                <w:color w:val="000000" w:themeColor="text1"/>
                <w:sz w:val="18"/>
                <w:szCs w:val="18"/>
              </w:rPr>
            </w:pPr>
            <w:r w:rsidRPr="009C2689">
              <w:rPr>
                <w:rFonts w:ascii="ＭＳ 明朝" w:eastAsia="ＭＳ 明朝" w:hAnsi="ＭＳ 明朝" w:cs="Times New Roman" w:hint="eastAsia"/>
                <w:color w:val="000000" w:themeColor="text1"/>
                <w:sz w:val="18"/>
                <w:szCs w:val="18"/>
              </w:rPr>
              <w:t>〈読むこと〉東京の水不足についての雑誌記事や，水の消費量についての情報を読んで，必要な情報を読み取り，概要や要点を捉える。</w:t>
            </w:r>
          </w:p>
          <w:p w14:paraId="524A3C7F" w14:textId="6AACBCAB" w:rsidR="003360CD" w:rsidRPr="00B370C3" w:rsidRDefault="003360CD" w:rsidP="003360CD">
            <w:pPr>
              <w:autoSpaceDE w:val="0"/>
              <w:autoSpaceDN w:val="0"/>
              <w:adjustRightInd w:val="0"/>
              <w:snapToGrid w:val="0"/>
              <w:spacing w:line="240" w:lineRule="atLeast"/>
              <w:ind w:left="353" w:hangingChars="200" w:hanging="353"/>
              <w:jc w:val="left"/>
              <w:rPr>
                <w:rFonts w:ascii="ＭＳ ゴシック" w:eastAsia="ＭＳ ゴシック" w:hAnsi="ＭＳ ゴシック" w:cs="Times New Roman"/>
                <w:sz w:val="18"/>
                <w:szCs w:val="18"/>
              </w:rPr>
            </w:pPr>
            <w:r w:rsidRPr="009C2689">
              <w:rPr>
                <w:rFonts w:ascii="ＭＳ 明朝" w:eastAsia="ＭＳ 明朝" w:hAnsi="ＭＳ 明朝" w:cs="Times New Roman" w:hint="eastAsia"/>
                <w:color w:val="000000" w:themeColor="text1"/>
                <w:sz w:val="18"/>
                <w:szCs w:val="18"/>
              </w:rPr>
              <w:t>〈話すこと［発表・やり取り］〉水の消費量の減らし方などについて，情報や考え，課題の解決策などを論理的に詳しく話して伝えたり，伝え合ったりする。</w:t>
            </w:r>
          </w:p>
        </w:tc>
        <w:tc>
          <w:tcPr>
            <w:tcW w:w="378" w:type="dxa"/>
            <w:tcBorders>
              <w:top w:val="single" w:sz="4" w:space="0" w:color="auto"/>
              <w:left w:val="single" w:sz="4" w:space="0" w:color="auto"/>
              <w:bottom w:val="single" w:sz="4" w:space="0" w:color="auto"/>
              <w:right w:val="single" w:sz="4" w:space="0" w:color="auto"/>
            </w:tcBorders>
          </w:tcPr>
          <w:p w14:paraId="7FCEDEC2"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3E44B53C"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CE982E7"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04FFC7C1" w14:textId="554FDC64" w:rsidR="003360CD" w:rsidRDefault="003360CD" w:rsidP="003360C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8" w:type="dxa"/>
            <w:tcBorders>
              <w:top w:val="single" w:sz="4" w:space="0" w:color="auto"/>
              <w:left w:val="single" w:sz="4" w:space="0" w:color="auto"/>
              <w:bottom w:val="single" w:sz="4" w:space="0" w:color="auto"/>
              <w:right w:val="single" w:sz="4" w:space="0" w:color="auto"/>
            </w:tcBorders>
          </w:tcPr>
          <w:p w14:paraId="73C6C78F"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2BE2B3FC"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331F87EA"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39EF501" w14:textId="5BADECC7" w:rsidR="003360CD" w:rsidRDefault="003360CD" w:rsidP="003360C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379" w:type="dxa"/>
            <w:tcBorders>
              <w:top w:val="single" w:sz="4" w:space="0" w:color="auto"/>
              <w:left w:val="single" w:sz="4" w:space="0" w:color="auto"/>
              <w:bottom w:val="single" w:sz="4" w:space="0" w:color="auto"/>
              <w:right w:val="single" w:sz="4" w:space="0" w:color="auto"/>
            </w:tcBorders>
          </w:tcPr>
          <w:p w14:paraId="3A618727"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r w:rsidRPr="009C2689">
              <w:rPr>
                <w:rFonts w:ascii="ＭＳ 明朝" w:eastAsia="ＭＳ 明朝" w:hAnsi="Times New Roman" w:cs="Times New Roman" w:hint="eastAsia"/>
                <w:color w:val="000000" w:themeColor="text1"/>
                <w:kern w:val="0"/>
                <w:sz w:val="18"/>
                <w:szCs w:val="20"/>
              </w:rPr>
              <w:t>〇</w:t>
            </w:r>
          </w:p>
          <w:p w14:paraId="4A8ABC7B"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476DA84E" w14:textId="77777777" w:rsidR="003360CD" w:rsidRPr="009C2689" w:rsidRDefault="003360CD" w:rsidP="003360CD">
            <w:pPr>
              <w:autoSpaceDE w:val="0"/>
              <w:autoSpaceDN w:val="0"/>
              <w:adjustRightInd w:val="0"/>
              <w:snapToGrid w:val="0"/>
              <w:spacing w:line="240" w:lineRule="atLeast"/>
              <w:rPr>
                <w:rFonts w:ascii="ＭＳ 明朝" w:eastAsia="ＭＳ 明朝" w:hAnsi="Times New Roman" w:cs="Times New Roman"/>
                <w:color w:val="000000" w:themeColor="text1"/>
                <w:kern w:val="0"/>
                <w:sz w:val="18"/>
                <w:szCs w:val="20"/>
              </w:rPr>
            </w:pPr>
          </w:p>
          <w:p w14:paraId="642A028D" w14:textId="54DE8835" w:rsidR="003360CD" w:rsidRDefault="003360CD" w:rsidP="003360C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9C2689">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3AB0B73C" w14:textId="781C4B37" w:rsidR="003360CD" w:rsidRPr="00B370C3" w:rsidRDefault="003360CD" w:rsidP="003360CD">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9C2689">
              <w:rPr>
                <w:rFonts w:ascii="ＭＳ ゴシック" w:eastAsia="ＭＳ ゴシック" w:hAnsi="ＭＳ ゴシック" w:cs="Times New Roman" w:hint="eastAsia"/>
                <w:color w:val="000000" w:themeColor="text1"/>
                <w:kern w:val="0"/>
                <w:sz w:val="18"/>
                <w:szCs w:val="20"/>
              </w:rPr>
              <w:t>a</w:t>
            </w:r>
          </w:p>
        </w:tc>
      </w:tr>
      <w:tr w:rsidR="003360CD" w:rsidRPr="00B54BE9" w14:paraId="524C60D9" w14:textId="77777777" w:rsidTr="00F706C6">
        <w:trPr>
          <w:cantSplit/>
          <w:trHeight w:val="267"/>
        </w:trPr>
        <w:tc>
          <w:tcPr>
            <w:tcW w:w="376" w:type="dxa"/>
            <w:vMerge/>
            <w:tcBorders>
              <w:right w:val="single" w:sz="4" w:space="0" w:color="auto"/>
            </w:tcBorders>
            <w:vAlign w:val="center"/>
          </w:tcPr>
          <w:p w14:paraId="0A3686BD" w14:textId="77777777" w:rsidR="003360CD" w:rsidRPr="00B54BE9" w:rsidRDefault="003360CD" w:rsidP="003360CD">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8720" w:type="dxa"/>
            <w:gridSpan w:val="8"/>
            <w:tcBorders>
              <w:top w:val="single" w:sz="6" w:space="0" w:color="auto"/>
              <w:left w:val="single" w:sz="4" w:space="0" w:color="auto"/>
              <w:bottom w:val="single" w:sz="6" w:space="0" w:color="auto"/>
            </w:tcBorders>
            <w:vAlign w:val="center"/>
          </w:tcPr>
          <w:p w14:paraId="68DBC61E" w14:textId="77777777" w:rsidR="003360CD" w:rsidRPr="00B54BE9" w:rsidRDefault="003360CD" w:rsidP="003360CD">
            <w:pPr>
              <w:autoSpaceDE w:val="0"/>
              <w:autoSpaceDN w:val="0"/>
              <w:adjustRightInd w:val="0"/>
              <w:snapToGrid w:val="0"/>
              <w:spacing w:line="240" w:lineRule="atLeas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3360CD" w:rsidRPr="00B54BE9" w14:paraId="337F21FE" w14:textId="77777777" w:rsidTr="00F706C6">
        <w:trPr>
          <w:cantSplit/>
          <w:trHeight w:val="44"/>
        </w:trPr>
        <w:tc>
          <w:tcPr>
            <w:tcW w:w="376" w:type="dxa"/>
            <w:vMerge/>
            <w:tcBorders>
              <w:bottom w:val="single" w:sz="12" w:space="0" w:color="auto"/>
              <w:right w:val="single" w:sz="4" w:space="0" w:color="auto"/>
            </w:tcBorders>
            <w:vAlign w:val="center"/>
          </w:tcPr>
          <w:p w14:paraId="572C5539" w14:textId="77777777" w:rsidR="003360CD" w:rsidRPr="00B54BE9" w:rsidRDefault="003360CD" w:rsidP="003360CD">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8720" w:type="dxa"/>
            <w:gridSpan w:val="8"/>
            <w:tcBorders>
              <w:top w:val="single" w:sz="6" w:space="0" w:color="auto"/>
              <w:left w:val="single" w:sz="4" w:space="0" w:color="auto"/>
              <w:bottom w:val="single" w:sz="12" w:space="0" w:color="auto"/>
            </w:tcBorders>
            <w:vAlign w:val="center"/>
          </w:tcPr>
          <w:p w14:paraId="5ACE573A" w14:textId="77777777" w:rsidR="003360CD" w:rsidRDefault="003360CD" w:rsidP="003360CD">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《第</w:t>
            </w:r>
            <w:r>
              <w:rPr>
                <w:rFonts w:ascii="Century" w:eastAsia="ＭＳ 明朝" w:hAnsi="Century" w:cs="Times New Roman" w:hint="eastAsia"/>
                <w:color w:val="000000"/>
                <w:kern w:val="0"/>
                <w:sz w:val="18"/>
                <w:szCs w:val="20"/>
              </w:rPr>
              <w:t>2</w:t>
            </w:r>
            <w:r>
              <w:rPr>
                <w:rFonts w:ascii="Century" w:eastAsia="ＭＳ 明朝" w:hAnsi="Century" w:cs="Times New Roman" w:hint="eastAsia"/>
                <w:color w:val="000000"/>
                <w:kern w:val="0"/>
                <w:sz w:val="18"/>
                <w:szCs w:val="20"/>
              </w:rPr>
              <w:t>学期の評価方法》評価方法と割合</w:t>
            </w:r>
          </w:p>
          <w:p w14:paraId="38F53F03" w14:textId="77777777" w:rsidR="003360CD" w:rsidRPr="00340D36" w:rsidRDefault="003360CD" w:rsidP="003360CD">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sidRPr="00B370C3">
              <w:rPr>
                <w:rFonts w:ascii="ＭＳ ゴシック" w:eastAsia="ＭＳ ゴシック" w:hAnsi="ＭＳ ゴシック" w:cs="Times New Roman" w:hint="eastAsia"/>
                <w:color w:val="000000"/>
                <w:kern w:val="0"/>
                <w:sz w:val="18"/>
                <w:szCs w:val="20"/>
              </w:rPr>
              <w:t>a.</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B370C3">
              <w:rPr>
                <w:rFonts w:ascii="ＭＳ ゴシック" w:eastAsia="ＭＳ ゴシック" w:hAnsi="ＭＳ ゴシック" w:cs="Times New Roman" w:hint="eastAsia"/>
                <w:color w:val="000000"/>
                <w:kern w:val="0"/>
                <w:sz w:val="18"/>
                <w:szCs w:val="20"/>
              </w:rPr>
              <w:t>b.</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B370C3">
              <w:rPr>
                <w:rFonts w:ascii="ＭＳ ゴシック" w:eastAsia="ＭＳ ゴシック" w:hAnsi="ＭＳ ゴシック" w:cs="Times New Roman" w:hint="eastAsia"/>
                <w:color w:val="000000"/>
                <w:kern w:val="0"/>
                <w:sz w:val="18"/>
                <w:szCs w:val="20"/>
              </w:rPr>
              <w:t>c.</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B370C3">
              <w:rPr>
                <w:rFonts w:ascii="ＭＳ ゴシック" w:eastAsia="ＭＳ ゴシック" w:hAnsi="ＭＳ ゴシック" w:cs="Times New Roman" w:hint="eastAsia"/>
                <w:color w:val="000000"/>
                <w:kern w:val="0"/>
                <w:sz w:val="18"/>
                <w:szCs w:val="20"/>
              </w:rPr>
              <w:t>d.</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bl>
    <w:p w14:paraId="2F47E730" w14:textId="77777777" w:rsidR="00D3449A" w:rsidRDefault="00D3449A">
      <w:pPr>
        <w:widowControl/>
        <w:jc w:val="left"/>
      </w:pPr>
      <w:r>
        <w:br w:type="page"/>
      </w:r>
    </w:p>
    <w:tbl>
      <w:tblPr>
        <w:tblW w:w="90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15"/>
        <w:gridCol w:w="425"/>
        <w:gridCol w:w="381"/>
        <w:gridCol w:w="375"/>
        <w:gridCol w:w="420"/>
      </w:tblGrid>
      <w:tr w:rsidR="000F69A5" w:rsidRPr="00B54BE9" w14:paraId="6122D8A4" w14:textId="77777777" w:rsidTr="00F706C6">
        <w:trPr>
          <w:cantSplit/>
          <w:trHeight w:val="570"/>
        </w:trPr>
        <w:tc>
          <w:tcPr>
            <w:tcW w:w="376" w:type="dxa"/>
            <w:vMerge w:val="restart"/>
            <w:tcBorders>
              <w:right w:val="single" w:sz="4" w:space="0" w:color="auto"/>
            </w:tcBorders>
            <w:vAlign w:val="center"/>
          </w:tcPr>
          <w:p w14:paraId="747CF513"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78D2D588"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4B56B785"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58CB3F8F"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学習内容</w:t>
            </w:r>
          </w:p>
        </w:tc>
        <w:tc>
          <w:tcPr>
            <w:tcW w:w="4915" w:type="dxa"/>
            <w:vMerge w:val="restart"/>
            <w:tcBorders>
              <w:left w:val="single" w:sz="4" w:space="0" w:color="auto"/>
              <w:right w:val="single" w:sz="4" w:space="0" w:color="auto"/>
            </w:tcBorders>
            <w:vAlign w:val="center"/>
          </w:tcPr>
          <w:p w14:paraId="08522D6A"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ねらい</w:t>
            </w:r>
          </w:p>
        </w:tc>
        <w:tc>
          <w:tcPr>
            <w:tcW w:w="1181" w:type="dxa"/>
            <w:gridSpan w:val="3"/>
            <w:tcBorders>
              <w:left w:val="single" w:sz="4" w:space="0" w:color="auto"/>
              <w:bottom w:val="single" w:sz="4" w:space="0" w:color="auto"/>
              <w:right w:val="single" w:sz="4" w:space="0" w:color="auto"/>
            </w:tcBorders>
            <w:vAlign w:val="center"/>
          </w:tcPr>
          <w:p w14:paraId="53A4F487"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評価の観点</w:t>
            </w:r>
          </w:p>
        </w:tc>
        <w:tc>
          <w:tcPr>
            <w:tcW w:w="420" w:type="dxa"/>
            <w:vMerge w:val="restart"/>
            <w:tcBorders>
              <w:left w:val="single" w:sz="4" w:space="0" w:color="auto"/>
            </w:tcBorders>
            <w:vAlign w:val="center"/>
          </w:tcPr>
          <w:p w14:paraId="7A45C1A5"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評価方法</w:t>
            </w:r>
          </w:p>
        </w:tc>
      </w:tr>
      <w:tr w:rsidR="00492BE9" w:rsidRPr="00B54BE9" w14:paraId="2AFC689D" w14:textId="77777777" w:rsidTr="00F706C6">
        <w:trPr>
          <w:cantSplit/>
          <w:trHeight w:val="154"/>
        </w:trPr>
        <w:tc>
          <w:tcPr>
            <w:tcW w:w="376" w:type="dxa"/>
            <w:vMerge/>
            <w:tcBorders>
              <w:bottom w:val="single" w:sz="4" w:space="0" w:color="auto"/>
              <w:right w:val="single" w:sz="4" w:space="0" w:color="auto"/>
            </w:tcBorders>
            <w:vAlign w:val="center"/>
          </w:tcPr>
          <w:p w14:paraId="10DDF59B" w14:textId="77777777" w:rsidR="00492BE9" w:rsidRPr="00B54BE9" w:rsidRDefault="00492BE9"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2E23EF9C" w14:textId="77777777" w:rsidR="00492BE9" w:rsidRPr="00B54BE9" w:rsidRDefault="00492BE9"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33AC0545" w14:textId="77777777" w:rsidR="00492BE9" w:rsidRPr="00B54BE9" w:rsidRDefault="00492BE9"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6952FA7C" w14:textId="77777777" w:rsidR="00492BE9" w:rsidRPr="00B54BE9" w:rsidRDefault="00492BE9"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4915" w:type="dxa"/>
            <w:vMerge/>
            <w:tcBorders>
              <w:left w:val="single" w:sz="4" w:space="0" w:color="auto"/>
              <w:bottom w:val="single" w:sz="4" w:space="0" w:color="auto"/>
              <w:right w:val="single" w:sz="4" w:space="0" w:color="auto"/>
            </w:tcBorders>
            <w:vAlign w:val="center"/>
          </w:tcPr>
          <w:p w14:paraId="2F605FC2" w14:textId="77777777" w:rsidR="00492BE9" w:rsidRPr="00B54BE9" w:rsidRDefault="00492BE9"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F4660DB"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①</w:t>
            </w:r>
          </w:p>
        </w:tc>
        <w:tc>
          <w:tcPr>
            <w:tcW w:w="381" w:type="dxa"/>
            <w:tcBorders>
              <w:top w:val="single" w:sz="4" w:space="0" w:color="auto"/>
              <w:left w:val="single" w:sz="4" w:space="0" w:color="auto"/>
              <w:bottom w:val="single" w:sz="4" w:space="0" w:color="auto"/>
              <w:right w:val="single" w:sz="4" w:space="0" w:color="auto"/>
            </w:tcBorders>
            <w:vAlign w:val="center"/>
          </w:tcPr>
          <w:p w14:paraId="69FE810E"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14:paraId="63A9EB92" w14:textId="77777777" w:rsidR="00492BE9" w:rsidRPr="00EC6D4E" w:rsidRDefault="00492BE9"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③</w:t>
            </w:r>
          </w:p>
        </w:tc>
        <w:tc>
          <w:tcPr>
            <w:tcW w:w="420" w:type="dxa"/>
            <w:vMerge/>
            <w:tcBorders>
              <w:left w:val="single" w:sz="4" w:space="0" w:color="auto"/>
              <w:bottom w:val="single" w:sz="4" w:space="0" w:color="auto"/>
            </w:tcBorders>
            <w:vAlign w:val="center"/>
          </w:tcPr>
          <w:p w14:paraId="08BF390D" w14:textId="77777777" w:rsidR="00492BE9" w:rsidRPr="00B54BE9" w:rsidRDefault="00492BE9"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r>
      <w:tr w:rsidR="00CF761F" w:rsidRPr="00B54BE9" w14:paraId="180241D0" w14:textId="77777777" w:rsidTr="000846B0">
        <w:trPr>
          <w:cantSplit/>
          <w:trHeight w:val="3017"/>
        </w:trPr>
        <w:tc>
          <w:tcPr>
            <w:tcW w:w="376" w:type="dxa"/>
            <w:vMerge w:val="restart"/>
            <w:tcBorders>
              <w:top w:val="single" w:sz="4" w:space="0" w:color="auto"/>
              <w:right w:val="single" w:sz="4" w:space="0" w:color="auto"/>
            </w:tcBorders>
            <w:vAlign w:val="center"/>
          </w:tcPr>
          <w:p w14:paraId="30460E0D" w14:textId="77777777" w:rsidR="00CF761F" w:rsidRPr="00EC6D4E" w:rsidRDefault="00CF761F" w:rsidP="00A1758B">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３学期</w:t>
            </w:r>
          </w:p>
        </w:tc>
        <w:tc>
          <w:tcPr>
            <w:tcW w:w="395" w:type="dxa"/>
            <w:vMerge w:val="restart"/>
            <w:tcBorders>
              <w:top w:val="single" w:sz="4" w:space="0" w:color="auto"/>
              <w:left w:val="single" w:sz="4" w:space="0" w:color="auto"/>
              <w:right w:val="single" w:sz="4" w:space="0" w:color="auto"/>
            </w:tcBorders>
            <w:vAlign w:val="center"/>
          </w:tcPr>
          <w:p w14:paraId="0A95D959" w14:textId="77777777" w:rsidR="00CF761F" w:rsidRPr="00EC6D4E" w:rsidRDefault="00CF761F" w:rsidP="00A1758B">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EC6D4E">
              <w:rPr>
                <w:rFonts w:ascii="ＭＳ ゴシック" w:eastAsia="ＭＳ ゴシック" w:hAnsi="ＭＳ ゴシック" w:cs="Arial"/>
                <w:color w:val="000000"/>
                <w:kern w:val="0"/>
                <w:sz w:val="18"/>
                <w:szCs w:val="20"/>
              </w:rPr>
              <w:t>1</w:t>
            </w:r>
          </w:p>
        </w:tc>
        <w:tc>
          <w:tcPr>
            <w:tcW w:w="387" w:type="dxa"/>
            <w:vMerge w:val="restart"/>
            <w:tcBorders>
              <w:top w:val="single" w:sz="4" w:space="0" w:color="auto"/>
              <w:left w:val="single" w:sz="4" w:space="0" w:color="auto"/>
              <w:right w:val="single" w:sz="4" w:space="0" w:color="auto"/>
            </w:tcBorders>
            <w:vAlign w:val="center"/>
          </w:tcPr>
          <w:p w14:paraId="31BFEFE5" w14:textId="77777777" w:rsidR="00CF761F" w:rsidRPr="00EC6D4E" w:rsidRDefault="00CF761F" w:rsidP="00A1758B">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2B62DF63" w14:textId="77777777" w:rsidR="00CF761F" w:rsidRPr="00983012" w:rsidRDefault="00CF761F" w:rsidP="00A1758B">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8</w:t>
            </w:r>
          </w:p>
          <w:p w14:paraId="22DC5E4E" w14:textId="77777777" w:rsidR="00E03C54" w:rsidRDefault="00E03C54" w:rsidP="00E03C54">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Biodiesel Adventure: From Global to Glocal</w:t>
            </w:r>
          </w:p>
          <w:p w14:paraId="0B209F7A" w14:textId="067192E4" w:rsidR="00CF761F" w:rsidRPr="00E03C54" w:rsidRDefault="00CF761F" w:rsidP="00A1758B">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15" w:type="dxa"/>
            <w:tcBorders>
              <w:top w:val="single" w:sz="4" w:space="0" w:color="auto"/>
              <w:left w:val="single" w:sz="4" w:space="0" w:color="auto"/>
              <w:bottom w:val="single" w:sz="4" w:space="0" w:color="auto"/>
              <w:right w:val="single" w:sz="4" w:space="0" w:color="auto"/>
            </w:tcBorders>
          </w:tcPr>
          <w:p w14:paraId="7D9A6E6B" w14:textId="63D23787" w:rsidR="00076C11" w:rsidRPr="00B54BE9"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〈聞くこと〉</w:t>
            </w:r>
            <w:r w:rsidRPr="00BA00F5">
              <w:rPr>
                <w:rFonts w:ascii="Century" w:eastAsia="ＭＳ 明朝" w:hAnsi="Century" w:cs="Times New Roman" w:hint="eastAsia"/>
                <w:sz w:val="18"/>
                <w:szCs w:val="18"/>
              </w:rPr>
              <w:t>山田周生さん</w:t>
            </w:r>
            <w:r>
              <w:rPr>
                <w:rFonts w:ascii="Century" w:eastAsia="ＭＳ 明朝" w:hAnsi="Century" w:cs="Times New Roman" w:hint="eastAsia"/>
                <w:sz w:val="18"/>
                <w:szCs w:val="18"/>
              </w:rPr>
              <w:t>の</w:t>
            </w:r>
            <w:r w:rsidR="00875EF4">
              <w:rPr>
                <w:rFonts w:ascii="Century" w:eastAsia="ＭＳ 明朝" w:hAnsi="Century" w:cs="Times New Roman" w:hint="eastAsia"/>
                <w:sz w:val="18"/>
                <w:szCs w:val="18"/>
              </w:rPr>
              <w:t>冒険</w:t>
            </w:r>
            <w:r w:rsidR="00DA2F0C">
              <w:rPr>
                <w:rFonts w:ascii="Century" w:eastAsia="ＭＳ 明朝" w:hAnsi="Century" w:cs="Times New Roman" w:hint="eastAsia"/>
                <w:sz w:val="18"/>
                <w:szCs w:val="18"/>
              </w:rPr>
              <w:t>についての会話から，</w:t>
            </w:r>
            <w:r>
              <w:rPr>
                <w:rFonts w:ascii="Century" w:eastAsia="ＭＳ 明朝" w:hAnsi="Century" w:cs="Times New Roman" w:hint="eastAsia"/>
                <w:sz w:val="18"/>
                <w:szCs w:val="18"/>
              </w:rPr>
              <w:t>必要な情報を聞き取り，話し手の意図を把握する。</w:t>
            </w:r>
          </w:p>
          <w:p w14:paraId="288AF842" w14:textId="77777777" w:rsidR="00076C11"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EC6D4E">
              <w:rPr>
                <w:rFonts w:ascii="ＭＳ ゴシック" w:eastAsia="ＭＳ ゴシック" w:hAnsi="ＭＳ ゴシック" w:cs="Times New Roman" w:hint="eastAsia"/>
                <w:sz w:val="18"/>
                <w:szCs w:val="18"/>
              </w:rPr>
              <w:t>〈読むこと〉</w:t>
            </w:r>
            <w:r w:rsidRPr="00BA00F5">
              <w:rPr>
                <w:rFonts w:ascii="Century" w:eastAsia="ＭＳ 明朝" w:hAnsi="Century" w:cs="Times New Roman" w:hint="eastAsia"/>
                <w:sz w:val="18"/>
                <w:szCs w:val="18"/>
              </w:rPr>
              <w:t>山田</w:t>
            </w:r>
            <w:r>
              <w:rPr>
                <w:rFonts w:ascii="Century" w:eastAsia="ＭＳ 明朝" w:hAnsi="Century" w:cs="Times New Roman" w:hint="eastAsia"/>
                <w:sz w:val="18"/>
                <w:szCs w:val="18"/>
              </w:rPr>
              <w:t>周生さんの取り組みについて書かれた文章を読み，完了形の分詞構文や強調構文の意味や働きを理解する。また文章から必要な情報を読み取り，要点や詳細を把握する。</w:t>
            </w:r>
          </w:p>
          <w:p w14:paraId="7662B957" w14:textId="1BD3B7C5" w:rsidR="00076C11"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EC6D4E">
              <w:rPr>
                <w:rFonts w:ascii="ＭＳ ゴシック" w:eastAsia="ＭＳ ゴシック" w:hAnsi="ＭＳ ゴシック" w:cs="Times New Roman" w:hint="eastAsia"/>
                <w:sz w:val="18"/>
                <w:szCs w:val="18"/>
              </w:rPr>
              <w:t>〈話すこと［やり取り］〉</w:t>
            </w:r>
            <w:r w:rsidR="00D66420" w:rsidRPr="00BA00F5">
              <w:rPr>
                <w:rFonts w:ascii="Century" w:eastAsia="ＭＳ 明朝" w:hAnsi="Century" w:cs="Times New Roman" w:hint="eastAsia"/>
                <w:sz w:val="18"/>
                <w:szCs w:val="18"/>
              </w:rPr>
              <w:t>山田周生さん</w:t>
            </w:r>
            <w:r w:rsidR="00D66420">
              <w:rPr>
                <w:rFonts w:ascii="Century" w:eastAsia="ＭＳ 明朝" w:hAnsi="Century" w:cs="Times New Roman" w:hint="eastAsia"/>
                <w:sz w:val="18"/>
                <w:szCs w:val="18"/>
              </w:rPr>
              <w:t>の初めての旅</w:t>
            </w:r>
            <w:r>
              <w:rPr>
                <w:rFonts w:ascii="Century" w:eastAsia="ＭＳ 明朝" w:hAnsi="Century" w:cs="Times New Roman" w:hint="eastAsia"/>
                <w:sz w:val="18"/>
                <w:szCs w:val="18"/>
              </w:rPr>
              <w:t>について，情報や自分の考えを詳しく話して伝え合うやり取りを続ける。</w:t>
            </w:r>
          </w:p>
          <w:p w14:paraId="446D35BE" w14:textId="1D0D9DBE" w:rsidR="00076C11"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EC6D4E">
              <w:rPr>
                <w:rFonts w:ascii="ＭＳ ゴシック" w:eastAsia="ＭＳ ゴシック" w:hAnsi="ＭＳ ゴシック" w:cs="Times New Roman" w:hint="eastAsia"/>
                <w:sz w:val="18"/>
                <w:szCs w:val="18"/>
              </w:rPr>
              <w:t>〈話すこと[発表]〉</w:t>
            </w:r>
            <w:r w:rsidR="00D66420" w:rsidRPr="00BA00F5">
              <w:rPr>
                <w:rFonts w:ascii="Century" w:eastAsia="ＭＳ 明朝" w:hAnsi="Century" w:cs="Times New Roman" w:hint="eastAsia"/>
                <w:sz w:val="18"/>
                <w:szCs w:val="18"/>
              </w:rPr>
              <w:t>山田周生さん</w:t>
            </w:r>
            <w:r w:rsidR="00D66420">
              <w:rPr>
                <w:rFonts w:ascii="Century" w:eastAsia="ＭＳ 明朝" w:hAnsi="Century" w:cs="Times New Roman" w:hint="eastAsia"/>
                <w:sz w:val="18"/>
                <w:szCs w:val="18"/>
              </w:rPr>
              <w:t>の初めての旅に</w:t>
            </w:r>
            <w:r>
              <w:rPr>
                <w:rFonts w:ascii="Century" w:eastAsia="ＭＳ 明朝" w:hAnsi="Century" w:cs="Times New Roman" w:hint="eastAsia"/>
                <w:sz w:val="18"/>
                <w:szCs w:val="18"/>
              </w:rPr>
              <w:t>対する自分の考えを，</w:t>
            </w:r>
            <w:r w:rsidRPr="00C15761">
              <w:rPr>
                <w:rFonts w:ascii="Century" w:eastAsia="ＭＳ 明朝" w:hAnsi="Century" w:cs="Times New Roman" w:hint="eastAsia"/>
                <w:sz w:val="18"/>
                <w:szCs w:val="18"/>
              </w:rPr>
              <w:t>論理性に注意して詳しく話して伝える。</w:t>
            </w:r>
          </w:p>
          <w:p w14:paraId="7B2BCD35" w14:textId="1680D24D" w:rsidR="00CF761F" w:rsidRPr="00076C11"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〈書くこと〉</w:t>
            </w:r>
            <w:r w:rsidR="00D66420" w:rsidRPr="00BA00F5">
              <w:rPr>
                <w:rFonts w:ascii="Century" w:eastAsia="ＭＳ 明朝" w:hAnsi="Century" w:cs="Times New Roman" w:hint="eastAsia"/>
                <w:sz w:val="18"/>
                <w:szCs w:val="18"/>
              </w:rPr>
              <w:t>山田周生さん</w:t>
            </w:r>
            <w:r w:rsidR="00D66420">
              <w:rPr>
                <w:rFonts w:ascii="Century" w:eastAsia="ＭＳ 明朝" w:hAnsi="Century" w:cs="Times New Roman" w:hint="eastAsia"/>
                <w:sz w:val="18"/>
                <w:szCs w:val="18"/>
              </w:rPr>
              <w:t>の初めての旅</w:t>
            </w:r>
            <w:r w:rsidRPr="00C15761">
              <w:rPr>
                <w:rFonts w:ascii="Century" w:eastAsia="ＭＳ 明朝" w:hAnsi="Century" w:cs="Times New Roman" w:hint="eastAsia"/>
                <w:sz w:val="18"/>
                <w:szCs w:val="18"/>
              </w:rPr>
              <w:t>に対する自分の考えを，</w:t>
            </w:r>
            <w:r>
              <w:rPr>
                <w:rFonts w:ascii="Century" w:eastAsia="ＭＳ 明朝" w:hAnsi="Century" w:cs="Times New Roman" w:hint="eastAsia"/>
                <w:sz w:val="18"/>
                <w:szCs w:val="18"/>
              </w:rPr>
              <w:t>論理性に注意して複数の段落からなる文章</w:t>
            </w:r>
            <w:r w:rsidRPr="00C15761">
              <w:rPr>
                <w:rFonts w:ascii="Century" w:eastAsia="ＭＳ 明朝" w:hAnsi="Century" w:cs="Times New Roman" w:hint="eastAsia"/>
                <w:sz w:val="18"/>
                <w:szCs w:val="18"/>
              </w:rPr>
              <w:t>に書いて伝える。</w:t>
            </w:r>
          </w:p>
        </w:tc>
        <w:tc>
          <w:tcPr>
            <w:tcW w:w="425" w:type="dxa"/>
            <w:tcBorders>
              <w:top w:val="single" w:sz="4" w:space="0" w:color="auto"/>
              <w:left w:val="single" w:sz="4" w:space="0" w:color="auto"/>
              <w:bottom w:val="single" w:sz="4" w:space="0" w:color="auto"/>
              <w:right w:val="single" w:sz="4" w:space="0" w:color="auto"/>
            </w:tcBorders>
          </w:tcPr>
          <w:p w14:paraId="5A6C52ED"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37C81F0" w14:textId="77777777" w:rsidR="00335F07" w:rsidRDefault="00335F07"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A91C21B"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4D0718D"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2A41027"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DC71FAC"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B0C8A40"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4B208A3F"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A647A4A"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BB435D6"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B821B20"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9575FF0" w14:textId="77777777" w:rsidR="00CF761F" w:rsidRPr="00B54BE9"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4" w:space="0" w:color="auto"/>
              <w:right w:val="single" w:sz="4" w:space="0" w:color="auto"/>
            </w:tcBorders>
          </w:tcPr>
          <w:p w14:paraId="48082E56"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246A25E" w14:textId="77777777" w:rsidR="00335F07" w:rsidRDefault="00335F07"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ACFC1E5"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A284154"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5EFFB7"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5FC7144" w14:textId="77777777" w:rsidR="005148F8" w:rsidRDefault="005148F8"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8850545"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7227F038"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137917A"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D4B5FC"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3A565506"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D088945" w14:textId="77777777" w:rsidR="00CF761F" w:rsidRPr="00B54BE9"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6B86D77B"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02C3F86D" w14:textId="77777777" w:rsidR="00335F07" w:rsidRDefault="00335F07"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31E16CF"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245DD94C"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F65F7C6"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5DF457D"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179AF18"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43EE7A9"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C4A243A"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35C72C8"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p w14:paraId="5CAC0E7D" w14:textId="77777777" w:rsidR="00CF761F"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FB4B537" w14:textId="77777777" w:rsidR="00CF761F" w:rsidRPr="00B54BE9" w:rsidRDefault="00CF761F" w:rsidP="00A1758B">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ＭＳ 明朝" w:eastAsia="ＭＳ 明朝" w:hAnsi="Times New Roman" w:cs="Times New Roman" w:hint="eastAsia"/>
                <w:color w:val="000000"/>
                <w:kern w:val="0"/>
                <w:sz w:val="18"/>
                <w:szCs w:val="20"/>
              </w:rPr>
              <w:t>〇</w:t>
            </w:r>
          </w:p>
        </w:tc>
        <w:tc>
          <w:tcPr>
            <w:tcW w:w="420" w:type="dxa"/>
            <w:tcBorders>
              <w:top w:val="single" w:sz="4" w:space="0" w:color="auto"/>
              <w:left w:val="single" w:sz="4" w:space="0" w:color="auto"/>
              <w:bottom w:val="single" w:sz="4" w:space="0" w:color="auto"/>
            </w:tcBorders>
            <w:vAlign w:val="center"/>
          </w:tcPr>
          <w:p w14:paraId="6298D6B8" w14:textId="77777777" w:rsidR="00CF761F" w:rsidRPr="00EC6D4E" w:rsidRDefault="00CF761F"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a</w:t>
            </w:r>
          </w:p>
          <w:p w14:paraId="1C724596" w14:textId="77777777" w:rsidR="00CF761F" w:rsidRPr="00EC6D4E" w:rsidRDefault="00CF761F"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b</w:t>
            </w:r>
          </w:p>
          <w:p w14:paraId="66E43ED1" w14:textId="77777777" w:rsidR="00CF761F" w:rsidRPr="00EC6D4E" w:rsidRDefault="00CF761F"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c</w:t>
            </w:r>
          </w:p>
          <w:p w14:paraId="5D4AC206" w14:textId="77777777" w:rsidR="00CF761F" w:rsidRPr="00EC6D4E" w:rsidRDefault="00CF761F"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d</w:t>
            </w:r>
          </w:p>
        </w:tc>
      </w:tr>
      <w:tr w:rsidR="00335F07" w:rsidRPr="00B54BE9" w14:paraId="0D38B26B" w14:textId="77777777" w:rsidTr="000846B0">
        <w:trPr>
          <w:cantSplit/>
          <w:trHeight w:val="1478"/>
        </w:trPr>
        <w:tc>
          <w:tcPr>
            <w:tcW w:w="376" w:type="dxa"/>
            <w:vMerge/>
            <w:tcBorders>
              <w:right w:val="single" w:sz="4" w:space="0" w:color="auto"/>
            </w:tcBorders>
            <w:vAlign w:val="center"/>
          </w:tcPr>
          <w:p w14:paraId="29A3960A" w14:textId="77777777" w:rsidR="00335F07" w:rsidRPr="00B54BE9" w:rsidRDefault="00335F07" w:rsidP="00335F07">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03BFD06F" w14:textId="77777777" w:rsidR="00335F07" w:rsidRPr="00B54BE9" w:rsidRDefault="00335F07" w:rsidP="00335F07">
            <w:pPr>
              <w:autoSpaceDE w:val="0"/>
              <w:autoSpaceDN w:val="0"/>
              <w:adjustRightInd w:val="0"/>
              <w:snapToGrid w:val="0"/>
              <w:spacing w:line="240" w:lineRule="atLeast"/>
              <w:jc w:val="left"/>
              <w:rPr>
                <w:rFonts w:ascii="Arial" w:eastAsia="ＭＳ 明朝" w:hAnsi="Arial" w:cs="Arial"/>
                <w:color w:val="000000"/>
                <w:kern w:val="0"/>
                <w:sz w:val="18"/>
                <w:szCs w:val="20"/>
              </w:rPr>
            </w:pPr>
          </w:p>
        </w:tc>
        <w:tc>
          <w:tcPr>
            <w:tcW w:w="387" w:type="dxa"/>
            <w:vMerge/>
            <w:tcBorders>
              <w:left w:val="single" w:sz="4" w:space="0" w:color="auto"/>
              <w:right w:val="single" w:sz="4" w:space="0" w:color="auto"/>
            </w:tcBorders>
            <w:vAlign w:val="center"/>
          </w:tcPr>
          <w:p w14:paraId="70ABDAC8" w14:textId="77777777" w:rsidR="00335F07" w:rsidRPr="00B54BE9" w:rsidRDefault="00335F07" w:rsidP="00335F07">
            <w:pPr>
              <w:autoSpaceDE w:val="0"/>
              <w:autoSpaceDN w:val="0"/>
              <w:adjustRightInd w:val="0"/>
              <w:snapToGrid w:val="0"/>
              <w:spacing w:line="240" w:lineRule="atLeast"/>
              <w:jc w:val="left"/>
              <w:rPr>
                <w:rFonts w:ascii="Century" w:eastAsia="ＭＳ ゴシック" w:hAnsi="Century" w:cs="Times New Roman"/>
                <w:color w:val="000000"/>
                <w:kern w:val="0"/>
                <w:sz w:val="18"/>
                <w:szCs w:val="20"/>
              </w:rPr>
            </w:pPr>
          </w:p>
        </w:tc>
        <w:tc>
          <w:tcPr>
            <w:tcW w:w="1422" w:type="dxa"/>
            <w:vMerge w:val="restart"/>
            <w:tcBorders>
              <w:top w:val="single" w:sz="4" w:space="0" w:color="auto"/>
              <w:left w:val="single" w:sz="4" w:space="0" w:color="auto"/>
              <w:right w:val="single" w:sz="4" w:space="0" w:color="auto"/>
            </w:tcBorders>
          </w:tcPr>
          <w:p w14:paraId="0BF52E29" w14:textId="77777777" w:rsidR="00335F07" w:rsidRPr="00983012" w:rsidRDefault="00335F07" w:rsidP="00335F07">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983012">
              <w:rPr>
                <w:rFonts w:ascii="Century" w:eastAsia="ＭＳ ゴシック" w:hAnsi="Century" w:cs="Arial"/>
                <w:color w:val="000000"/>
                <w:kern w:val="0"/>
                <w:sz w:val="18"/>
                <w:szCs w:val="20"/>
              </w:rPr>
              <w:t>Lesson 9</w:t>
            </w:r>
          </w:p>
          <w:p w14:paraId="57F885FA" w14:textId="4C2F9D07" w:rsidR="00E03C54" w:rsidRPr="00983012" w:rsidRDefault="00E03C54" w:rsidP="00335F07">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Edo: A Sustainable Society</w:t>
            </w:r>
          </w:p>
        </w:tc>
        <w:tc>
          <w:tcPr>
            <w:tcW w:w="4915" w:type="dxa"/>
            <w:vMerge w:val="restart"/>
            <w:tcBorders>
              <w:top w:val="single" w:sz="4" w:space="0" w:color="auto"/>
              <w:left w:val="single" w:sz="4" w:space="0" w:color="auto"/>
              <w:right w:val="single" w:sz="4" w:space="0" w:color="auto"/>
            </w:tcBorders>
          </w:tcPr>
          <w:p w14:paraId="43267EE2" w14:textId="77777777" w:rsidR="00076C11" w:rsidRPr="001408DF"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〈聞くこと〉</w:t>
            </w:r>
            <w:r w:rsidRPr="001408DF">
              <w:rPr>
                <w:rFonts w:ascii="Century" w:eastAsia="ＭＳ 明朝" w:hAnsi="Century" w:cs="Times New Roman" w:hint="eastAsia"/>
                <w:sz w:val="18"/>
                <w:szCs w:val="18"/>
              </w:rPr>
              <w:t>「</w:t>
            </w:r>
            <w:r>
              <w:rPr>
                <w:rFonts w:ascii="Century" w:eastAsia="ＭＳ 明朝" w:hAnsi="Century" w:cs="Times New Roman" w:hint="eastAsia"/>
                <w:sz w:val="18"/>
                <w:szCs w:val="18"/>
              </w:rPr>
              <w:t>もったいない」の考え方について話されている対話から必要な情報を聞き取り，話し手の意図を把握する。</w:t>
            </w:r>
          </w:p>
          <w:p w14:paraId="36DE86EF" w14:textId="77777777" w:rsidR="00076C11" w:rsidRPr="001408DF"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江戸時代の持続可能な社会について書かれた文章を読み，注意すべき関係代名詞の用法や独立分詞構文の意味や働きを理解する。また文章から必要な情報を読み取り，要点や詳細を把握する。</w:t>
            </w:r>
          </w:p>
          <w:p w14:paraId="11EB48B5" w14:textId="77777777" w:rsidR="00076C11" w:rsidRPr="001408DF"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〈話すこと［やり取り］〉</w:t>
            </w:r>
            <w:r>
              <w:rPr>
                <w:rFonts w:ascii="Century" w:eastAsia="ＭＳ 明朝" w:hAnsi="Century" w:cs="Times New Roman" w:hint="eastAsia"/>
                <w:sz w:val="18"/>
                <w:szCs w:val="18"/>
              </w:rPr>
              <w:t>日常生活の中で「もったいない」と思うことについて，情報や自分の考えを詳しく話して伝え合うやり取りを続ける。</w:t>
            </w:r>
          </w:p>
          <w:p w14:paraId="0A50FEFB" w14:textId="438F3437" w:rsidR="00076C11" w:rsidRPr="005D4705" w:rsidRDefault="00076C11" w:rsidP="00076C11">
            <w:pPr>
              <w:autoSpaceDE w:val="0"/>
              <w:autoSpaceDN w:val="0"/>
              <w:adjustRightInd w:val="0"/>
              <w:snapToGrid w:val="0"/>
              <w:spacing w:line="240" w:lineRule="atLeast"/>
              <w:ind w:left="353" w:hangingChars="200" w:hanging="353"/>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〈話すこと［発表］〉</w:t>
            </w:r>
            <w:r w:rsidR="007C7AF6">
              <w:rPr>
                <w:rFonts w:ascii="Century" w:eastAsia="ＭＳ 明朝" w:hAnsi="Century" w:cs="Times New Roman" w:hint="eastAsia"/>
                <w:sz w:val="18"/>
                <w:szCs w:val="18"/>
              </w:rPr>
              <w:t>日常生活の中で「もったいない」と思うことについて</w:t>
            </w:r>
            <w:r>
              <w:rPr>
                <w:rFonts w:ascii="Century" w:eastAsia="ＭＳ 明朝" w:hAnsi="Century" w:cs="Times New Roman" w:hint="eastAsia"/>
                <w:sz w:val="18"/>
                <w:szCs w:val="18"/>
              </w:rPr>
              <w:t>，情報や自分の考えを論理性に注意して詳しく話して伝える。</w:t>
            </w:r>
          </w:p>
          <w:p w14:paraId="7C20AB52" w14:textId="605291A3" w:rsidR="00076C11" w:rsidRPr="00B54BE9" w:rsidRDefault="00076C11" w:rsidP="00076C11">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EC6D4E">
              <w:rPr>
                <w:rFonts w:ascii="ＭＳ ゴシック" w:eastAsia="ＭＳ ゴシック" w:hAnsi="ＭＳ ゴシック" w:cs="Times New Roman" w:hint="eastAsia"/>
                <w:sz w:val="18"/>
                <w:szCs w:val="18"/>
              </w:rPr>
              <w:t>〈書くこと〉</w:t>
            </w:r>
            <w:r w:rsidRPr="005D4705">
              <w:rPr>
                <w:rFonts w:ascii="Century" w:eastAsia="ＭＳ 明朝" w:hAnsi="Century" w:cs="Times New Roman" w:hint="eastAsia"/>
                <w:sz w:val="18"/>
                <w:szCs w:val="18"/>
              </w:rPr>
              <w:t>日常生活</w:t>
            </w:r>
            <w:r>
              <w:rPr>
                <w:rFonts w:ascii="Century" w:eastAsia="ＭＳ 明朝" w:hAnsi="Century" w:cs="Times New Roman" w:hint="eastAsia"/>
                <w:sz w:val="18"/>
                <w:szCs w:val="18"/>
              </w:rPr>
              <w:t>の中で「もったいない」と思うことついて，情報や自分の考えを論理性に注意して複数の段落からな</w:t>
            </w:r>
            <w:r w:rsidRPr="005D4705">
              <w:rPr>
                <w:rFonts w:ascii="Century" w:eastAsia="ＭＳ 明朝" w:hAnsi="Century" w:cs="Times New Roman" w:hint="eastAsia"/>
                <w:sz w:val="18"/>
                <w:szCs w:val="18"/>
              </w:rPr>
              <w:t>る文章で手紙に書いて伝える。</w:t>
            </w:r>
          </w:p>
        </w:tc>
        <w:tc>
          <w:tcPr>
            <w:tcW w:w="425" w:type="dxa"/>
            <w:vMerge w:val="restart"/>
            <w:tcBorders>
              <w:top w:val="single" w:sz="4" w:space="0" w:color="auto"/>
              <w:left w:val="single" w:sz="4" w:space="0" w:color="auto"/>
              <w:right w:val="single" w:sz="4" w:space="0" w:color="auto"/>
            </w:tcBorders>
          </w:tcPr>
          <w:p w14:paraId="0C595E81"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5B8B3C20"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14A4DE7" w14:textId="77777777" w:rsidR="005148F8" w:rsidRDefault="005148F8"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78E797C"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FD74610"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0A7C09D"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E94F09F"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72DFD655"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102E66A1"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F23E9C1"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7FCB84F3"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3DB85770"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FE58FED" w14:textId="77777777" w:rsidR="005148F8" w:rsidRDefault="005148F8"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3FF3296" w14:textId="77777777" w:rsidR="00335F07" w:rsidRPr="00B54BE9" w:rsidRDefault="00335F07" w:rsidP="00335F07">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81" w:type="dxa"/>
            <w:vMerge w:val="restart"/>
            <w:tcBorders>
              <w:top w:val="single" w:sz="4" w:space="0" w:color="auto"/>
              <w:left w:val="single" w:sz="4" w:space="0" w:color="auto"/>
              <w:right w:val="single" w:sz="4" w:space="0" w:color="auto"/>
            </w:tcBorders>
          </w:tcPr>
          <w:p w14:paraId="50448899"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03922D5"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2680307" w14:textId="77777777" w:rsidR="005148F8" w:rsidRDefault="005148F8"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AFA29A2"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4A1C0730"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04CA663"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797F7AA"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C04E41C"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12AFFE96"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4C67013"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BC6497D"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10FE3048"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4CD65FB" w14:textId="77777777" w:rsidR="005148F8" w:rsidRDefault="005148F8"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28EF4E7" w14:textId="77777777" w:rsidR="00335F07" w:rsidRPr="00B54BE9" w:rsidRDefault="00335F07" w:rsidP="00335F07">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75" w:type="dxa"/>
            <w:vMerge w:val="restart"/>
            <w:tcBorders>
              <w:top w:val="single" w:sz="4" w:space="0" w:color="auto"/>
              <w:left w:val="single" w:sz="4" w:space="0" w:color="auto"/>
              <w:right w:val="single" w:sz="4" w:space="0" w:color="auto"/>
            </w:tcBorders>
          </w:tcPr>
          <w:p w14:paraId="415604FB"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1C09DA78"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8AACBB5" w14:textId="77777777" w:rsidR="005148F8" w:rsidRDefault="005148F8"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10EEA70"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444910B"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57D4258"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166DA73"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1D73542"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482309C1"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33A16B8"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6865002"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49B83B4A" w14:textId="77777777" w:rsidR="00335F07" w:rsidRDefault="00335F07"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CFF2A11" w14:textId="77777777" w:rsidR="005148F8" w:rsidRDefault="005148F8" w:rsidP="00335F07">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BC75934" w14:textId="77777777" w:rsidR="00335F07" w:rsidRPr="00B54BE9" w:rsidRDefault="00335F07" w:rsidP="00335F07">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20" w:type="dxa"/>
            <w:vMerge w:val="restart"/>
            <w:tcBorders>
              <w:top w:val="single" w:sz="4" w:space="0" w:color="auto"/>
              <w:left w:val="single" w:sz="4" w:space="0" w:color="auto"/>
            </w:tcBorders>
            <w:vAlign w:val="center"/>
          </w:tcPr>
          <w:p w14:paraId="69B5F921" w14:textId="77777777" w:rsidR="00335F07" w:rsidRPr="00EC6D4E" w:rsidRDefault="00335F07" w:rsidP="00335F0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a</w:t>
            </w:r>
          </w:p>
          <w:p w14:paraId="05234DA5" w14:textId="77777777" w:rsidR="00335F07" w:rsidRPr="00EC6D4E" w:rsidRDefault="00335F07" w:rsidP="00335F0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b</w:t>
            </w:r>
          </w:p>
          <w:p w14:paraId="36666093" w14:textId="77777777" w:rsidR="00335F07" w:rsidRPr="00EC6D4E" w:rsidRDefault="00335F07" w:rsidP="00335F0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c</w:t>
            </w:r>
          </w:p>
          <w:p w14:paraId="1093B2A2" w14:textId="77777777" w:rsidR="00335F07" w:rsidRPr="00EC6D4E" w:rsidRDefault="00335F07" w:rsidP="00335F0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d</w:t>
            </w:r>
          </w:p>
        </w:tc>
      </w:tr>
      <w:tr w:rsidR="00335F07" w:rsidRPr="00B54BE9" w14:paraId="746FCA71" w14:textId="77777777" w:rsidTr="00F706C6">
        <w:trPr>
          <w:cantSplit/>
          <w:trHeight w:val="827"/>
        </w:trPr>
        <w:tc>
          <w:tcPr>
            <w:tcW w:w="376" w:type="dxa"/>
            <w:vMerge/>
            <w:tcBorders>
              <w:right w:val="single" w:sz="4" w:space="0" w:color="auto"/>
            </w:tcBorders>
            <w:vAlign w:val="center"/>
          </w:tcPr>
          <w:p w14:paraId="532163E0" w14:textId="77777777" w:rsidR="00335F07" w:rsidRPr="00B54BE9" w:rsidRDefault="00335F07" w:rsidP="00335F07">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95" w:type="dxa"/>
            <w:tcBorders>
              <w:top w:val="single" w:sz="4" w:space="0" w:color="auto"/>
              <w:left w:val="single" w:sz="4" w:space="0" w:color="auto"/>
              <w:right w:val="single" w:sz="4" w:space="0" w:color="auto"/>
            </w:tcBorders>
            <w:vAlign w:val="center"/>
          </w:tcPr>
          <w:p w14:paraId="43015A46" w14:textId="77777777" w:rsidR="00335F07" w:rsidRPr="00EC6D4E" w:rsidRDefault="00335F07" w:rsidP="00335F07">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EC6D4E">
              <w:rPr>
                <w:rFonts w:ascii="ＭＳ ゴシック" w:eastAsia="ＭＳ ゴシック" w:hAnsi="ＭＳ ゴシック" w:cs="Arial"/>
                <w:color w:val="000000"/>
                <w:kern w:val="0"/>
                <w:sz w:val="18"/>
                <w:szCs w:val="20"/>
              </w:rPr>
              <w:t>2</w:t>
            </w:r>
          </w:p>
        </w:tc>
        <w:tc>
          <w:tcPr>
            <w:tcW w:w="387" w:type="dxa"/>
            <w:vMerge/>
            <w:tcBorders>
              <w:left w:val="single" w:sz="4" w:space="0" w:color="auto"/>
              <w:right w:val="single" w:sz="4" w:space="0" w:color="auto"/>
            </w:tcBorders>
            <w:vAlign w:val="center"/>
          </w:tcPr>
          <w:p w14:paraId="25F0F75D" w14:textId="77777777" w:rsidR="00335F07" w:rsidRPr="00B54BE9" w:rsidRDefault="00335F07" w:rsidP="00335F07">
            <w:pPr>
              <w:autoSpaceDE w:val="0"/>
              <w:autoSpaceDN w:val="0"/>
              <w:adjustRightInd w:val="0"/>
              <w:snapToGrid w:val="0"/>
              <w:spacing w:line="240" w:lineRule="atLeast"/>
              <w:jc w:val="left"/>
              <w:rPr>
                <w:rFonts w:ascii="Century" w:eastAsia="ＭＳ ゴシック" w:hAnsi="Century" w:cs="Times New Roman"/>
                <w:color w:val="000000"/>
                <w:kern w:val="0"/>
                <w:sz w:val="18"/>
                <w:szCs w:val="20"/>
              </w:rPr>
            </w:pPr>
          </w:p>
        </w:tc>
        <w:tc>
          <w:tcPr>
            <w:tcW w:w="1422" w:type="dxa"/>
            <w:vMerge/>
            <w:tcBorders>
              <w:top w:val="single" w:sz="4" w:space="0" w:color="auto"/>
              <w:left w:val="single" w:sz="4" w:space="0" w:color="auto"/>
              <w:bottom w:val="single" w:sz="4" w:space="0" w:color="auto"/>
              <w:right w:val="single" w:sz="4" w:space="0" w:color="auto"/>
            </w:tcBorders>
          </w:tcPr>
          <w:p w14:paraId="284E6CA6" w14:textId="77777777" w:rsidR="00335F07" w:rsidRPr="00983012" w:rsidRDefault="00335F07" w:rsidP="00335F07">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15" w:type="dxa"/>
            <w:vMerge/>
            <w:tcBorders>
              <w:top w:val="single" w:sz="4" w:space="0" w:color="auto"/>
              <w:left w:val="single" w:sz="4" w:space="0" w:color="auto"/>
              <w:bottom w:val="single" w:sz="4" w:space="0" w:color="auto"/>
              <w:right w:val="single" w:sz="4" w:space="0" w:color="auto"/>
            </w:tcBorders>
          </w:tcPr>
          <w:p w14:paraId="63AAE92E" w14:textId="77777777" w:rsidR="00335F07" w:rsidRPr="008D1AED" w:rsidRDefault="00335F07" w:rsidP="00335F07">
            <w:pPr>
              <w:autoSpaceDE w:val="0"/>
              <w:autoSpaceDN w:val="0"/>
              <w:adjustRightInd w:val="0"/>
              <w:snapToGrid w:val="0"/>
              <w:spacing w:line="240" w:lineRule="atLeast"/>
              <w:ind w:left="355" w:hangingChars="200" w:hanging="355"/>
              <w:jc w:val="left"/>
              <w:rPr>
                <w:rFonts w:ascii="Century" w:eastAsia="ＭＳ 明朝" w:hAnsi="Century" w:cs="Times New Roman"/>
                <w:b/>
                <w:sz w:val="18"/>
                <w:szCs w:val="18"/>
              </w:rPr>
            </w:pPr>
          </w:p>
        </w:tc>
        <w:tc>
          <w:tcPr>
            <w:tcW w:w="425" w:type="dxa"/>
            <w:vMerge/>
            <w:tcBorders>
              <w:top w:val="single" w:sz="4" w:space="0" w:color="auto"/>
              <w:left w:val="single" w:sz="4" w:space="0" w:color="auto"/>
              <w:bottom w:val="single" w:sz="4" w:space="0" w:color="auto"/>
              <w:right w:val="single" w:sz="4" w:space="0" w:color="auto"/>
            </w:tcBorders>
          </w:tcPr>
          <w:p w14:paraId="2EC0717D" w14:textId="77777777" w:rsidR="00335F07" w:rsidRDefault="00335F07" w:rsidP="00335F07">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1" w:type="dxa"/>
            <w:vMerge/>
            <w:tcBorders>
              <w:top w:val="single" w:sz="4" w:space="0" w:color="auto"/>
              <w:left w:val="single" w:sz="4" w:space="0" w:color="auto"/>
              <w:bottom w:val="single" w:sz="4" w:space="0" w:color="auto"/>
              <w:right w:val="single" w:sz="4" w:space="0" w:color="auto"/>
            </w:tcBorders>
          </w:tcPr>
          <w:p w14:paraId="27CE91D7" w14:textId="77777777" w:rsidR="00335F07" w:rsidRDefault="00335F07" w:rsidP="00335F07">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vMerge/>
            <w:tcBorders>
              <w:top w:val="single" w:sz="4" w:space="0" w:color="auto"/>
              <w:left w:val="single" w:sz="4" w:space="0" w:color="auto"/>
              <w:bottom w:val="single" w:sz="4" w:space="0" w:color="auto"/>
              <w:right w:val="single" w:sz="4" w:space="0" w:color="auto"/>
            </w:tcBorders>
          </w:tcPr>
          <w:p w14:paraId="3ABDBF3F" w14:textId="77777777" w:rsidR="00335F07" w:rsidRDefault="00335F07" w:rsidP="00335F07">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0" w:type="dxa"/>
            <w:vMerge/>
            <w:tcBorders>
              <w:top w:val="single" w:sz="4" w:space="0" w:color="auto"/>
              <w:left w:val="single" w:sz="4" w:space="0" w:color="auto"/>
              <w:bottom w:val="single" w:sz="4" w:space="0" w:color="auto"/>
            </w:tcBorders>
            <w:vAlign w:val="center"/>
          </w:tcPr>
          <w:p w14:paraId="1C5E9B12" w14:textId="77777777" w:rsidR="00335F07" w:rsidRPr="00EC6D4E" w:rsidRDefault="00335F07" w:rsidP="00335F07">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p>
        </w:tc>
      </w:tr>
    </w:tbl>
    <w:p w14:paraId="63353552" w14:textId="77777777" w:rsidR="00F706C6" w:rsidRDefault="00F706C6">
      <w:pPr>
        <w:widowControl/>
        <w:jc w:val="left"/>
      </w:pPr>
      <w:r>
        <w:br w:type="page"/>
      </w:r>
    </w:p>
    <w:tbl>
      <w:tblPr>
        <w:tblW w:w="9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6"/>
        <w:gridCol w:w="395"/>
        <w:gridCol w:w="387"/>
        <w:gridCol w:w="1422"/>
        <w:gridCol w:w="4961"/>
        <w:gridCol w:w="425"/>
        <w:gridCol w:w="357"/>
        <w:gridCol w:w="352"/>
        <w:gridCol w:w="436"/>
      </w:tblGrid>
      <w:tr w:rsidR="00906E80" w:rsidRPr="00B54BE9" w14:paraId="24988B28" w14:textId="77777777" w:rsidTr="00F706C6">
        <w:trPr>
          <w:cantSplit/>
          <w:trHeight w:val="570"/>
        </w:trPr>
        <w:tc>
          <w:tcPr>
            <w:tcW w:w="376" w:type="dxa"/>
            <w:vMerge w:val="restart"/>
            <w:tcBorders>
              <w:right w:val="single" w:sz="4" w:space="0" w:color="auto"/>
            </w:tcBorders>
            <w:vAlign w:val="center"/>
          </w:tcPr>
          <w:p w14:paraId="0B4B70C5"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6831F135"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5EFF6E92"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0841BB99"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学習内容</w:t>
            </w:r>
          </w:p>
        </w:tc>
        <w:tc>
          <w:tcPr>
            <w:tcW w:w="4961" w:type="dxa"/>
            <w:vMerge w:val="restart"/>
            <w:tcBorders>
              <w:left w:val="single" w:sz="4" w:space="0" w:color="auto"/>
              <w:right w:val="single" w:sz="4" w:space="0" w:color="auto"/>
            </w:tcBorders>
            <w:vAlign w:val="center"/>
          </w:tcPr>
          <w:p w14:paraId="5CC686EA"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ねらい</w:t>
            </w:r>
          </w:p>
        </w:tc>
        <w:tc>
          <w:tcPr>
            <w:tcW w:w="1134" w:type="dxa"/>
            <w:gridSpan w:val="3"/>
            <w:tcBorders>
              <w:left w:val="single" w:sz="4" w:space="0" w:color="auto"/>
              <w:bottom w:val="single" w:sz="4" w:space="0" w:color="auto"/>
              <w:right w:val="single" w:sz="4" w:space="0" w:color="auto"/>
            </w:tcBorders>
            <w:vAlign w:val="center"/>
          </w:tcPr>
          <w:p w14:paraId="4732B0E6"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評価の観点</w:t>
            </w:r>
          </w:p>
        </w:tc>
        <w:tc>
          <w:tcPr>
            <w:tcW w:w="436" w:type="dxa"/>
            <w:vMerge w:val="restart"/>
            <w:tcBorders>
              <w:left w:val="single" w:sz="4" w:space="0" w:color="auto"/>
            </w:tcBorders>
            <w:vAlign w:val="center"/>
          </w:tcPr>
          <w:p w14:paraId="7EB944FD"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評価方法</w:t>
            </w:r>
          </w:p>
        </w:tc>
      </w:tr>
      <w:tr w:rsidR="00906E80" w:rsidRPr="00B54BE9" w14:paraId="46B2D926" w14:textId="77777777" w:rsidTr="00CF761F">
        <w:trPr>
          <w:cantSplit/>
          <w:trHeight w:val="154"/>
        </w:trPr>
        <w:tc>
          <w:tcPr>
            <w:tcW w:w="376" w:type="dxa"/>
            <w:vMerge/>
            <w:tcBorders>
              <w:bottom w:val="single" w:sz="4" w:space="0" w:color="auto"/>
              <w:right w:val="single" w:sz="4" w:space="0" w:color="auto"/>
            </w:tcBorders>
            <w:vAlign w:val="center"/>
          </w:tcPr>
          <w:p w14:paraId="0B1F5114" w14:textId="77777777" w:rsidR="00906E80" w:rsidRPr="00B54BE9" w:rsidRDefault="00906E8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4B76340C" w14:textId="77777777" w:rsidR="00906E80" w:rsidRPr="00B54BE9" w:rsidRDefault="00906E8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10B78AA7" w14:textId="77777777" w:rsidR="00906E80" w:rsidRPr="00B54BE9" w:rsidRDefault="00906E8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6C4ED76C" w14:textId="77777777" w:rsidR="00906E80" w:rsidRPr="00B54BE9" w:rsidRDefault="00906E8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4961" w:type="dxa"/>
            <w:vMerge/>
            <w:tcBorders>
              <w:left w:val="single" w:sz="4" w:space="0" w:color="auto"/>
              <w:bottom w:val="single" w:sz="4" w:space="0" w:color="auto"/>
              <w:right w:val="single" w:sz="4" w:space="0" w:color="auto"/>
            </w:tcBorders>
            <w:vAlign w:val="center"/>
          </w:tcPr>
          <w:p w14:paraId="27AB3143" w14:textId="77777777" w:rsidR="00906E80" w:rsidRPr="00B54BE9" w:rsidRDefault="00906E8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6D8DA7E3"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①</w:t>
            </w:r>
          </w:p>
        </w:tc>
        <w:tc>
          <w:tcPr>
            <w:tcW w:w="357" w:type="dxa"/>
            <w:tcBorders>
              <w:top w:val="single" w:sz="4" w:space="0" w:color="auto"/>
              <w:left w:val="single" w:sz="4" w:space="0" w:color="auto"/>
              <w:bottom w:val="single" w:sz="4" w:space="0" w:color="auto"/>
              <w:right w:val="single" w:sz="4" w:space="0" w:color="auto"/>
            </w:tcBorders>
            <w:vAlign w:val="center"/>
          </w:tcPr>
          <w:p w14:paraId="6E6E936B"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②</w:t>
            </w:r>
          </w:p>
        </w:tc>
        <w:tc>
          <w:tcPr>
            <w:tcW w:w="352" w:type="dxa"/>
            <w:tcBorders>
              <w:top w:val="single" w:sz="4" w:space="0" w:color="auto"/>
              <w:left w:val="single" w:sz="4" w:space="0" w:color="auto"/>
              <w:bottom w:val="single" w:sz="4" w:space="0" w:color="auto"/>
              <w:right w:val="single" w:sz="4" w:space="0" w:color="auto"/>
            </w:tcBorders>
            <w:vAlign w:val="center"/>
          </w:tcPr>
          <w:p w14:paraId="231A55B3" w14:textId="77777777" w:rsidR="00906E80" w:rsidRPr="00EC6D4E" w:rsidRDefault="00906E80" w:rsidP="00A1758B">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4456882C" w14:textId="77777777" w:rsidR="00906E80" w:rsidRPr="00B54BE9" w:rsidRDefault="00906E80" w:rsidP="00A1758B">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r>
      <w:tr w:rsidR="002F032F" w:rsidRPr="00B54BE9" w14:paraId="32DF75C0" w14:textId="77777777" w:rsidTr="00CF761F">
        <w:trPr>
          <w:cantSplit/>
          <w:trHeight w:val="1697"/>
        </w:trPr>
        <w:tc>
          <w:tcPr>
            <w:tcW w:w="376" w:type="dxa"/>
            <w:vMerge w:val="restart"/>
            <w:tcBorders>
              <w:top w:val="single" w:sz="4" w:space="0" w:color="auto"/>
              <w:right w:val="single" w:sz="4" w:space="0" w:color="auto"/>
            </w:tcBorders>
            <w:vAlign w:val="center"/>
          </w:tcPr>
          <w:p w14:paraId="5641667D" w14:textId="77777777" w:rsidR="002F032F" w:rsidRPr="00EC6D4E" w:rsidRDefault="002F032F" w:rsidP="002F032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３学期</w:t>
            </w:r>
          </w:p>
          <w:p w14:paraId="2605A187" w14:textId="77777777" w:rsidR="002F032F" w:rsidRPr="00EC6D4E" w:rsidRDefault="002F032F" w:rsidP="002F032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411282E6" w14:textId="77777777" w:rsidR="002F032F" w:rsidRPr="00EC6D4E" w:rsidRDefault="002F032F" w:rsidP="002F032F">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EC6D4E">
              <w:rPr>
                <w:rFonts w:ascii="ＭＳ ゴシック" w:eastAsia="ＭＳ ゴシック" w:hAnsi="ＭＳ ゴシック" w:cs="Arial" w:hint="eastAsia"/>
                <w:color w:val="000000"/>
                <w:kern w:val="0"/>
                <w:sz w:val="18"/>
                <w:szCs w:val="20"/>
              </w:rPr>
              <w:t>2</w:t>
            </w:r>
          </w:p>
        </w:tc>
        <w:tc>
          <w:tcPr>
            <w:tcW w:w="387" w:type="dxa"/>
            <w:vMerge w:val="restart"/>
            <w:tcBorders>
              <w:top w:val="single" w:sz="4" w:space="0" w:color="auto"/>
              <w:left w:val="single" w:sz="4" w:space="0" w:color="auto"/>
              <w:right w:val="single" w:sz="4" w:space="0" w:color="auto"/>
            </w:tcBorders>
            <w:vAlign w:val="center"/>
          </w:tcPr>
          <w:p w14:paraId="7E3476A3" w14:textId="77777777" w:rsidR="002F032F" w:rsidRPr="00EC6D4E" w:rsidRDefault="002F032F" w:rsidP="002F032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学年末考査</w:t>
            </w:r>
          </w:p>
        </w:tc>
        <w:tc>
          <w:tcPr>
            <w:tcW w:w="1422" w:type="dxa"/>
            <w:vMerge w:val="restart"/>
            <w:tcBorders>
              <w:top w:val="single" w:sz="4" w:space="0" w:color="auto"/>
              <w:left w:val="single" w:sz="4" w:space="0" w:color="auto"/>
              <w:right w:val="single" w:sz="4" w:space="0" w:color="auto"/>
            </w:tcBorders>
          </w:tcPr>
          <w:p w14:paraId="3DB83730" w14:textId="77777777" w:rsidR="002F032F" w:rsidRDefault="002F032F" w:rsidP="002F032F">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Lesson 10</w:t>
            </w:r>
          </w:p>
          <w:p w14:paraId="5F29FC89" w14:textId="77777777" w:rsidR="002F032F" w:rsidRPr="00334C3E" w:rsidRDefault="002F032F" w:rsidP="002F032F">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Our Future with AI</w:t>
            </w:r>
          </w:p>
        </w:tc>
        <w:tc>
          <w:tcPr>
            <w:tcW w:w="4961" w:type="dxa"/>
            <w:vMerge w:val="restart"/>
            <w:tcBorders>
              <w:top w:val="single" w:sz="4" w:space="0" w:color="auto"/>
              <w:left w:val="single" w:sz="4" w:space="0" w:color="auto"/>
              <w:right w:val="single" w:sz="4" w:space="0" w:color="auto"/>
            </w:tcBorders>
          </w:tcPr>
          <w:p w14:paraId="68C9F446" w14:textId="4C23C084" w:rsidR="002F032F" w:rsidRPr="005C1467"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127B7A">
              <w:rPr>
                <w:rFonts w:ascii="ＭＳ ゴシック" w:eastAsia="ＭＳ ゴシック" w:hAnsi="ＭＳ ゴシック" w:cs="Times New Roman" w:hint="eastAsia"/>
                <w:sz w:val="18"/>
                <w:szCs w:val="18"/>
              </w:rPr>
              <w:t>〈聞くこと〉</w:t>
            </w:r>
            <w:r w:rsidRPr="00587CA2">
              <w:rPr>
                <w:rFonts w:ascii="Century" w:eastAsia="ＭＳ 明朝" w:hAnsi="Century" w:cs="Times New Roman" w:hint="eastAsia"/>
                <w:sz w:val="18"/>
                <w:szCs w:val="18"/>
              </w:rPr>
              <w:t>A</w:t>
            </w:r>
            <w:r w:rsidRPr="00587CA2">
              <w:rPr>
                <w:rFonts w:ascii="Century" w:eastAsia="ＭＳ 明朝" w:hAnsi="Century" w:cs="Times New Roman"/>
                <w:sz w:val="18"/>
                <w:szCs w:val="18"/>
              </w:rPr>
              <w:t>I</w:t>
            </w:r>
            <w:r w:rsidRPr="00587CA2">
              <w:rPr>
                <w:rFonts w:ascii="Century" w:eastAsia="ＭＳ 明朝" w:hAnsi="Century" w:cs="Times New Roman" w:hint="eastAsia"/>
                <w:sz w:val="18"/>
                <w:szCs w:val="18"/>
              </w:rPr>
              <w:t>と</w:t>
            </w:r>
            <w:r w:rsidR="00802987">
              <w:rPr>
                <w:rFonts w:ascii="Century" w:eastAsia="ＭＳ 明朝" w:hAnsi="Century" w:cs="Times New Roman" w:hint="eastAsia"/>
                <w:sz w:val="18"/>
                <w:szCs w:val="18"/>
              </w:rPr>
              <w:t>ともにある未来</w:t>
            </w:r>
            <w:r>
              <w:rPr>
                <w:rFonts w:ascii="Century" w:eastAsia="ＭＳ 明朝" w:hAnsi="Century" w:cs="Times New Roman" w:hint="eastAsia"/>
                <w:sz w:val="18"/>
                <w:szCs w:val="18"/>
              </w:rPr>
              <w:t>について話されている対話から必要な情報を聞き取り，話し手の意図を把握する。</w:t>
            </w:r>
          </w:p>
          <w:p w14:paraId="26AD1FD6" w14:textId="77777777" w:rsidR="002F032F" w:rsidRPr="00587CA2"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127B7A">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A</w:t>
            </w:r>
            <w:r>
              <w:rPr>
                <w:rFonts w:ascii="Century" w:eastAsia="ＭＳ 明朝" w:hAnsi="Century" w:cs="Times New Roman"/>
                <w:sz w:val="18"/>
                <w:szCs w:val="18"/>
              </w:rPr>
              <w:t>I</w:t>
            </w:r>
            <w:r>
              <w:rPr>
                <w:rFonts w:ascii="Century" w:eastAsia="ＭＳ 明朝" w:hAnsi="Century" w:cs="Times New Roman" w:hint="eastAsia"/>
                <w:sz w:val="18"/>
                <w:szCs w:val="18"/>
              </w:rPr>
              <w:t>とその活用について書かれた文章を読み，過去についての推量や</w:t>
            </w:r>
            <w:r>
              <w:rPr>
                <w:rFonts w:ascii="Century" w:eastAsia="ＭＳ 明朝" w:hAnsi="Century" w:cs="Times New Roman" w:hint="eastAsia"/>
                <w:sz w:val="18"/>
                <w:szCs w:val="18"/>
              </w:rPr>
              <w:t>as if</w:t>
            </w:r>
            <w:r>
              <w:rPr>
                <w:rFonts w:ascii="Century" w:eastAsia="ＭＳ 明朝" w:hAnsi="Century" w:cs="Times New Roman" w:hint="eastAsia"/>
                <w:sz w:val="18"/>
                <w:szCs w:val="18"/>
              </w:rPr>
              <w:t>を使った仮定法の意味や働きを理解する。また文章から必要な情報を読み取り，要点や詳細を把握する。</w:t>
            </w:r>
          </w:p>
          <w:p w14:paraId="5AAB18A0" w14:textId="07F60D2F" w:rsidR="002F032F" w:rsidRPr="00587CA2"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127B7A">
              <w:rPr>
                <w:rFonts w:ascii="ＭＳ ゴシック" w:eastAsia="ＭＳ ゴシック" w:hAnsi="ＭＳ ゴシック" w:cs="Times New Roman" w:hint="eastAsia"/>
                <w:sz w:val="18"/>
                <w:szCs w:val="18"/>
              </w:rPr>
              <w:t>〈話すこと［やり取り］〉</w:t>
            </w:r>
            <w:r w:rsidR="009B6D10">
              <w:rPr>
                <w:rFonts w:ascii="ＭＳ ゴシック" w:eastAsia="ＭＳ ゴシック" w:hAnsi="ＭＳ ゴシック" w:cs="Times New Roman" w:hint="eastAsia"/>
                <w:sz w:val="18"/>
                <w:szCs w:val="18"/>
              </w:rPr>
              <w:t>AIに対する肯定的・否定的な</w:t>
            </w:r>
            <w:r w:rsidRPr="00F44222">
              <w:rPr>
                <w:rFonts w:ascii="Century" w:eastAsia="ＭＳ 明朝" w:hAnsi="Century" w:cs="Times New Roman" w:hint="eastAsia"/>
                <w:sz w:val="18"/>
                <w:szCs w:val="18"/>
              </w:rPr>
              <w:t>情報や自分の考えを詳しく話して伝え合うやり取りを続ける。</w:t>
            </w:r>
          </w:p>
          <w:p w14:paraId="70DCA1B1" w14:textId="42E5FA1C" w:rsidR="002F032F"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127B7A">
              <w:rPr>
                <w:rFonts w:ascii="ＭＳ ゴシック" w:eastAsia="ＭＳ ゴシック" w:hAnsi="ＭＳ ゴシック" w:cs="Times New Roman" w:hint="eastAsia"/>
                <w:sz w:val="18"/>
                <w:szCs w:val="18"/>
              </w:rPr>
              <w:t>〈話すこと［発表］〉</w:t>
            </w:r>
            <w:r w:rsidR="009B6D10">
              <w:rPr>
                <w:rFonts w:ascii="ＭＳ ゴシック" w:eastAsia="ＭＳ ゴシック" w:hAnsi="ＭＳ ゴシック" w:cs="Times New Roman" w:hint="eastAsia"/>
                <w:sz w:val="18"/>
                <w:szCs w:val="18"/>
              </w:rPr>
              <w:t>AIに対する肯定的・否定的な</w:t>
            </w:r>
            <w:r>
              <w:rPr>
                <w:rFonts w:ascii="Century" w:eastAsia="ＭＳ 明朝" w:hAnsi="Century" w:cs="Times New Roman" w:hint="eastAsia"/>
                <w:sz w:val="18"/>
                <w:szCs w:val="18"/>
              </w:rPr>
              <w:t>情報や自分の考えを論理性に注意して詳しく話して伝える。</w:t>
            </w:r>
          </w:p>
          <w:p w14:paraId="5B33EEE5" w14:textId="4DEAAD9B" w:rsidR="002F032F" w:rsidRPr="008D1AED"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b/>
                <w:sz w:val="18"/>
                <w:szCs w:val="18"/>
              </w:rPr>
            </w:pPr>
            <w:r w:rsidRPr="00127B7A">
              <w:rPr>
                <w:rFonts w:ascii="ＭＳ ゴシック" w:eastAsia="ＭＳ ゴシック" w:hAnsi="ＭＳ ゴシック" w:cs="Times New Roman" w:hint="eastAsia"/>
                <w:sz w:val="18"/>
                <w:szCs w:val="18"/>
              </w:rPr>
              <w:t>〈書くこと〉</w:t>
            </w:r>
            <w:r w:rsidR="009B6D10">
              <w:rPr>
                <w:rFonts w:ascii="ＭＳ ゴシック" w:eastAsia="ＭＳ ゴシック" w:hAnsi="ＭＳ ゴシック" w:cs="Times New Roman" w:hint="eastAsia"/>
                <w:sz w:val="18"/>
                <w:szCs w:val="18"/>
              </w:rPr>
              <w:t>AIに対する肯定的・否定的な</w:t>
            </w:r>
            <w:r>
              <w:rPr>
                <w:rFonts w:ascii="Century" w:eastAsia="ＭＳ 明朝" w:hAnsi="Century" w:cs="Times New Roman" w:hint="eastAsia"/>
                <w:sz w:val="18"/>
                <w:szCs w:val="18"/>
              </w:rPr>
              <w:t>情報や自分の考えを</w:t>
            </w:r>
            <w:r w:rsidR="00262E3B">
              <w:rPr>
                <w:rFonts w:ascii="Century" w:eastAsia="ＭＳ 明朝" w:hAnsi="Century" w:cs="Times New Roman" w:hint="eastAsia"/>
                <w:sz w:val="18"/>
                <w:szCs w:val="18"/>
              </w:rPr>
              <w:t>論理性に注意して複数の段落からな</w:t>
            </w:r>
            <w:r w:rsidRPr="005D4705">
              <w:rPr>
                <w:rFonts w:ascii="Century" w:eastAsia="ＭＳ 明朝" w:hAnsi="Century" w:cs="Times New Roman" w:hint="eastAsia"/>
                <w:sz w:val="18"/>
                <w:szCs w:val="18"/>
              </w:rPr>
              <w:t>る文章で手紙に書いて伝える。</w:t>
            </w:r>
          </w:p>
        </w:tc>
        <w:tc>
          <w:tcPr>
            <w:tcW w:w="425" w:type="dxa"/>
            <w:vMerge w:val="restart"/>
            <w:tcBorders>
              <w:top w:val="single" w:sz="4" w:space="0" w:color="auto"/>
              <w:left w:val="single" w:sz="4" w:space="0" w:color="auto"/>
              <w:right w:val="single" w:sz="4" w:space="0" w:color="auto"/>
            </w:tcBorders>
          </w:tcPr>
          <w:p w14:paraId="7260C119"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04DCCA3B"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7DDF3DA" w14:textId="77777777" w:rsidR="005148F8" w:rsidRDefault="005148F8"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546ED83"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2D127749"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876E3F1"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41365C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73432E0"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68907BF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9F07C3D"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9DAEAE7"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5B0BBE3F"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C8E6973" w14:textId="77777777" w:rsidR="002F032F" w:rsidRPr="00B54BE9"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57" w:type="dxa"/>
            <w:vMerge w:val="restart"/>
            <w:tcBorders>
              <w:top w:val="single" w:sz="4" w:space="0" w:color="auto"/>
              <w:left w:val="single" w:sz="4" w:space="0" w:color="auto"/>
              <w:right w:val="single" w:sz="4" w:space="0" w:color="auto"/>
            </w:tcBorders>
          </w:tcPr>
          <w:p w14:paraId="2E705691"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26B5C0D5"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0EAD98BC" w14:textId="77777777" w:rsidR="005148F8" w:rsidRDefault="005148F8"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5B3822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294AC51"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CA38853"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8B1BD62"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15BB1B4A"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4612B2AF"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65DC461"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6643B12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0B13E188"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14BFD58E" w14:textId="77777777" w:rsidR="002F032F" w:rsidRPr="00B54BE9"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352" w:type="dxa"/>
            <w:vMerge w:val="restart"/>
            <w:tcBorders>
              <w:top w:val="single" w:sz="4" w:space="0" w:color="auto"/>
              <w:left w:val="single" w:sz="4" w:space="0" w:color="auto"/>
              <w:right w:val="single" w:sz="4" w:space="0" w:color="auto"/>
            </w:tcBorders>
          </w:tcPr>
          <w:p w14:paraId="1E707670"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5B7C75F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39EA1B7" w14:textId="77777777" w:rsidR="005148F8" w:rsidRDefault="005148F8"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0C63EF3"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6069CF49"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64209A5"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3E78EEE2"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0713C2D"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531E6FA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51AE2352"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08DEFD6"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4A942157"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FCFF221" w14:textId="77777777" w:rsidR="002F032F" w:rsidRPr="00B54BE9"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Pr>
                <w:rFonts w:ascii="Century" w:eastAsia="ＭＳ 明朝" w:hAnsi="Century" w:cs="Times New Roman" w:hint="eastAsia"/>
                <w:color w:val="000000"/>
                <w:kern w:val="0"/>
                <w:sz w:val="18"/>
                <w:szCs w:val="20"/>
              </w:rPr>
              <w:t>〇</w:t>
            </w:r>
          </w:p>
        </w:tc>
        <w:tc>
          <w:tcPr>
            <w:tcW w:w="436" w:type="dxa"/>
            <w:vMerge w:val="restart"/>
            <w:tcBorders>
              <w:top w:val="single" w:sz="4" w:space="0" w:color="auto"/>
              <w:left w:val="single" w:sz="4" w:space="0" w:color="auto"/>
            </w:tcBorders>
            <w:vAlign w:val="center"/>
          </w:tcPr>
          <w:p w14:paraId="439C0BA8" w14:textId="77777777" w:rsidR="00C10144" w:rsidRPr="00EC6D4E" w:rsidRDefault="00C10144" w:rsidP="00C10144">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a</w:t>
            </w:r>
          </w:p>
          <w:p w14:paraId="5477F59C" w14:textId="77777777" w:rsidR="00C10144" w:rsidRPr="00EC6D4E" w:rsidRDefault="00C10144" w:rsidP="00C10144">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b</w:t>
            </w:r>
          </w:p>
          <w:p w14:paraId="191649C0" w14:textId="77777777" w:rsidR="00C10144" w:rsidRPr="00EC6D4E" w:rsidRDefault="00C10144" w:rsidP="00C10144">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EC6D4E">
              <w:rPr>
                <w:rFonts w:ascii="ＭＳ ゴシック" w:eastAsia="ＭＳ ゴシック" w:hAnsi="ＭＳ ゴシック" w:cs="Times New Roman"/>
                <w:color w:val="000000"/>
                <w:kern w:val="0"/>
                <w:sz w:val="18"/>
                <w:szCs w:val="20"/>
              </w:rPr>
              <w:t>c</w:t>
            </w:r>
          </w:p>
          <w:p w14:paraId="5788B6F3" w14:textId="071809B2" w:rsidR="002F032F" w:rsidRDefault="00C10144" w:rsidP="00C10144">
            <w:pPr>
              <w:autoSpaceDE w:val="0"/>
              <w:autoSpaceDN w:val="0"/>
              <w:adjustRightInd w:val="0"/>
              <w:snapToGrid w:val="0"/>
              <w:spacing w:line="240" w:lineRule="atLeast"/>
              <w:ind w:firstLineChars="50" w:firstLine="88"/>
              <w:rPr>
                <w:rFonts w:ascii="Century" w:eastAsia="ＭＳ 明朝" w:hAnsi="Century" w:cs="Times New Roman"/>
                <w:color w:val="000000"/>
                <w:kern w:val="0"/>
                <w:sz w:val="18"/>
                <w:szCs w:val="20"/>
              </w:rPr>
            </w:pPr>
            <w:r w:rsidRPr="00EC6D4E">
              <w:rPr>
                <w:rFonts w:ascii="ＭＳ ゴシック" w:eastAsia="ＭＳ ゴシック" w:hAnsi="ＭＳ ゴシック" w:cs="Times New Roman"/>
                <w:color w:val="000000"/>
                <w:kern w:val="0"/>
                <w:sz w:val="18"/>
                <w:szCs w:val="20"/>
              </w:rPr>
              <w:t>d</w:t>
            </w:r>
          </w:p>
        </w:tc>
      </w:tr>
      <w:tr w:rsidR="002F032F" w:rsidRPr="00B54BE9" w14:paraId="679E9562" w14:textId="77777777" w:rsidTr="00CF761F">
        <w:trPr>
          <w:cantSplit/>
          <w:trHeight w:val="1382"/>
        </w:trPr>
        <w:tc>
          <w:tcPr>
            <w:tcW w:w="376" w:type="dxa"/>
            <w:vMerge/>
            <w:tcBorders>
              <w:right w:val="single" w:sz="4" w:space="0" w:color="auto"/>
            </w:tcBorders>
            <w:vAlign w:val="center"/>
          </w:tcPr>
          <w:p w14:paraId="41B508B0" w14:textId="77777777" w:rsidR="002F032F" w:rsidRPr="00091444" w:rsidRDefault="002F032F" w:rsidP="002F032F">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591B1BC8" w14:textId="77777777" w:rsidR="002F032F" w:rsidRPr="00EC6D4E" w:rsidRDefault="002F032F" w:rsidP="002F032F">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EC6D4E">
              <w:rPr>
                <w:rFonts w:ascii="ＭＳ ゴシック" w:eastAsia="ＭＳ ゴシック" w:hAnsi="ＭＳ ゴシック" w:cs="Arial" w:hint="eastAsia"/>
                <w:color w:val="000000"/>
                <w:kern w:val="0"/>
                <w:sz w:val="18"/>
                <w:szCs w:val="20"/>
              </w:rPr>
              <w:t>3</w:t>
            </w:r>
          </w:p>
        </w:tc>
        <w:tc>
          <w:tcPr>
            <w:tcW w:w="387" w:type="dxa"/>
            <w:vMerge/>
            <w:tcBorders>
              <w:left w:val="single" w:sz="4" w:space="0" w:color="auto"/>
              <w:right w:val="single" w:sz="4" w:space="0" w:color="auto"/>
            </w:tcBorders>
            <w:vAlign w:val="center"/>
          </w:tcPr>
          <w:p w14:paraId="0005AB51" w14:textId="77777777" w:rsidR="002F032F" w:rsidRDefault="002F032F" w:rsidP="002F032F">
            <w:pPr>
              <w:autoSpaceDE w:val="0"/>
              <w:autoSpaceDN w:val="0"/>
              <w:adjustRightInd w:val="0"/>
              <w:snapToGrid w:val="0"/>
              <w:spacing w:line="240" w:lineRule="atLeast"/>
              <w:jc w:val="left"/>
              <w:rPr>
                <w:rFonts w:ascii="Century" w:eastAsia="ＭＳ ゴシック" w:hAnsi="Century"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14:paraId="7489E5DD" w14:textId="77777777" w:rsidR="002F032F" w:rsidRDefault="002F032F" w:rsidP="002F032F">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61" w:type="dxa"/>
            <w:vMerge/>
            <w:tcBorders>
              <w:left w:val="single" w:sz="4" w:space="0" w:color="auto"/>
              <w:bottom w:val="single" w:sz="4" w:space="0" w:color="auto"/>
              <w:right w:val="single" w:sz="4" w:space="0" w:color="auto"/>
            </w:tcBorders>
          </w:tcPr>
          <w:p w14:paraId="69444C44" w14:textId="77777777" w:rsidR="002F032F" w:rsidRPr="005C1467" w:rsidRDefault="002F032F" w:rsidP="002F032F">
            <w:pPr>
              <w:autoSpaceDE w:val="0"/>
              <w:autoSpaceDN w:val="0"/>
              <w:adjustRightInd w:val="0"/>
              <w:snapToGrid w:val="0"/>
              <w:spacing w:line="240" w:lineRule="atLeast"/>
              <w:ind w:left="355" w:hangingChars="200" w:hanging="355"/>
              <w:jc w:val="left"/>
              <w:rPr>
                <w:rFonts w:ascii="Century" w:eastAsia="ＭＳ 明朝" w:hAnsi="Century" w:cs="Times New Roman"/>
                <w:b/>
                <w:sz w:val="18"/>
                <w:szCs w:val="18"/>
              </w:rPr>
            </w:pPr>
          </w:p>
        </w:tc>
        <w:tc>
          <w:tcPr>
            <w:tcW w:w="425" w:type="dxa"/>
            <w:vMerge/>
            <w:tcBorders>
              <w:left w:val="single" w:sz="4" w:space="0" w:color="auto"/>
              <w:bottom w:val="single" w:sz="6" w:space="0" w:color="auto"/>
              <w:right w:val="single" w:sz="4" w:space="0" w:color="auto"/>
            </w:tcBorders>
          </w:tcPr>
          <w:p w14:paraId="7C2EB394" w14:textId="77777777" w:rsidR="002F032F"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57" w:type="dxa"/>
            <w:vMerge/>
            <w:tcBorders>
              <w:left w:val="single" w:sz="4" w:space="0" w:color="auto"/>
              <w:bottom w:val="single" w:sz="6" w:space="0" w:color="auto"/>
              <w:right w:val="single" w:sz="4" w:space="0" w:color="auto"/>
            </w:tcBorders>
          </w:tcPr>
          <w:p w14:paraId="26AC1DAB" w14:textId="77777777" w:rsidR="002F032F" w:rsidRPr="004A749B"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52" w:type="dxa"/>
            <w:vMerge/>
            <w:tcBorders>
              <w:left w:val="single" w:sz="4" w:space="0" w:color="auto"/>
              <w:bottom w:val="single" w:sz="6" w:space="0" w:color="auto"/>
              <w:right w:val="single" w:sz="4" w:space="0" w:color="auto"/>
            </w:tcBorders>
          </w:tcPr>
          <w:p w14:paraId="33FAE7FD" w14:textId="77777777" w:rsidR="002F032F"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36" w:type="dxa"/>
            <w:vMerge/>
            <w:tcBorders>
              <w:left w:val="single" w:sz="4" w:space="0" w:color="auto"/>
              <w:bottom w:val="single" w:sz="6" w:space="0" w:color="auto"/>
            </w:tcBorders>
            <w:vAlign w:val="center"/>
          </w:tcPr>
          <w:p w14:paraId="3BA29799" w14:textId="77777777" w:rsidR="002F032F" w:rsidRDefault="002F032F" w:rsidP="002F032F">
            <w:pPr>
              <w:autoSpaceDE w:val="0"/>
              <w:autoSpaceDN w:val="0"/>
              <w:adjustRightInd w:val="0"/>
              <w:snapToGrid w:val="0"/>
              <w:spacing w:line="240" w:lineRule="atLeast"/>
              <w:rPr>
                <w:rFonts w:ascii="Century" w:eastAsia="ＭＳ 明朝" w:hAnsi="Century" w:cs="Times New Roman"/>
                <w:color w:val="000000"/>
                <w:kern w:val="0"/>
                <w:sz w:val="18"/>
                <w:szCs w:val="20"/>
              </w:rPr>
            </w:pPr>
          </w:p>
        </w:tc>
      </w:tr>
      <w:tr w:rsidR="002F032F" w:rsidRPr="00B54BE9" w14:paraId="438FE67E" w14:textId="77777777" w:rsidTr="000846B0">
        <w:trPr>
          <w:cantSplit/>
          <w:trHeight w:val="1371"/>
        </w:trPr>
        <w:tc>
          <w:tcPr>
            <w:tcW w:w="376" w:type="dxa"/>
            <w:vMerge/>
            <w:tcBorders>
              <w:right w:val="single" w:sz="4" w:space="0" w:color="auto"/>
            </w:tcBorders>
            <w:vAlign w:val="center"/>
          </w:tcPr>
          <w:p w14:paraId="49D5B169" w14:textId="77777777" w:rsidR="002F032F" w:rsidRDefault="002F032F" w:rsidP="002F032F">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6" w:space="0" w:color="auto"/>
              <w:right w:val="single" w:sz="4" w:space="0" w:color="auto"/>
            </w:tcBorders>
            <w:vAlign w:val="center"/>
          </w:tcPr>
          <w:p w14:paraId="2603D6B2" w14:textId="77777777" w:rsidR="002F032F" w:rsidRPr="00983012" w:rsidRDefault="002F032F" w:rsidP="002F032F">
            <w:pPr>
              <w:autoSpaceDE w:val="0"/>
              <w:autoSpaceDN w:val="0"/>
              <w:adjustRightInd w:val="0"/>
              <w:snapToGrid w:val="0"/>
              <w:spacing w:line="240" w:lineRule="atLeast"/>
              <w:jc w:val="left"/>
              <w:rPr>
                <w:rFonts w:ascii="Century" w:eastAsia="ＭＳ 明朝" w:hAnsi="Century" w:cs="Arial"/>
                <w:color w:val="000000"/>
                <w:kern w:val="0"/>
                <w:sz w:val="18"/>
                <w:szCs w:val="20"/>
              </w:rPr>
            </w:pPr>
          </w:p>
        </w:tc>
        <w:tc>
          <w:tcPr>
            <w:tcW w:w="387" w:type="dxa"/>
            <w:vMerge/>
            <w:tcBorders>
              <w:left w:val="single" w:sz="4" w:space="0" w:color="auto"/>
              <w:bottom w:val="single" w:sz="6" w:space="0" w:color="auto"/>
              <w:right w:val="single" w:sz="4" w:space="0" w:color="auto"/>
            </w:tcBorders>
            <w:vAlign w:val="center"/>
          </w:tcPr>
          <w:p w14:paraId="7C50446D" w14:textId="77777777" w:rsidR="002F032F" w:rsidRDefault="002F032F" w:rsidP="002F032F">
            <w:pPr>
              <w:autoSpaceDE w:val="0"/>
              <w:autoSpaceDN w:val="0"/>
              <w:adjustRightInd w:val="0"/>
              <w:snapToGrid w:val="0"/>
              <w:spacing w:line="240" w:lineRule="atLeast"/>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6" w:space="0" w:color="auto"/>
              <w:right w:val="single" w:sz="4" w:space="0" w:color="auto"/>
            </w:tcBorders>
          </w:tcPr>
          <w:p w14:paraId="2E5DFAAA" w14:textId="09E30F4A" w:rsidR="002F032F" w:rsidRDefault="002F032F" w:rsidP="002F032F">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 xml:space="preserve">Reading </w:t>
            </w:r>
            <w:r w:rsidR="002706BF">
              <w:rPr>
                <w:rFonts w:ascii="Century" w:eastAsia="ＭＳ ゴシック" w:hAnsi="Century" w:cs="Arial" w:hint="eastAsia"/>
                <w:color w:val="000000"/>
                <w:kern w:val="0"/>
                <w:sz w:val="18"/>
                <w:szCs w:val="20"/>
              </w:rPr>
              <w:t>3</w:t>
            </w:r>
          </w:p>
          <w:p w14:paraId="66662957" w14:textId="77777777" w:rsidR="002F032F" w:rsidRPr="00334C3E" w:rsidRDefault="002F032F" w:rsidP="002F032F">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Pr>
                <w:rFonts w:ascii="Century" w:eastAsia="ＭＳ ゴシック" w:hAnsi="Century" w:cs="Arial"/>
                <w:color w:val="000000"/>
                <w:kern w:val="0"/>
                <w:sz w:val="18"/>
                <w:szCs w:val="20"/>
              </w:rPr>
              <w:t>Gender Equality Is Your Issue, Too</w:t>
            </w:r>
          </w:p>
        </w:tc>
        <w:tc>
          <w:tcPr>
            <w:tcW w:w="4961" w:type="dxa"/>
            <w:tcBorders>
              <w:top w:val="single" w:sz="4" w:space="0" w:color="auto"/>
              <w:left w:val="single" w:sz="4" w:space="0" w:color="auto"/>
              <w:bottom w:val="single" w:sz="6" w:space="0" w:color="auto"/>
              <w:right w:val="single" w:sz="4" w:space="0" w:color="auto"/>
            </w:tcBorders>
          </w:tcPr>
          <w:p w14:paraId="784CE9C9" w14:textId="77777777" w:rsidR="002F032F" w:rsidRPr="005D71FA"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127B7A">
              <w:rPr>
                <w:rFonts w:ascii="ＭＳ ゴシック" w:eastAsia="ＭＳ ゴシック" w:hAnsi="ＭＳ ゴシック" w:cs="Times New Roman" w:hint="eastAsia"/>
                <w:sz w:val="18"/>
                <w:szCs w:val="18"/>
              </w:rPr>
              <w:t>〈読むこと〉</w:t>
            </w:r>
            <w:r>
              <w:rPr>
                <w:rFonts w:ascii="Century" w:eastAsia="ＭＳ 明朝" w:hAnsi="Century" w:cs="Times New Roman" w:hint="eastAsia"/>
                <w:sz w:val="18"/>
                <w:szCs w:val="18"/>
              </w:rPr>
              <w:t>ジェンダーと平等についてのスピーチから必要な情報を読み取り，要点や詳細を把握する。</w:t>
            </w:r>
          </w:p>
          <w:p w14:paraId="39B1B589" w14:textId="11E9140F" w:rsidR="002F032F" w:rsidRPr="001835A8" w:rsidRDefault="002F032F" w:rsidP="002F032F">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127B7A">
              <w:rPr>
                <w:rFonts w:ascii="ＭＳ ゴシック" w:eastAsia="ＭＳ ゴシック" w:hAnsi="ＭＳ ゴシック" w:cs="Times New Roman" w:hint="eastAsia"/>
                <w:sz w:val="18"/>
                <w:szCs w:val="18"/>
              </w:rPr>
              <w:t>〈話すこと［やり取り］〉</w:t>
            </w:r>
            <w:r>
              <w:rPr>
                <w:rFonts w:ascii="Century" w:eastAsia="ＭＳ 明朝" w:hAnsi="Century" w:cs="Times New Roman" w:hint="eastAsia"/>
                <w:sz w:val="18"/>
                <w:szCs w:val="18"/>
              </w:rPr>
              <w:t>日本におけるジェンダーと平等の現状について</w:t>
            </w:r>
            <w:r>
              <w:rPr>
                <w:rFonts w:ascii="Century" w:eastAsia="ＭＳ 明朝" w:hAnsi="Century" w:cs="Times New Roman" w:hint="eastAsia"/>
                <w:sz w:val="18"/>
                <w:szCs w:val="18"/>
              </w:rPr>
              <w:t>1</w:t>
            </w:r>
            <w:r w:rsidR="00703C77">
              <w:rPr>
                <w:rFonts w:ascii="Century" w:eastAsia="ＭＳ 明朝" w:hAnsi="Century" w:cs="Times New Roman" w:hint="eastAsia"/>
                <w:sz w:val="18"/>
                <w:szCs w:val="18"/>
              </w:rPr>
              <w:t>5</w:t>
            </w:r>
            <w:r>
              <w:rPr>
                <w:rFonts w:ascii="Century" w:eastAsia="ＭＳ 明朝" w:hAnsi="Century" w:cs="Times New Roman" w:hint="eastAsia"/>
                <w:sz w:val="18"/>
                <w:szCs w:val="18"/>
              </w:rPr>
              <w:t>年の間でどの程度改善されたか，情報や自分の考えを詳しく話して伝え合うやり取りを続ける。</w:t>
            </w:r>
          </w:p>
        </w:tc>
        <w:tc>
          <w:tcPr>
            <w:tcW w:w="425" w:type="dxa"/>
            <w:tcBorders>
              <w:top w:val="single" w:sz="4" w:space="0" w:color="auto"/>
              <w:left w:val="single" w:sz="4" w:space="0" w:color="auto"/>
              <w:bottom w:val="single" w:sz="6" w:space="0" w:color="auto"/>
              <w:right w:val="single" w:sz="4" w:space="0" w:color="auto"/>
            </w:tcBorders>
          </w:tcPr>
          <w:p w14:paraId="718E29CD"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5E67FED"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26C69B03"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2C359BEE" w14:textId="77777777" w:rsidR="002F032F"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57" w:type="dxa"/>
            <w:tcBorders>
              <w:top w:val="single" w:sz="4" w:space="0" w:color="auto"/>
              <w:left w:val="single" w:sz="4" w:space="0" w:color="auto"/>
              <w:bottom w:val="single" w:sz="6" w:space="0" w:color="auto"/>
              <w:right w:val="single" w:sz="4" w:space="0" w:color="auto"/>
            </w:tcBorders>
          </w:tcPr>
          <w:p w14:paraId="1FABCB23"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1C9CB0BE"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42353740"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0E955E01" w14:textId="77777777" w:rsidR="002F032F" w:rsidRPr="004A749B"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52" w:type="dxa"/>
            <w:tcBorders>
              <w:top w:val="single" w:sz="4" w:space="0" w:color="auto"/>
              <w:left w:val="single" w:sz="4" w:space="0" w:color="auto"/>
              <w:bottom w:val="single" w:sz="6" w:space="0" w:color="auto"/>
              <w:right w:val="single" w:sz="4" w:space="0" w:color="auto"/>
            </w:tcBorders>
          </w:tcPr>
          <w:p w14:paraId="13441858"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3666A27D"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p>
          <w:p w14:paraId="1A7469EF"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〇</w:t>
            </w:r>
          </w:p>
          <w:p w14:paraId="7F10A51A" w14:textId="77777777" w:rsidR="002F032F" w:rsidRDefault="002F032F" w:rsidP="002F032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6" w:space="0" w:color="auto"/>
            </w:tcBorders>
            <w:vAlign w:val="center"/>
          </w:tcPr>
          <w:p w14:paraId="3C9AC7E3" w14:textId="77777777" w:rsidR="002F032F" w:rsidRPr="00127B7A" w:rsidRDefault="00EB6115" w:rsidP="002F032F">
            <w:pPr>
              <w:autoSpaceDE w:val="0"/>
              <w:autoSpaceDN w:val="0"/>
              <w:adjustRightInd w:val="0"/>
              <w:snapToGrid w:val="0"/>
              <w:spacing w:line="240" w:lineRule="atLeast"/>
              <w:rPr>
                <w:rFonts w:ascii="ＭＳ ゴシック" w:eastAsia="ＭＳ ゴシック" w:hAnsi="ＭＳ ゴシック" w:cs="Times New Roman"/>
                <w:color w:val="000000"/>
                <w:kern w:val="0"/>
                <w:sz w:val="18"/>
                <w:szCs w:val="20"/>
              </w:rPr>
            </w:pPr>
            <w:r w:rsidRPr="00127B7A">
              <w:rPr>
                <w:rFonts w:ascii="ＭＳ ゴシック" w:eastAsia="ＭＳ ゴシック" w:hAnsi="ＭＳ ゴシック" w:cs="Times New Roman"/>
                <w:color w:val="000000"/>
                <w:kern w:val="0"/>
                <w:sz w:val="18"/>
                <w:szCs w:val="20"/>
              </w:rPr>
              <w:t>a</w:t>
            </w:r>
          </w:p>
          <w:p w14:paraId="18F3299B" w14:textId="77777777" w:rsidR="00EB6115" w:rsidRDefault="00EB6115" w:rsidP="002F032F">
            <w:pPr>
              <w:autoSpaceDE w:val="0"/>
              <w:autoSpaceDN w:val="0"/>
              <w:adjustRightInd w:val="0"/>
              <w:snapToGrid w:val="0"/>
              <w:spacing w:line="240" w:lineRule="atLeast"/>
              <w:rPr>
                <w:rFonts w:ascii="Century" w:eastAsia="ＭＳ 明朝" w:hAnsi="Century" w:cs="Times New Roman"/>
                <w:color w:val="000000"/>
                <w:kern w:val="0"/>
                <w:sz w:val="18"/>
                <w:szCs w:val="20"/>
              </w:rPr>
            </w:pPr>
            <w:r w:rsidRPr="00127B7A">
              <w:rPr>
                <w:rFonts w:ascii="ＭＳ ゴシック" w:eastAsia="ＭＳ ゴシック" w:hAnsi="ＭＳ ゴシック" w:cs="Times New Roman" w:hint="eastAsia"/>
                <w:color w:val="000000"/>
                <w:kern w:val="0"/>
                <w:sz w:val="18"/>
                <w:szCs w:val="20"/>
              </w:rPr>
              <w:t>c</w:t>
            </w:r>
          </w:p>
        </w:tc>
      </w:tr>
      <w:tr w:rsidR="002F032F" w:rsidRPr="00B54BE9" w14:paraId="0FBAC6DC" w14:textId="77777777" w:rsidTr="000846B0">
        <w:trPr>
          <w:cantSplit/>
          <w:trHeight w:val="267"/>
        </w:trPr>
        <w:tc>
          <w:tcPr>
            <w:tcW w:w="376" w:type="dxa"/>
            <w:vMerge/>
            <w:tcBorders>
              <w:right w:val="single" w:sz="4" w:space="0" w:color="auto"/>
            </w:tcBorders>
            <w:vAlign w:val="center"/>
          </w:tcPr>
          <w:p w14:paraId="028A38AF" w14:textId="77777777" w:rsidR="002F032F" w:rsidRPr="00B54BE9" w:rsidRDefault="002F032F" w:rsidP="002F032F">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8735" w:type="dxa"/>
            <w:gridSpan w:val="8"/>
            <w:tcBorders>
              <w:top w:val="single" w:sz="6" w:space="0" w:color="auto"/>
              <w:left w:val="single" w:sz="4" w:space="0" w:color="auto"/>
              <w:bottom w:val="single" w:sz="6" w:space="0" w:color="auto"/>
            </w:tcBorders>
            <w:vAlign w:val="center"/>
          </w:tcPr>
          <w:p w14:paraId="0BAD3AF0" w14:textId="77777777" w:rsidR="002F032F" w:rsidRPr="00B54BE9" w:rsidRDefault="002F032F" w:rsidP="002F032F">
            <w:pPr>
              <w:autoSpaceDE w:val="0"/>
              <w:autoSpaceDN w:val="0"/>
              <w:adjustRightInd w:val="0"/>
              <w:snapToGrid w:val="0"/>
              <w:spacing w:line="240" w:lineRule="atLeas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《課題・提出物等》各課の</w:t>
            </w:r>
            <w:r>
              <w:rPr>
                <w:rFonts w:ascii="Century" w:eastAsia="ＭＳ 明朝" w:hAnsi="Century" w:cs="Times New Roman" w:hint="eastAsia"/>
                <w:color w:val="000000"/>
                <w:kern w:val="0"/>
                <w:sz w:val="18"/>
                <w:szCs w:val="20"/>
              </w:rPr>
              <w:t>Writing</w:t>
            </w:r>
            <w:r>
              <w:rPr>
                <w:rFonts w:ascii="Century" w:eastAsia="ＭＳ 明朝" w:hAnsi="Century" w:cs="Times New Roman" w:hint="eastAsia"/>
                <w:color w:val="000000"/>
                <w:kern w:val="0"/>
                <w:sz w:val="18"/>
                <w:szCs w:val="20"/>
              </w:rPr>
              <w:t>やワークブックを課題として出す。</w:t>
            </w:r>
          </w:p>
        </w:tc>
      </w:tr>
      <w:tr w:rsidR="002F032F" w:rsidRPr="00340D36" w14:paraId="2B469718" w14:textId="77777777" w:rsidTr="00F706C6">
        <w:trPr>
          <w:cantSplit/>
          <w:trHeight w:val="44"/>
        </w:trPr>
        <w:tc>
          <w:tcPr>
            <w:tcW w:w="376" w:type="dxa"/>
            <w:vMerge/>
            <w:tcBorders>
              <w:bottom w:val="single" w:sz="4" w:space="0" w:color="auto"/>
              <w:right w:val="single" w:sz="4" w:space="0" w:color="auto"/>
            </w:tcBorders>
            <w:vAlign w:val="center"/>
          </w:tcPr>
          <w:p w14:paraId="0B6B9CD7" w14:textId="77777777" w:rsidR="002F032F" w:rsidRPr="00B54BE9" w:rsidRDefault="002F032F" w:rsidP="002F032F">
            <w:pPr>
              <w:autoSpaceDE w:val="0"/>
              <w:autoSpaceDN w:val="0"/>
              <w:adjustRightInd w:val="0"/>
              <w:snapToGrid w:val="0"/>
              <w:spacing w:line="240" w:lineRule="atLeast"/>
              <w:jc w:val="left"/>
              <w:rPr>
                <w:rFonts w:ascii="ＭＳ ゴシック" w:eastAsia="ＭＳ ゴシック" w:hAnsi="Times New Roman" w:cs="Times New Roman"/>
                <w:color w:val="000000"/>
                <w:kern w:val="0"/>
                <w:sz w:val="18"/>
                <w:szCs w:val="20"/>
              </w:rPr>
            </w:pPr>
          </w:p>
        </w:tc>
        <w:tc>
          <w:tcPr>
            <w:tcW w:w="8735" w:type="dxa"/>
            <w:gridSpan w:val="8"/>
            <w:tcBorders>
              <w:top w:val="single" w:sz="6" w:space="0" w:color="auto"/>
              <w:left w:val="single" w:sz="4" w:space="0" w:color="auto"/>
              <w:bottom w:val="single" w:sz="4" w:space="0" w:color="auto"/>
            </w:tcBorders>
            <w:vAlign w:val="center"/>
          </w:tcPr>
          <w:p w14:paraId="3A6C8DCE"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w:t>
            </w:r>
            <w:r w:rsidR="00262E3B">
              <w:rPr>
                <w:rFonts w:ascii="Century" w:eastAsia="ＭＳ 明朝" w:hAnsi="Century" w:cs="Times New Roman" w:hint="eastAsia"/>
                <w:color w:val="000000"/>
                <w:kern w:val="0"/>
                <w:sz w:val="18"/>
                <w:szCs w:val="20"/>
              </w:rPr>
              <w:t>第</w:t>
            </w:r>
            <w:r>
              <w:rPr>
                <w:rFonts w:ascii="Century" w:eastAsia="ＭＳ 明朝" w:hAnsi="Century" w:cs="Times New Roman"/>
                <w:color w:val="000000"/>
                <w:kern w:val="0"/>
                <w:sz w:val="18"/>
                <w:szCs w:val="20"/>
              </w:rPr>
              <w:t>3</w:t>
            </w:r>
            <w:r>
              <w:rPr>
                <w:rFonts w:ascii="Century" w:eastAsia="ＭＳ 明朝" w:hAnsi="Century" w:cs="Times New Roman" w:hint="eastAsia"/>
                <w:color w:val="000000"/>
                <w:kern w:val="0"/>
                <w:sz w:val="18"/>
                <w:szCs w:val="20"/>
              </w:rPr>
              <w:t>学期の評価方法》評価方法と割合</w:t>
            </w:r>
          </w:p>
          <w:p w14:paraId="7188E1AD" w14:textId="77777777" w:rsidR="002F032F" w:rsidRPr="00340D36"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sidRPr="00EC6D4E">
              <w:rPr>
                <w:rFonts w:ascii="ＭＳ ゴシック" w:eastAsia="ＭＳ ゴシック" w:hAnsi="ＭＳ ゴシック" w:cs="Times New Roman" w:hint="eastAsia"/>
                <w:color w:val="000000"/>
                <w:kern w:val="0"/>
                <w:sz w:val="18"/>
                <w:szCs w:val="20"/>
              </w:rPr>
              <w:t xml:space="preserve">a. </w:t>
            </w:r>
            <w:r>
              <w:rPr>
                <w:rFonts w:ascii="Century" w:eastAsia="ＭＳ 明朝" w:hAnsi="Century" w:cs="Times New Roman" w:hint="eastAsia"/>
                <w:color w:val="000000"/>
                <w:kern w:val="0"/>
                <w:sz w:val="18"/>
                <w:szCs w:val="20"/>
              </w:rPr>
              <w:t>活動観察〇</w:t>
            </w:r>
            <w:r>
              <w:rPr>
                <w:rFonts w:ascii="Century" w:eastAsia="ＭＳ 明朝" w:hAnsi="Century" w:cs="Times New Roman" w:hint="eastAsia"/>
                <w:color w:val="000000"/>
                <w:kern w:val="0"/>
                <w:sz w:val="18"/>
                <w:szCs w:val="20"/>
              </w:rPr>
              <w:t>%</w:t>
            </w:r>
            <w:r>
              <w:rPr>
                <w:rFonts w:ascii="Century" w:eastAsia="ＭＳ 明朝" w:hAnsi="Century" w:cs="Times New Roman"/>
                <w:color w:val="000000"/>
                <w:kern w:val="0"/>
                <w:sz w:val="18"/>
                <w:szCs w:val="20"/>
              </w:rPr>
              <w:t xml:space="preserve"> </w:t>
            </w:r>
            <w:r>
              <w:rPr>
                <w:rFonts w:ascii="Century" w:eastAsia="ＭＳ 明朝" w:hAnsi="Century" w:cs="Times New Roman" w:hint="eastAsia"/>
                <w:color w:val="000000"/>
                <w:kern w:val="0"/>
                <w:sz w:val="18"/>
                <w:szCs w:val="20"/>
              </w:rPr>
              <w:t>／</w:t>
            </w:r>
            <w:r w:rsidRPr="00EC6D4E">
              <w:rPr>
                <w:rFonts w:ascii="ＭＳ ゴシック" w:eastAsia="ＭＳ ゴシック" w:hAnsi="ＭＳ ゴシック" w:cs="Times New Roman" w:hint="eastAsia"/>
                <w:color w:val="000000"/>
                <w:kern w:val="0"/>
                <w:sz w:val="18"/>
                <w:szCs w:val="20"/>
              </w:rPr>
              <w:t xml:space="preserve"> b. </w:t>
            </w:r>
            <w:r>
              <w:rPr>
                <w:rFonts w:ascii="Century" w:eastAsia="ＭＳ 明朝" w:hAnsi="Century" w:cs="Times New Roman" w:hint="eastAsia"/>
                <w:color w:val="000000"/>
                <w:kern w:val="0"/>
                <w:sz w:val="18"/>
                <w:szCs w:val="20"/>
              </w:rPr>
              <w:t>パフォーマンステスト〇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sidRPr="00EC6D4E">
              <w:rPr>
                <w:rFonts w:ascii="ＭＳ ゴシック" w:eastAsia="ＭＳ ゴシック" w:hAnsi="ＭＳ ゴシック" w:cs="Times New Roman" w:hint="eastAsia"/>
                <w:color w:val="000000"/>
                <w:kern w:val="0"/>
                <w:sz w:val="18"/>
                <w:szCs w:val="20"/>
              </w:rPr>
              <w:t xml:space="preserve"> c. </w:t>
            </w:r>
            <w:r>
              <w:rPr>
                <w:rFonts w:ascii="Century" w:eastAsia="ＭＳ 明朝" w:hAnsi="Century" w:cs="Times New Roman" w:hint="eastAsia"/>
                <w:color w:val="000000"/>
                <w:kern w:val="0"/>
                <w:sz w:val="18"/>
                <w:szCs w:val="20"/>
              </w:rPr>
              <w:t>課題の提出〇</w:t>
            </w:r>
            <w:r>
              <w:rPr>
                <w:rFonts w:ascii="Century" w:eastAsia="ＭＳ 明朝" w:hAnsi="Century" w:cs="Times New Roman" w:hint="eastAsia"/>
                <w:color w:val="000000"/>
                <w:kern w:val="0"/>
                <w:sz w:val="18"/>
                <w:szCs w:val="20"/>
              </w:rPr>
              <w:t xml:space="preserve">% </w:t>
            </w:r>
            <w:r>
              <w:rPr>
                <w:rFonts w:ascii="Century" w:eastAsia="ＭＳ 明朝" w:hAnsi="Century" w:cs="Times New Roman" w:hint="eastAsia"/>
                <w:color w:val="000000"/>
                <w:kern w:val="0"/>
                <w:sz w:val="18"/>
                <w:szCs w:val="20"/>
              </w:rPr>
              <w:t>／</w:t>
            </w:r>
            <w:r>
              <w:rPr>
                <w:rFonts w:ascii="Century" w:eastAsia="ＭＳ 明朝" w:hAnsi="Century" w:cs="Times New Roman" w:hint="eastAsia"/>
                <w:color w:val="000000"/>
                <w:kern w:val="0"/>
                <w:sz w:val="18"/>
                <w:szCs w:val="20"/>
              </w:rPr>
              <w:t xml:space="preserve"> </w:t>
            </w:r>
            <w:r w:rsidRPr="00EC6D4E">
              <w:rPr>
                <w:rFonts w:ascii="ＭＳ ゴシック" w:eastAsia="ＭＳ ゴシック" w:hAnsi="ＭＳ ゴシック" w:cs="Times New Roman" w:hint="eastAsia"/>
                <w:color w:val="000000"/>
                <w:kern w:val="0"/>
                <w:sz w:val="18"/>
                <w:szCs w:val="20"/>
              </w:rPr>
              <w:t xml:space="preserve">d. </w:t>
            </w:r>
            <w:r>
              <w:rPr>
                <w:rFonts w:ascii="Century" w:eastAsia="ＭＳ 明朝" w:hAnsi="Century" w:cs="Times New Roman" w:hint="eastAsia"/>
                <w:color w:val="000000"/>
                <w:kern w:val="0"/>
                <w:sz w:val="18"/>
                <w:szCs w:val="20"/>
              </w:rPr>
              <w:t>ペーパーテスト〇</w:t>
            </w:r>
            <w:r>
              <w:rPr>
                <w:rFonts w:ascii="Century" w:eastAsia="ＭＳ 明朝" w:hAnsi="Century" w:cs="Times New Roman" w:hint="eastAsia"/>
                <w:color w:val="000000"/>
                <w:kern w:val="0"/>
                <w:sz w:val="18"/>
                <w:szCs w:val="20"/>
              </w:rPr>
              <w:t>%</w:t>
            </w:r>
          </w:p>
        </w:tc>
      </w:tr>
      <w:tr w:rsidR="002F032F" w:rsidRPr="00340D36" w14:paraId="42414656" w14:textId="77777777" w:rsidTr="00F706C6">
        <w:trPr>
          <w:cantSplit/>
          <w:trHeight w:val="649"/>
        </w:trPr>
        <w:tc>
          <w:tcPr>
            <w:tcW w:w="9111" w:type="dxa"/>
            <w:gridSpan w:val="9"/>
            <w:tcBorders>
              <w:top w:val="single" w:sz="4" w:space="0" w:color="auto"/>
              <w:bottom w:val="single" w:sz="12" w:space="0" w:color="auto"/>
            </w:tcBorders>
            <w:vAlign w:val="center"/>
          </w:tcPr>
          <w:p w14:paraId="4E1F4743"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Century" w:eastAsia="ＭＳ 明朝" w:hAnsi="Century" w:cs="Times New Roman" w:hint="eastAsia"/>
                <w:color w:val="000000"/>
                <w:kern w:val="0"/>
                <w:sz w:val="18"/>
                <w:szCs w:val="20"/>
              </w:rPr>
              <w:t>《学年の評価》</w:t>
            </w:r>
          </w:p>
          <w:p w14:paraId="20FDC37D" w14:textId="77777777" w:rsidR="002F032F" w:rsidRDefault="002F032F" w:rsidP="002F032F">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Pr>
                <w:rFonts w:ascii="ＭＳ 明朝" w:eastAsia="ＭＳ 明朝" w:hAnsi="ＭＳ 明朝" w:cs="ＭＳ 明朝" w:hint="eastAsia"/>
                <w:color w:val="000000"/>
                <w:kern w:val="0"/>
                <w:sz w:val="18"/>
                <w:szCs w:val="20"/>
              </w:rPr>
              <w:t>①知識・技能，②思考・判断・表現，③主体的に学習に取り組む態度の3つの観点から，各学期の成績を総合的に判断して，年間の評価とする。</w:t>
            </w:r>
          </w:p>
        </w:tc>
      </w:tr>
    </w:tbl>
    <w:p w14:paraId="5D34265C" w14:textId="77777777" w:rsidR="00B54BE9" w:rsidRPr="00906E80" w:rsidRDefault="00B54BE9" w:rsidP="00A1758B">
      <w:pPr>
        <w:snapToGrid w:val="0"/>
        <w:spacing w:line="240" w:lineRule="atLeast"/>
        <w:rPr>
          <w:rFonts w:ascii="Century" w:eastAsia="ＭＳ 明朝" w:hAnsi="Century" w:cs="Times New Roman"/>
          <w:sz w:val="18"/>
          <w:szCs w:val="24"/>
        </w:rPr>
      </w:pPr>
    </w:p>
    <w:sectPr w:rsidR="00B54BE9" w:rsidRPr="00906E80" w:rsidSect="00B54BE9">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A385" w14:textId="77777777" w:rsidR="00A3437D" w:rsidRDefault="00A3437D" w:rsidP="005A0A4D">
      <w:r>
        <w:separator/>
      </w:r>
    </w:p>
  </w:endnote>
  <w:endnote w:type="continuationSeparator" w:id="0">
    <w:p w14:paraId="40895728" w14:textId="77777777" w:rsidR="00A3437D" w:rsidRDefault="00A3437D"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067C" w14:textId="77777777" w:rsidR="00A3437D" w:rsidRDefault="00A3437D" w:rsidP="005A0A4D">
      <w:r>
        <w:separator/>
      </w:r>
    </w:p>
  </w:footnote>
  <w:footnote w:type="continuationSeparator" w:id="0">
    <w:p w14:paraId="32E9D82E" w14:textId="77777777" w:rsidR="00A3437D" w:rsidRDefault="00A3437D"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num w:numId="1" w16cid:durableId="385184372">
    <w:abstractNumId w:val="0"/>
  </w:num>
  <w:num w:numId="2" w16cid:durableId="254436945">
    <w:abstractNumId w:val="1"/>
  </w:num>
  <w:num w:numId="3" w16cid:durableId="1112171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E9"/>
    <w:rsid w:val="00026354"/>
    <w:rsid w:val="0006291B"/>
    <w:rsid w:val="00064E95"/>
    <w:rsid w:val="00076C11"/>
    <w:rsid w:val="000846B0"/>
    <w:rsid w:val="00091444"/>
    <w:rsid w:val="0009663F"/>
    <w:rsid w:val="000D2653"/>
    <w:rsid w:val="000D3516"/>
    <w:rsid w:val="000F2848"/>
    <w:rsid w:val="000F69A5"/>
    <w:rsid w:val="001256CA"/>
    <w:rsid w:val="00127B7A"/>
    <w:rsid w:val="00131A85"/>
    <w:rsid w:val="00135445"/>
    <w:rsid w:val="001408DF"/>
    <w:rsid w:val="00141175"/>
    <w:rsid w:val="001835A8"/>
    <w:rsid w:val="001839B1"/>
    <w:rsid w:val="0019156B"/>
    <w:rsid w:val="001918E0"/>
    <w:rsid w:val="001962DE"/>
    <w:rsid w:val="001C1026"/>
    <w:rsid w:val="001C3288"/>
    <w:rsid w:val="001D0996"/>
    <w:rsid w:val="001E10B1"/>
    <w:rsid w:val="001F74E7"/>
    <w:rsid w:val="00200BD2"/>
    <w:rsid w:val="002064FD"/>
    <w:rsid w:val="00211A8B"/>
    <w:rsid w:val="00250B95"/>
    <w:rsid w:val="00262E3B"/>
    <w:rsid w:val="00263AA7"/>
    <w:rsid w:val="002706BF"/>
    <w:rsid w:val="00271BFA"/>
    <w:rsid w:val="00294D98"/>
    <w:rsid w:val="002B2506"/>
    <w:rsid w:val="002B3AAD"/>
    <w:rsid w:val="002B5C52"/>
    <w:rsid w:val="002C2E6A"/>
    <w:rsid w:val="002F032F"/>
    <w:rsid w:val="002F6ECA"/>
    <w:rsid w:val="00303A61"/>
    <w:rsid w:val="00305E2C"/>
    <w:rsid w:val="00313717"/>
    <w:rsid w:val="003163C2"/>
    <w:rsid w:val="00334C3E"/>
    <w:rsid w:val="00335F07"/>
    <w:rsid w:val="003360CD"/>
    <w:rsid w:val="00340D36"/>
    <w:rsid w:val="0034671A"/>
    <w:rsid w:val="003536C5"/>
    <w:rsid w:val="00383680"/>
    <w:rsid w:val="003A3A69"/>
    <w:rsid w:val="003B1CA9"/>
    <w:rsid w:val="003B42DC"/>
    <w:rsid w:val="003B43A8"/>
    <w:rsid w:val="003C1256"/>
    <w:rsid w:val="003C26A5"/>
    <w:rsid w:val="003F6C72"/>
    <w:rsid w:val="0040116A"/>
    <w:rsid w:val="0041568D"/>
    <w:rsid w:val="004440A9"/>
    <w:rsid w:val="00445C8C"/>
    <w:rsid w:val="00462BB4"/>
    <w:rsid w:val="00463CFC"/>
    <w:rsid w:val="00463EF6"/>
    <w:rsid w:val="0047241B"/>
    <w:rsid w:val="00492BE9"/>
    <w:rsid w:val="0049366A"/>
    <w:rsid w:val="004A749B"/>
    <w:rsid w:val="004C2D8F"/>
    <w:rsid w:val="004D0ECE"/>
    <w:rsid w:val="004F53F4"/>
    <w:rsid w:val="00506D69"/>
    <w:rsid w:val="005148F8"/>
    <w:rsid w:val="00535606"/>
    <w:rsid w:val="00542983"/>
    <w:rsid w:val="005530CE"/>
    <w:rsid w:val="00587CA2"/>
    <w:rsid w:val="005908FA"/>
    <w:rsid w:val="005A0A4D"/>
    <w:rsid w:val="005A6FC6"/>
    <w:rsid w:val="005C1467"/>
    <w:rsid w:val="005D4705"/>
    <w:rsid w:val="005D71FA"/>
    <w:rsid w:val="005E779C"/>
    <w:rsid w:val="005E7F4B"/>
    <w:rsid w:val="005F4FCD"/>
    <w:rsid w:val="005F5786"/>
    <w:rsid w:val="0060086D"/>
    <w:rsid w:val="0061275E"/>
    <w:rsid w:val="006203FB"/>
    <w:rsid w:val="00625CC6"/>
    <w:rsid w:val="006303E0"/>
    <w:rsid w:val="00630EA7"/>
    <w:rsid w:val="006341AA"/>
    <w:rsid w:val="00642A42"/>
    <w:rsid w:val="00645195"/>
    <w:rsid w:val="0064760C"/>
    <w:rsid w:val="00671D0D"/>
    <w:rsid w:val="006A5CC4"/>
    <w:rsid w:val="006D1560"/>
    <w:rsid w:val="006E6A21"/>
    <w:rsid w:val="006F15F6"/>
    <w:rsid w:val="007010BF"/>
    <w:rsid w:val="00703C77"/>
    <w:rsid w:val="0074272D"/>
    <w:rsid w:val="007437E9"/>
    <w:rsid w:val="00763223"/>
    <w:rsid w:val="007646E7"/>
    <w:rsid w:val="0076502B"/>
    <w:rsid w:val="0077324C"/>
    <w:rsid w:val="0078673E"/>
    <w:rsid w:val="007916B6"/>
    <w:rsid w:val="007A2720"/>
    <w:rsid w:val="007A2F9F"/>
    <w:rsid w:val="007C7AF6"/>
    <w:rsid w:val="007F5146"/>
    <w:rsid w:val="00802987"/>
    <w:rsid w:val="00844607"/>
    <w:rsid w:val="008712B7"/>
    <w:rsid w:val="00875EF4"/>
    <w:rsid w:val="00884164"/>
    <w:rsid w:val="008A0278"/>
    <w:rsid w:val="008A73C1"/>
    <w:rsid w:val="008D1AED"/>
    <w:rsid w:val="008F2CF4"/>
    <w:rsid w:val="008F42F1"/>
    <w:rsid w:val="00902D84"/>
    <w:rsid w:val="00906E80"/>
    <w:rsid w:val="009138B0"/>
    <w:rsid w:val="00913E0B"/>
    <w:rsid w:val="0091776B"/>
    <w:rsid w:val="009204E5"/>
    <w:rsid w:val="00974B39"/>
    <w:rsid w:val="00974C6F"/>
    <w:rsid w:val="00983012"/>
    <w:rsid w:val="009A2AE3"/>
    <w:rsid w:val="009A7F50"/>
    <w:rsid w:val="009B2115"/>
    <w:rsid w:val="009B6D10"/>
    <w:rsid w:val="009C38B9"/>
    <w:rsid w:val="009D5047"/>
    <w:rsid w:val="00A1758B"/>
    <w:rsid w:val="00A3437D"/>
    <w:rsid w:val="00A36BC5"/>
    <w:rsid w:val="00A433BD"/>
    <w:rsid w:val="00A519F1"/>
    <w:rsid w:val="00A65BBC"/>
    <w:rsid w:val="00A72FD4"/>
    <w:rsid w:val="00A770E9"/>
    <w:rsid w:val="00AA5168"/>
    <w:rsid w:val="00AB6C2E"/>
    <w:rsid w:val="00AC12F8"/>
    <w:rsid w:val="00AC45A8"/>
    <w:rsid w:val="00AC5412"/>
    <w:rsid w:val="00AC57A5"/>
    <w:rsid w:val="00AF7EFF"/>
    <w:rsid w:val="00B02057"/>
    <w:rsid w:val="00B13E35"/>
    <w:rsid w:val="00B15158"/>
    <w:rsid w:val="00B25A81"/>
    <w:rsid w:val="00B27D3B"/>
    <w:rsid w:val="00B31B31"/>
    <w:rsid w:val="00B370C3"/>
    <w:rsid w:val="00B54BE9"/>
    <w:rsid w:val="00B65300"/>
    <w:rsid w:val="00B87FFB"/>
    <w:rsid w:val="00BA00F5"/>
    <w:rsid w:val="00BA2B63"/>
    <w:rsid w:val="00BB2876"/>
    <w:rsid w:val="00BB7D6D"/>
    <w:rsid w:val="00BD1B14"/>
    <w:rsid w:val="00C0251F"/>
    <w:rsid w:val="00C06D1E"/>
    <w:rsid w:val="00C10144"/>
    <w:rsid w:val="00C10B0C"/>
    <w:rsid w:val="00C12C09"/>
    <w:rsid w:val="00C15761"/>
    <w:rsid w:val="00C403C8"/>
    <w:rsid w:val="00C47B8B"/>
    <w:rsid w:val="00C82AF2"/>
    <w:rsid w:val="00C9324D"/>
    <w:rsid w:val="00CA0C98"/>
    <w:rsid w:val="00CA18B7"/>
    <w:rsid w:val="00CA271E"/>
    <w:rsid w:val="00CA74E3"/>
    <w:rsid w:val="00CB5C45"/>
    <w:rsid w:val="00CC2FA6"/>
    <w:rsid w:val="00CD2E5F"/>
    <w:rsid w:val="00CE33F4"/>
    <w:rsid w:val="00CF47B1"/>
    <w:rsid w:val="00CF761F"/>
    <w:rsid w:val="00D04422"/>
    <w:rsid w:val="00D15BAE"/>
    <w:rsid w:val="00D27843"/>
    <w:rsid w:val="00D3449A"/>
    <w:rsid w:val="00D434E2"/>
    <w:rsid w:val="00D52371"/>
    <w:rsid w:val="00D53155"/>
    <w:rsid w:val="00D66420"/>
    <w:rsid w:val="00D8540A"/>
    <w:rsid w:val="00D95A99"/>
    <w:rsid w:val="00D97C4E"/>
    <w:rsid w:val="00DA2F0C"/>
    <w:rsid w:val="00DA5166"/>
    <w:rsid w:val="00DC45C3"/>
    <w:rsid w:val="00DD2128"/>
    <w:rsid w:val="00DF330A"/>
    <w:rsid w:val="00DF7A7F"/>
    <w:rsid w:val="00E00C46"/>
    <w:rsid w:val="00E02655"/>
    <w:rsid w:val="00E03C54"/>
    <w:rsid w:val="00E14804"/>
    <w:rsid w:val="00E24A67"/>
    <w:rsid w:val="00E3211B"/>
    <w:rsid w:val="00E40326"/>
    <w:rsid w:val="00E62B74"/>
    <w:rsid w:val="00E7341C"/>
    <w:rsid w:val="00E83704"/>
    <w:rsid w:val="00E94272"/>
    <w:rsid w:val="00EB43A5"/>
    <w:rsid w:val="00EB6115"/>
    <w:rsid w:val="00EC6D4E"/>
    <w:rsid w:val="00EE31B3"/>
    <w:rsid w:val="00EE5DF7"/>
    <w:rsid w:val="00EE6942"/>
    <w:rsid w:val="00EE70A0"/>
    <w:rsid w:val="00F30414"/>
    <w:rsid w:val="00F422A7"/>
    <w:rsid w:val="00F44222"/>
    <w:rsid w:val="00F66CA0"/>
    <w:rsid w:val="00F706C6"/>
    <w:rsid w:val="00F71349"/>
    <w:rsid w:val="00F71AC2"/>
    <w:rsid w:val="00F87452"/>
    <w:rsid w:val="00FA5F13"/>
    <w:rsid w:val="00FD0A8A"/>
    <w:rsid w:val="00FE702C"/>
    <w:rsid w:val="00FF2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A5748"/>
  <w15:chartTrackingRefBased/>
  <w15:docId w15:val="{9C7F0210-E54C-484A-B378-A3EB2AA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3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4928</TotalTime>
  <Pages>9</Pages>
  <Words>4632</Words>
  <Characters>5004</Characters>
  <Application>Microsoft Office Word</Application>
  <DocSecurity>0</DocSecurity>
  <Lines>834</Lines>
  <Paragraphs>602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大山 真依</cp:lastModifiedBy>
  <cp:revision>65</cp:revision>
  <cp:lastPrinted>2023-01-17T05:38:00Z</cp:lastPrinted>
  <dcterms:created xsi:type="dcterms:W3CDTF">2022-01-20T01:29:00Z</dcterms:created>
  <dcterms:modified xsi:type="dcterms:W3CDTF">2026-04-23T01:55:00Z</dcterms:modified>
</cp:coreProperties>
</file>