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975"/>
        <w:gridCol w:w="1011"/>
        <w:gridCol w:w="480"/>
        <w:gridCol w:w="1232"/>
        <w:gridCol w:w="1195"/>
        <w:gridCol w:w="2587"/>
        <w:gridCol w:w="708"/>
      </w:tblGrid>
      <w:tr w:rsidR="00BB6B0C" w:rsidRPr="00D27820" w14:paraId="0DD71E7A" w14:textId="77777777" w:rsidTr="00FF4690">
        <w:trPr>
          <w:trHeight w:val="365"/>
        </w:trPr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F41E6F" w14:textId="77777777"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03F78" w14:textId="77777777"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smartTag w:uri="schemas-densijiten-jp/ddviewer" w:element="DDviewer">
              <w:r w:rsidRPr="00D27820">
                <w:rPr>
                  <w:rFonts w:ascii="ＭＳ ゴシック" w:eastAsia="ＭＳ ゴシック" w:hint="eastAsia"/>
                  <w:sz w:val="20"/>
                </w:rPr>
                <w:t>単</w:t>
              </w:r>
              <w:smartTag w:uri="schemas-densijiten-jp/ddviewer" w:element="DDviewer">
                <w:r w:rsidRPr="00D27820">
                  <w:rPr>
                    <w:rFonts w:ascii="ＭＳ ゴシック" w:eastAsia="ＭＳ ゴシック" w:hint="eastAsia"/>
                    <w:sz w:val="20"/>
                  </w:rPr>
                  <w:t>位</w:t>
                </w:r>
              </w:smartTag>
            </w:smartTag>
            <w:r w:rsidRPr="00D27820">
              <w:rPr>
                <w:rFonts w:ascii="ＭＳ ゴシック" w:eastAsia="ＭＳ ゴシック" w:hint="eastAsia"/>
                <w:sz w:val="20"/>
              </w:rPr>
              <w:t>数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CFD2CF" w14:textId="77777777"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BB6B0C" w:rsidRPr="00D27820" w14:paraId="6E2936D5" w14:textId="77777777" w:rsidTr="00FF4690">
        <w:trPr>
          <w:trHeight w:val="365"/>
        </w:trPr>
        <w:tc>
          <w:tcPr>
            <w:tcW w:w="40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E88B" w14:textId="77777777"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</w:t>
            </w:r>
          </w:p>
        </w:tc>
        <w:tc>
          <w:tcPr>
            <w:tcW w:w="1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DD525" w14:textId="77777777" w:rsidR="00BB6B0C" w:rsidRPr="00D27820" w:rsidRDefault="00BB6B0C" w:rsidP="00360AB9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6AC35" w14:textId="77777777" w:rsidR="00BB6B0C" w:rsidRPr="00D27820" w:rsidRDefault="00BB6B0C" w:rsidP="00360AB9">
            <w:pPr>
              <w:jc w:val="center"/>
              <w:rPr>
                <w:sz w:val="20"/>
              </w:rPr>
            </w:pPr>
          </w:p>
        </w:tc>
      </w:tr>
      <w:tr w:rsidR="00BB6B0C" w:rsidRPr="00D27820" w14:paraId="29A142F1" w14:textId="77777777" w:rsidTr="00FF4690">
        <w:trPr>
          <w:trHeight w:val="365"/>
        </w:trPr>
        <w:tc>
          <w:tcPr>
            <w:tcW w:w="5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97174" w14:textId="77777777"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使用教科書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F25484" w14:textId="77777777"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使用副教材</w:t>
            </w:r>
          </w:p>
        </w:tc>
      </w:tr>
      <w:tr w:rsidR="00BB6B0C" w:rsidRPr="00D27820" w14:paraId="39206F71" w14:textId="77777777" w:rsidTr="00FF4690">
        <w:trPr>
          <w:trHeight w:val="365"/>
        </w:trPr>
        <w:tc>
          <w:tcPr>
            <w:tcW w:w="52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1DC1D" w14:textId="11C9817A" w:rsidR="00BB6B0C" w:rsidRPr="00D27820" w:rsidRDefault="00BB6B0C" w:rsidP="00360AB9">
            <w:pPr>
              <w:jc w:val="center"/>
              <w:rPr>
                <w:sz w:val="20"/>
                <w:lang w:eastAsia="zh-TW"/>
              </w:rPr>
            </w:pPr>
            <w:r w:rsidRPr="00D27820">
              <w:rPr>
                <w:rFonts w:hint="eastAsia"/>
                <w:sz w:val="20"/>
                <w:lang w:eastAsia="zh-TW"/>
              </w:rPr>
              <w:t>啓林館「</w:t>
            </w:r>
            <w:proofErr w:type="spellStart"/>
            <w:r w:rsidR="006D2017">
              <w:rPr>
                <w:rFonts w:hint="eastAsia"/>
                <w:sz w:val="20"/>
              </w:rPr>
              <w:t>i</w:t>
            </w:r>
            <w:proofErr w:type="spellEnd"/>
            <w:r w:rsidR="006D2017">
              <w:rPr>
                <w:rFonts w:hint="eastAsia"/>
                <w:sz w:val="20"/>
              </w:rPr>
              <w:t>版</w:t>
            </w:r>
            <w:r w:rsidR="006E1B16">
              <w:rPr>
                <w:rFonts w:hint="eastAsia"/>
                <w:sz w:val="20"/>
              </w:rPr>
              <w:t xml:space="preserve"> </w:t>
            </w:r>
            <w:r w:rsidRPr="00D27820">
              <w:rPr>
                <w:rFonts w:hint="eastAsia"/>
                <w:sz w:val="20"/>
                <w:lang w:eastAsia="zh-TW"/>
              </w:rPr>
              <w:t>生物基礎</w:t>
            </w:r>
            <w:r w:rsidR="00D2789E">
              <w:rPr>
                <w:rFonts w:hint="eastAsia"/>
                <w:sz w:val="20"/>
              </w:rPr>
              <w:t xml:space="preserve"> 改訂版</w:t>
            </w:r>
            <w:r w:rsidRPr="00D27820">
              <w:rPr>
                <w:rFonts w:hint="eastAsia"/>
                <w:sz w:val="20"/>
                <w:lang w:eastAsia="zh-TW"/>
              </w:rPr>
              <w:t>」(生基</w:t>
            </w:r>
            <w:r w:rsidR="00D2789E">
              <w:rPr>
                <w:rFonts w:hint="eastAsia"/>
                <w:sz w:val="20"/>
              </w:rPr>
              <w:t>061-902</w:t>
            </w:r>
            <w:r w:rsidRPr="00D27820">
              <w:rPr>
                <w:rFonts w:hint="eastAsia"/>
                <w:sz w:val="20"/>
                <w:lang w:eastAsia="zh-TW"/>
              </w:rPr>
              <w:t>)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5FFBB" w14:textId="77777777" w:rsidR="00BB6B0C" w:rsidRPr="00D27820" w:rsidRDefault="00BB6B0C" w:rsidP="002A63E5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啓林館「</w:t>
            </w:r>
            <w:r w:rsidR="002A63E5">
              <w:rPr>
                <w:rFonts w:hint="eastAsia"/>
                <w:sz w:val="20"/>
              </w:rPr>
              <w:t>エッセンスノート</w:t>
            </w:r>
            <w:r w:rsidRPr="00D27820">
              <w:rPr>
                <w:rFonts w:hint="eastAsia"/>
                <w:sz w:val="20"/>
              </w:rPr>
              <w:t xml:space="preserve">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基礎」</w:t>
            </w:r>
          </w:p>
        </w:tc>
      </w:tr>
      <w:tr w:rsidR="00BB6B0C" w:rsidRPr="00D27820" w14:paraId="7DAAB08A" w14:textId="77777777" w:rsidTr="00FF4690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6018F8" w14:textId="77777777"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14:paraId="7623AF4B" w14:textId="77777777" w:rsidTr="00FF4690">
        <w:trPr>
          <w:trHeight w:val="375"/>
        </w:trPr>
        <w:tc>
          <w:tcPr>
            <w:tcW w:w="976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43A528" w14:textId="77777777"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目標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BB6B0C" w:rsidRPr="00D27820" w14:paraId="0BC81BA3" w14:textId="77777777" w:rsidTr="00FF4690">
        <w:trPr>
          <w:trHeight w:val="365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08C030" w14:textId="77777777"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目標</w:t>
              </w:r>
            </w:smartTag>
          </w:p>
        </w:tc>
        <w:tc>
          <w:tcPr>
            <w:tcW w:w="721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1D9AA" w14:textId="77777777"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日常生活や社会との関連を図りながら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現象への関心を高め，目的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意識</w:t>
              </w:r>
            </w:smartTag>
            <w:r w:rsidRPr="00D27820">
              <w:rPr>
                <w:rFonts w:hint="eastAsia"/>
                <w:sz w:val="20"/>
              </w:rPr>
              <w:t>をもって観察，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などを行い，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的に探究する能力と態度を身につけるとともに，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の基本的な概念や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原理</w:t>
              </w:r>
            </w:smartTag>
            <w:r w:rsidRPr="00D27820">
              <w:rPr>
                <w:rFonts w:hint="eastAsia"/>
                <w:sz w:val="20"/>
              </w:rPr>
              <w:t>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を理解し，科学的な見方や考え方を養う。</w:t>
            </w:r>
          </w:p>
        </w:tc>
      </w:tr>
      <w:tr w:rsidR="00BB6B0C" w:rsidRPr="00D27820" w14:paraId="1D86D2EC" w14:textId="77777777" w:rsidTr="00FF4690">
        <w:trPr>
          <w:trHeight w:val="365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8FDA1" w14:textId="77777777" w:rsidR="00BB6B0C" w:rsidRPr="00D27820" w:rsidRDefault="00BB6B0C" w:rsidP="00360AB9">
            <w:pPr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学習のねらい</w:t>
            </w:r>
          </w:p>
        </w:tc>
      </w:tr>
      <w:tr w:rsidR="00BB6B0C" w:rsidRPr="00D27820" w14:paraId="475CAFD6" w14:textId="77777777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58565B82" w14:textId="77777777"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第１部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の特徴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14:paraId="040177C7" w14:textId="77777777" w:rsidR="00BB6B0C" w:rsidRPr="00D27820" w:rsidRDefault="00BB6B0C" w:rsidP="001415D2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="006E1B16">
              <w:rPr>
                <w:rFonts w:hint="eastAsia"/>
                <w:sz w:val="20"/>
              </w:rPr>
              <w:t>と共通性について探究を通して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の体を構成する共通の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基本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単位</w:t>
                </w:r>
              </w:smartTag>
            </w:smartTag>
            <w:r w:rsidRPr="00D27820">
              <w:rPr>
                <w:rFonts w:hint="eastAsia"/>
                <w:sz w:val="20"/>
              </w:rPr>
              <w:t>である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r w:rsidR="00072609">
              <w:rPr>
                <w:rFonts w:hint="eastAsia"/>
                <w:sz w:val="20"/>
              </w:rPr>
              <w:t>働</w:t>
            </w:r>
            <w:r w:rsidRPr="00D27820">
              <w:rPr>
                <w:rFonts w:hint="eastAsia"/>
                <w:sz w:val="20"/>
              </w:rPr>
              <w:t>きを学び，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生命</w:t>
              </w:r>
            </w:smartTag>
            <w:r w:rsidRPr="00D27820">
              <w:rPr>
                <w:rFonts w:hint="eastAsia"/>
                <w:sz w:val="20"/>
              </w:rPr>
              <w:t>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代謝</w:t>
              </w:r>
            </w:smartTag>
            <w:r w:rsidRPr="00D27820">
              <w:rPr>
                <w:rFonts w:hint="eastAsia"/>
                <w:sz w:val="20"/>
              </w:rPr>
              <w:t>について理解する。</w:t>
            </w:r>
          </w:p>
        </w:tc>
      </w:tr>
      <w:tr w:rsidR="00BB6B0C" w:rsidRPr="00D27820" w14:paraId="6697199F" w14:textId="77777777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49D27477" w14:textId="77777777"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第２部 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とその</w:t>
            </w:r>
            <w:r w:rsidR="006E1B16">
              <w:rPr>
                <w:rFonts w:hint="eastAsia"/>
                <w:sz w:val="20"/>
              </w:rPr>
              <w:t>働き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14:paraId="29CADD43" w14:textId="77777777"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の働き及びDNAの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機能</w:t>
              </w:r>
            </w:smartTag>
            <w:r w:rsidRPr="00D27820">
              <w:rPr>
                <w:rFonts w:hint="eastAsia"/>
                <w:sz w:val="20"/>
              </w:rPr>
              <w:t>の概要を理解する。</w:t>
            </w:r>
          </w:p>
        </w:tc>
      </w:tr>
      <w:tr w:rsidR="00BB6B0C" w:rsidRPr="00D27820" w14:paraId="7A894893" w14:textId="77777777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4DBED123" w14:textId="77777777"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第３部 </w:t>
            </w:r>
            <w:r w:rsidR="006E1B16">
              <w:rPr>
                <w:rFonts w:hint="eastAsia"/>
                <w:sz w:val="20"/>
              </w:rPr>
              <w:t>ヒトの体の調節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14:paraId="2C6A0688" w14:textId="77777777" w:rsidR="00BB6B0C" w:rsidRPr="00D27820" w:rsidRDefault="00BB6B0C" w:rsidP="006E1B16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の維持について</w:t>
            </w:r>
            <w:r w:rsidR="006E1B16">
              <w:rPr>
                <w:rFonts w:hint="eastAsia"/>
                <w:sz w:val="20"/>
              </w:rPr>
              <w:t>探究を</w:t>
            </w:r>
            <w:r w:rsidRPr="00D27820">
              <w:rPr>
                <w:rFonts w:hint="eastAsia"/>
                <w:sz w:val="20"/>
              </w:rPr>
              <w:t>通して，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には体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を維持する仕組みがあることを理解</w:t>
            </w:r>
            <w:r w:rsidR="001415D2">
              <w:rPr>
                <w:rFonts w:hint="eastAsia"/>
                <w:sz w:val="20"/>
              </w:rPr>
              <w:t>し</w:t>
            </w:r>
            <w:r w:rsidRPr="00D27820">
              <w:rPr>
                <w:rFonts w:hint="eastAsia"/>
                <w:sz w:val="20"/>
              </w:rPr>
              <w:t>，体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の維持と健康との関係について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14:paraId="2A0FA93E" w14:textId="77777777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B21FF1" w14:textId="77777777"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第４部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</w:p>
        </w:tc>
        <w:tc>
          <w:tcPr>
            <w:tcW w:w="7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F805A28" w14:textId="77777777"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の成り立ちを理解し，その保全の重要性について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14:paraId="66669F49" w14:textId="77777777" w:rsidTr="00FF4690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DC7AFA" w14:textId="77777777"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14:paraId="49376B7C" w14:textId="77777777" w:rsidTr="00FF4690">
        <w:trPr>
          <w:trHeight w:val="375"/>
        </w:trPr>
        <w:tc>
          <w:tcPr>
            <w:tcW w:w="976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F9A4E4" w14:textId="77777777"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</w:p>
        </w:tc>
      </w:tr>
      <w:tr w:rsidR="00BB6B0C" w:rsidRPr="00D27820" w14:paraId="2FDAE437" w14:textId="77777777" w:rsidTr="000B7170">
        <w:trPr>
          <w:trHeight w:val="4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E2357C6" w14:textId="77777777"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</w:tcBorders>
            <w:vAlign w:val="center"/>
          </w:tcPr>
          <w:p w14:paraId="5CEB3E10" w14:textId="77777777"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項目(配当時数)</w:t>
            </w:r>
          </w:p>
        </w:tc>
        <w:tc>
          <w:tcPr>
            <w:tcW w:w="2907" w:type="dxa"/>
            <w:gridSpan w:val="3"/>
            <w:tcBorders>
              <w:top w:val="single" w:sz="12" w:space="0" w:color="auto"/>
            </w:tcBorders>
            <w:vAlign w:val="center"/>
          </w:tcPr>
          <w:p w14:paraId="47B8E4D2" w14:textId="77777777"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</w:tc>
        <w:tc>
          <w:tcPr>
            <w:tcW w:w="2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2F338B" w14:textId="77777777"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91A82" w14:textId="77777777"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考査範囲</w:t>
            </w:r>
          </w:p>
        </w:tc>
      </w:tr>
      <w:tr w:rsidR="00BB6B0C" w:rsidRPr="00D27820" w14:paraId="27E432A1" w14:textId="77777777" w:rsidTr="000B7170">
        <w:trPr>
          <w:trHeight w:val="3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7B71D689" w14:textId="77777777"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</w:t>
            </w:r>
          </w:p>
        </w:tc>
        <w:tc>
          <w:tcPr>
            <w:tcW w:w="2986" w:type="dxa"/>
            <w:gridSpan w:val="2"/>
            <w:tcBorders>
              <w:bottom w:val="dashed" w:sz="4" w:space="0" w:color="auto"/>
            </w:tcBorders>
          </w:tcPr>
          <w:p w14:paraId="59404DB0" w14:textId="4CA04DA2" w:rsidR="00BB6B0C" w:rsidRPr="00D27820" w:rsidRDefault="00601687" w:rsidP="00360AB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序章　探究</w:t>
            </w:r>
            <w:r w:rsidR="00A85CBE">
              <w:rPr>
                <w:rFonts w:hint="eastAsia"/>
                <w:b/>
                <w:sz w:val="20"/>
              </w:rPr>
              <w:t>活動</w:t>
            </w:r>
            <w:r w:rsidR="00BB6B0C" w:rsidRPr="00D27820">
              <w:rPr>
                <w:rFonts w:hint="eastAsia"/>
                <w:b/>
                <w:sz w:val="20"/>
              </w:rPr>
              <w:t>の</w:t>
            </w:r>
            <w:r w:rsidR="00E468FF">
              <w:rPr>
                <w:rFonts w:hint="eastAsia"/>
                <w:b/>
                <w:sz w:val="20"/>
              </w:rPr>
              <w:t>進め</w:t>
            </w:r>
            <w:r w:rsidR="00BB6B0C" w:rsidRPr="00D27820">
              <w:rPr>
                <w:rFonts w:hint="eastAsia"/>
                <w:b/>
                <w:sz w:val="20"/>
              </w:rPr>
              <w:t>方 (</w:t>
            </w:r>
            <w:r w:rsidR="00D2789E">
              <w:rPr>
                <w:rFonts w:hint="eastAsia"/>
                <w:b/>
                <w:sz w:val="20"/>
              </w:rPr>
              <w:t>3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07" w:type="dxa"/>
            <w:gridSpan w:val="3"/>
            <w:tcBorders>
              <w:bottom w:val="dashed" w:sz="4" w:space="0" w:color="auto"/>
            </w:tcBorders>
          </w:tcPr>
          <w:p w14:paraId="12F145F6" w14:textId="77777777" w:rsidR="00BB6B0C" w:rsidRPr="00D27820" w:rsidRDefault="00601687" w:rsidP="001415D2">
            <w:pPr>
              <w:spacing w:line="240" w:lineRule="exac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探究</w:t>
            </w:r>
            <w:r w:rsidR="00BB6B0C" w:rsidRPr="00D27820">
              <w:rPr>
                <w:rFonts w:hint="eastAsia"/>
                <w:sz w:val="20"/>
              </w:rPr>
              <w:t>の</w:t>
            </w:r>
            <w:r w:rsidR="001415D2">
              <w:rPr>
                <w:rFonts w:hint="eastAsia"/>
                <w:sz w:val="20"/>
              </w:rPr>
              <w:t>方法</w:t>
            </w:r>
            <w:r w:rsidR="00BB6B0C"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14:paraId="4D15ACDB" w14:textId="77777777" w:rsidR="00820A80" w:rsidRDefault="00820A80" w:rsidP="006D20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資料「顕微鏡の使い方/プレパラートのつくり方/スケッチの方法/ミクロメーターによる測定」</w:t>
            </w:r>
          </w:p>
          <w:p w14:paraId="53953A21" w14:textId="645151A7" w:rsidR="008F5795" w:rsidRPr="00D27820" w:rsidRDefault="00820A80" w:rsidP="006D20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資料学習「顕微鏡とミクロメーターの使い方」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E3E566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3291554F" w14:textId="77777777" w:rsidTr="00A420C7">
        <w:trPr>
          <w:trHeight w:val="3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8770348" w14:textId="77777777" w:rsidR="00D2789E" w:rsidRPr="00D27820" w:rsidRDefault="00D2789E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14:paraId="77AB47B0" w14:textId="49530AB8" w:rsidR="00D2789E" w:rsidRPr="00D27820" w:rsidRDefault="00D2789E" w:rsidP="00360AB9">
            <w:pPr>
              <w:spacing w:line="240" w:lineRule="exact"/>
              <w:ind w:left="201" w:hangingChars="100" w:hanging="201"/>
              <w:rPr>
                <w:sz w:val="20"/>
              </w:rPr>
            </w:pPr>
            <w:r w:rsidRPr="00D2789E">
              <w:rPr>
                <w:rFonts w:hint="eastAsia"/>
                <w:b/>
                <w:sz w:val="20"/>
              </w:rPr>
              <w:t xml:space="preserve">第１章 </w:t>
            </w:r>
            <w:smartTag w:uri="schemas-densijiten-jp/ddviewer" w:element="DDviewer">
              <w:r w:rsidRPr="00D2789E">
                <w:rPr>
                  <w:rFonts w:hint="eastAsia"/>
                  <w:b/>
                  <w:sz w:val="20"/>
                </w:rPr>
                <w:t>生物</w:t>
              </w:r>
            </w:smartTag>
            <w:r w:rsidRPr="00D2789E">
              <w:rPr>
                <w:rFonts w:hint="eastAsia"/>
                <w:b/>
                <w:sz w:val="20"/>
              </w:rPr>
              <w:t>の多様性と共通性 (</w:t>
            </w:r>
            <w:r w:rsidR="00FC093B">
              <w:rPr>
                <w:rFonts w:hint="eastAsia"/>
                <w:b/>
                <w:sz w:val="20"/>
              </w:rPr>
              <w:t>6</w:t>
            </w:r>
            <w:r w:rsidRPr="00D2789E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EA2B72" w14:textId="77777777" w:rsidR="00D2789E" w:rsidRPr="00D27820" w:rsidRDefault="00D2789E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14:paraId="53965C29" w14:textId="77777777" w:rsidTr="000B7170">
        <w:trPr>
          <w:trHeight w:val="1073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0C828794" w14:textId="77777777"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697E983" w14:textId="77777777"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1 生物の多様性</w:t>
            </w:r>
          </w:p>
          <w:p w14:paraId="0CE5ECEB" w14:textId="77777777"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2 生物の共通性</w:t>
            </w:r>
          </w:p>
          <w:p w14:paraId="6BBEB68B" w14:textId="77777777"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3 生物の進化と系統</w:t>
            </w:r>
          </w:p>
          <w:p w14:paraId="0E6DD96A" w14:textId="77777777"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4 細胞と個体の成り立ち</w:t>
            </w:r>
          </w:p>
          <w:p w14:paraId="273A6A63" w14:textId="77777777"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5 真核細胞の構造</w:t>
            </w:r>
          </w:p>
          <w:p w14:paraId="04F4C167" w14:textId="77777777" w:rsidR="00BB6B0C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6 原核細胞の構造</w:t>
            </w:r>
          </w:p>
          <w:p w14:paraId="07101842" w14:textId="77777777" w:rsidR="00955880" w:rsidRPr="00601687" w:rsidRDefault="00955880" w:rsidP="001F7809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7F499C" w14:textId="77777777" w:rsidR="00BB6B0C" w:rsidRPr="00D27820" w:rsidRDefault="00BB6B0C" w:rsidP="00360AB9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は多様でありながら共通性をもっていることを理解し，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および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37B0E7" w14:textId="22B4EBF3" w:rsidR="005B6835" w:rsidRDefault="005B6835" w:rsidP="00D00C02">
            <w:pPr>
              <w:spacing w:line="240" w:lineRule="exact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　</w:t>
            </w:r>
            <w:r w:rsidRPr="005B6835">
              <w:rPr>
                <w:sz w:val="20"/>
              </w:rPr>
              <w:t>生物にはどのような共通性があるのか？</w:t>
            </w:r>
          </w:p>
          <w:p w14:paraId="708A4F7A" w14:textId="704A6235" w:rsidR="00D00C02" w:rsidRPr="00D27820" w:rsidRDefault="005B6835" w:rsidP="00D00C02">
            <w:pPr>
              <w:spacing w:line="240" w:lineRule="exact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2</w:t>
            </w:r>
            <w:r w:rsidR="008F5795">
              <w:rPr>
                <w:rFonts w:hint="eastAsia"/>
                <w:sz w:val="20"/>
              </w:rPr>
              <w:t xml:space="preserve">　</w:t>
            </w:r>
            <w:r w:rsidRPr="005B6835">
              <w:rPr>
                <w:sz w:val="20"/>
              </w:rPr>
              <w:t>脊椎動物はどのような進化の道筋をたどったのか？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17F90E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14:paraId="03BA39C6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14:paraId="1A471070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14:paraId="334E524F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14:paraId="5EB86E53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中</w:t>
            </w:r>
          </w:p>
          <w:p w14:paraId="646D46E2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間</w:t>
            </w:r>
          </w:p>
          <w:p w14:paraId="4F45390C" w14:textId="77777777"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14:paraId="2DAA5F3F" w14:textId="77777777" w:rsidR="00BB6B0C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14:paraId="7C14BE36" w14:textId="77777777" w:rsidR="0084140F" w:rsidRDefault="0084140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42D22503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12E2C6A0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20EA9622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628E5E0E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0ABB38C6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4B7DB6CE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30DAE37D" w14:textId="77777777"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14:paraId="58560667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14:paraId="77408F02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14:paraId="02BB27A8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14:paraId="60ED091C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14:paraId="0083500B" w14:textId="77777777" w:rsidR="0023588F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48A26A72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14:paraId="19DA76F4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14:paraId="6D121DEB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14:paraId="6B12B1CF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473C52B3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703D8AA5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03FCD22F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1517FA77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53F07335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4A809923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5D4006AE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396C0159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64E80932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36550109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3435149F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00790AEF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61CF1D3B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012002C9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58ABFC55" w14:textId="77777777" w:rsidR="00FC093B" w:rsidRDefault="00FC093B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427FA83C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3665DB71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7CA04920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14:paraId="2C2250FB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14:paraId="3B896681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14:paraId="212E3AFB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05997A0A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14:paraId="6BEB96B7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14:paraId="4801D674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14:paraId="098CF03E" w14:textId="77777777"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14:paraId="7EE934AA" w14:textId="77777777"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FC093B" w:rsidRPr="00D27820" w14:paraId="3A841322" w14:textId="77777777" w:rsidTr="00FC093B">
        <w:trPr>
          <w:trHeight w:val="257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7925949E" w14:textId="77777777" w:rsidR="00FC093B" w:rsidRPr="00D27820" w:rsidRDefault="00FC093B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F0D7EF" w14:textId="77777777" w:rsidR="00FC093B" w:rsidRDefault="00FC093B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まとめ（1）</w:t>
            </w:r>
          </w:p>
          <w:p w14:paraId="31C36730" w14:textId="748420E0" w:rsidR="00FC093B" w:rsidRPr="001F7809" w:rsidRDefault="00FC093B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5A6498" w14:textId="77777777" w:rsidR="00FC093B" w:rsidRPr="00D27820" w:rsidRDefault="00FC093B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6D1F1FD" w14:textId="77777777" w:rsidR="00FC093B" w:rsidRPr="005B6835" w:rsidRDefault="00FC093B" w:rsidP="00D00C02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3D376D" w14:textId="77777777" w:rsidR="00FC093B" w:rsidRPr="00D27820" w:rsidRDefault="00FC093B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3AED5666" w14:textId="77777777" w:rsidTr="00955880">
        <w:trPr>
          <w:trHeight w:val="367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4A5A7B38" w14:textId="77777777" w:rsidR="00D2789E" w:rsidRPr="00D27820" w:rsidRDefault="00D2789E" w:rsidP="001F780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9BCB0F" w14:textId="51A3A807" w:rsidR="00D2789E" w:rsidRPr="00D27820" w:rsidRDefault="00D2789E" w:rsidP="005B683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</w:t>
            </w:r>
            <w:r>
              <w:rPr>
                <w:rFonts w:hint="eastAsia"/>
                <w:b/>
                <w:sz w:val="20"/>
              </w:rPr>
              <w:t>２</w:t>
            </w:r>
            <w:r w:rsidRPr="00601687">
              <w:rPr>
                <w:rFonts w:hint="eastAsia"/>
                <w:b/>
                <w:sz w:val="20"/>
              </w:rPr>
              <w:t>章</w:t>
            </w:r>
            <w:r w:rsidRPr="00D27820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生命活動とエネルギー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FC093B">
              <w:rPr>
                <w:rFonts w:hint="eastAsia"/>
                <w:b/>
                <w:sz w:val="20"/>
              </w:rPr>
              <w:t>5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CA034D" w14:textId="77777777" w:rsidR="00D2789E" w:rsidRPr="00D27820" w:rsidRDefault="00D2789E" w:rsidP="001F780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45783B7E" w14:textId="77777777" w:rsidTr="000B7170">
        <w:trPr>
          <w:trHeight w:val="4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3E184E16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2C19E88" w14:textId="15F934B2" w:rsidR="00D2789E" w:rsidRPr="001F7809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 xml:space="preserve">7 </w:t>
            </w:r>
            <w:r w:rsidR="000B7170">
              <w:rPr>
                <w:rFonts w:hint="eastAsia"/>
                <w:sz w:val="20"/>
                <w:u w:val="single"/>
              </w:rPr>
              <w:t>代謝</w:t>
            </w:r>
          </w:p>
          <w:p w14:paraId="28EB9376" w14:textId="3065063E" w:rsidR="00D2789E" w:rsidRPr="001F7809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8 ATP</w:t>
            </w:r>
          </w:p>
          <w:p w14:paraId="7084D75A" w14:textId="77777777" w:rsidR="00D2789E" w:rsidRPr="001F7809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9 生体内の化学反応と酵素</w:t>
            </w:r>
          </w:p>
          <w:p w14:paraId="45788353" w14:textId="1298D5B3" w:rsidR="000B7170" w:rsidRPr="001F7809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10 光合成と呼吸</w:t>
            </w: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52DF1E" w14:textId="0C4B00C2" w:rsidR="00D2789E" w:rsidRPr="00D27820" w:rsidRDefault="00D2789E" w:rsidP="00FC093B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生物の活動に必要な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の出入りと，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に必要な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分解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46652D" w14:textId="40ED517E" w:rsidR="00D2789E" w:rsidRPr="00B56317" w:rsidRDefault="00D2789E" w:rsidP="000B7170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3</w:t>
            </w:r>
            <w:r w:rsidR="008F5795">
              <w:rPr>
                <w:rFonts w:hint="eastAsia"/>
                <w:sz w:val="20"/>
              </w:rPr>
              <w:t xml:space="preserve">　</w:t>
            </w:r>
            <w:r w:rsidRPr="005B6835">
              <w:rPr>
                <w:sz w:val="20"/>
              </w:rPr>
              <w:t>ヒトは食べ物がもつエネルギーをどのようにして</w:t>
            </w:r>
            <w:r w:rsidRPr="005B6835">
              <w:rPr>
                <w:rFonts w:hint="eastAsia"/>
                <w:sz w:val="20"/>
              </w:rPr>
              <w:t>利用するのか？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A4630A" w14:textId="77777777" w:rsidR="00D2789E" w:rsidRPr="00D27820" w:rsidRDefault="00D2789E" w:rsidP="00D2789E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0230AE01" w14:textId="77777777" w:rsidTr="000B7170">
        <w:trPr>
          <w:trHeight w:val="4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472BBB3C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E916B45" w14:textId="77777777" w:rsidR="00955880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まとめ（</w:t>
            </w:r>
            <w:r w:rsidR="00FC093B">
              <w:rPr>
                <w:rFonts w:hint="eastAsia"/>
                <w:sz w:val="20"/>
                <w:u w:val="single"/>
              </w:rPr>
              <w:t>1</w:t>
            </w:r>
            <w:r>
              <w:rPr>
                <w:rFonts w:hint="eastAsia"/>
                <w:sz w:val="20"/>
                <w:u w:val="single"/>
              </w:rPr>
              <w:t>）</w:t>
            </w:r>
          </w:p>
          <w:p w14:paraId="73BAD073" w14:textId="440F548F" w:rsidR="00FC093B" w:rsidRDefault="00FC093B" w:rsidP="00D2789E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0DBBBF1" w14:textId="77777777" w:rsidR="00D2789E" w:rsidRPr="00D27820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C6099B" w14:textId="77777777" w:rsidR="00D2789E" w:rsidRPr="00B56317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6B5F38" w14:textId="77777777" w:rsidR="00D2789E" w:rsidRPr="00D27820" w:rsidRDefault="00D2789E" w:rsidP="00D2789E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6FB26419" w14:textId="77777777" w:rsidTr="00955880">
        <w:trPr>
          <w:trHeight w:val="4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3AF4CF27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B6E371" w14:textId="6685F667" w:rsidR="00D2789E" w:rsidRPr="00B56317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</w:t>
            </w:r>
            <w:r>
              <w:rPr>
                <w:rFonts w:hint="eastAsia"/>
                <w:b/>
                <w:sz w:val="20"/>
              </w:rPr>
              <w:t>１</w:t>
            </w:r>
            <w:r w:rsidRPr="00601687">
              <w:rPr>
                <w:rFonts w:hint="eastAsia"/>
                <w:b/>
                <w:sz w:val="20"/>
              </w:rPr>
              <w:t>章</w:t>
            </w:r>
            <w:r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遺伝</w:t>
              </w:r>
            </w:smartTag>
            <w:r>
              <w:rPr>
                <w:rFonts w:hint="eastAsia"/>
                <w:b/>
                <w:sz w:val="20"/>
              </w:rPr>
              <w:t>情報を担う物質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FC093B">
              <w:rPr>
                <w:rFonts w:hint="eastAsia"/>
                <w:b/>
                <w:sz w:val="20"/>
              </w:rPr>
              <w:t>7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402AB0" w14:textId="77777777" w:rsidR="00D2789E" w:rsidRPr="00D27820" w:rsidRDefault="00D2789E" w:rsidP="00D2789E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0A9AEF02" w14:textId="77777777" w:rsidTr="000B7170">
        <w:trPr>
          <w:trHeight w:val="11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08F27D7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14A89D31" w14:textId="77777777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11 生物と遺伝情報</w:t>
            </w:r>
          </w:p>
          <w:p w14:paraId="23A3212B" w14:textId="39663417" w:rsidR="00D2789E" w:rsidRPr="002518ED" w:rsidRDefault="00D2789E" w:rsidP="00D2789E">
            <w:pPr>
              <w:spacing w:line="240" w:lineRule="exact"/>
              <w:rPr>
                <w:sz w:val="18"/>
                <w:szCs w:val="18"/>
              </w:rPr>
            </w:pPr>
            <w:r w:rsidRPr="002518ED">
              <w:rPr>
                <w:sz w:val="20"/>
                <w:u w:val="single"/>
              </w:rPr>
              <w:t>12 DNAの構造と遺伝情報</w:t>
            </w:r>
          </w:p>
        </w:tc>
        <w:tc>
          <w:tcPr>
            <w:tcW w:w="2907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522008D0" w14:textId="6AE87360" w:rsidR="00D2789E" w:rsidRPr="00D27820" w:rsidRDefault="00D2789E" w:rsidP="00D2789E">
            <w:pPr>
              <w:spacing w:line="240" w:lineRule="exact"/>
              <w:rPr>
                <w:sz w:val="20"/>
              </w:rPr>
            </w:pP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を</w:t>
            </w:r>
            <w:r w:rsidR="00D2287A">
              <w:rPr>
                <w:rFonts w:hint="eastAsia"/>
                <w:sz w:val="20"/>
              </w:rPr>
              <w:t>担う</w:t>
            </w:r>
            <w:r w:rsidRPr="00D27820">
              <w:rPr>
                <w:rFonts w:hint="eastAsia"/>
                <w:sz w:val="20"/>
              </w:rPr>
              <w:t>物質としてのDNAの特徴について理解する。</w:t>
            </w:r>
          </w:p>
        </w:tc>
        <w:tc>
          <w:tcPr>
            <w:tcW w:w="2587" w:type="dxa"/>
            <w:vMerge w:val="restart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1E112122" w14:textId="323BD5B9" w:rsidR="00D2789E" w:rsidRPr="004343DF" w:rsidRDefault="00D2789E" w:rsidP="00D2789E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0B7170">
              <w:rPr>
                <w:rFonts w:hint="eastAsia"/>
                <w:sz w:val="20"/>
              </w:rPr>
              <w:t xml:space="preserve">4　</w:t>
            </w:r>
            <w:r w:rsidRPr="004343DF">
              <w:rPr>
                <w:sz w:val="20"/>
              </w:rPr>
              <w:t>ブロッコリーからDNA を抽出してみる</w:t>
            </w:r>
          </w:p>
          <w:p w14:paraId="39AE4840" w14:textId="026CB4FD" w:rsidR="00D2789E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0B7170">
              <w:rPr>
                <w:rFonts w:hint="eastAsia"/>
                <w:sz w:val="20"/>
              </w:rPr>
              <w:t xml:space="preserve">5　</w:t>
            </w:r>
            <w:r w:rsidRPr="004343DF">
              <w:rPr>
                <w:sz w:val="20"/>
              </w:rPr>
              <w:t>DNAはどのような構造をしているのか？</w:t>
            </w:r>
          </w:p>
          <w:p w14:paraId="1230D2A5" w14:textId="77777777" w:rsidR="00955880" w:rsidRPr="00D27820" w:rsidRDefault="00955880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dashed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CDBE" w14:textId="77777777" w:rsidR="00D2789E" w:rsidRPr="00D27820" w:rsidRDefault="00D2789E" w:rsidP="00D2789E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040229AD" w14:textId="77777777" w:rsidTr="000B7170">
        <w:trPr>
          <w:trHeight w:val="240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4CFD24D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14:paraId="63C3C51D" w14:textId="77777777" w:rsidR="00D2789E" w:rsidRPr="00D27820" w:rsidRDefault="00D2789E" w:rsidP="00D2789E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14:paraId="686DCE29" w14:textId="77777777" w:rsidR="00D2789E" w:rsidRPr="00D27820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578AF8EC" w14:textId="77777777" w:rsidR="00D2789E" w:rsidRPr="00D27820" w:rsidRDefault="00D2789E" w:rsidP="00D2789E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C6382" w14:textId="77777777" w:rsidR="00D2789E" w:rsidRPr="00D27820" w:rsidRDefault="00D2789E" w:rsidP="00D2789E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D2789E" w:rsidRPr="00D27820" w14:paraId="3E68AB65" w14:textId="77777777" w:rsidTr="000B7170">
        <w:trPr>
          <w:trHeight w:val="36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2059535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39F769" w14:textId="3A64F9E9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13 DNA</w:t>
            </w:r>
            <w:r w:rsidR="000B7170">
              <w:rPr>
                <w:rFonts w:hint="eastAsia"/>
                <w:sz w:val="20"/>
                <w:u w:val="single"/>
              </w:rPr>
              <w:t>の</w:t>
            </w:r>
            <w:r w:rsidRPr="002518ED">
              <w:rPr>
                <w:sz w:val="20"/>
                <w:u w:val="single"/>
              </w:rPr>
              <w:t>複製</w:t>
            </w:r>
          </w:p>
          <w:p w14:paraId="49D532DD" w14:textId="2CA2E312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14 DNAと染色体</w:t>
            </w:r>
          </w:p>
          <w:p w14:paraId="130D1936" w14:textId="7FEDF6DD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15 細胞周期とDNAの分配</w:t>
            </w:r>
          </w:p>
          <w:p w14:paraId="788CE6AF" w14:textId="67246781" w:rsidR="00D2789E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16 細胞周期とDNA量の変化</w:t>
            </w:r>
          </w:p>
          <w:p w14:paraId="507ABF02" w14:textId="77777777" w:rsidR="00D2789E" w:rsidRPr="00D27820" w:rsidRDefault="00D2789E" w:rsidP="00D2789E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FE9E40" w14:textId="77777777" w:rsidR="00D2789E" w:rsidRPr="00D27820" w:rsidRDefault="00D2789E" w:rsidP="00D2789E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複製</w:t>
              </w:r>
            </w:smartTag>
            <w:r w:rsidRPr="00D27820">
              <w:rPr>
                <w:rFonts w:hint="eastAsia"/>
                <w:sz w:val="20"/>
              </w:rPr>
              <w:t>され分配されることにより，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が伝えられることを理解する。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3609ADA8" w14:textId="75D5EFF2" w:rsidR="00D2789E" w:rsidRPr="00D27820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0B7170">
              <w:rPr>
                <w:rFonts w:hint="eastAsia"/>
                <w:sz w:val="20"/>
              </w:rPr>
              <w:t xml:space="preserve">6　</w:t>
            </w:r>
            <w:r w:rsidRPr="004343DF">
              <w:rPr>
                <w:sz w:val="20"/>
              </w:rPr>
              <w:t>DNAはどのように合成されるのだろうか？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7C68C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C093B" w:rsidRPr="00D27820" w14:paraId="446317EA" w14:textId="77777777" w:rsidTr="000B7170">
        <w:trPr>
          <w:trHeight w:val="36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539267E5" w14:textId="77777777" w:rsidR="00FC093B" w:rsidRPr="00D27820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D272D5" w14:textId="1B075239" w:rsidR="00FC093B" w:rsidRDefault="00FC093B" w:rsidP="00FC093B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>1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14:paraId="32A89D13" w14:textId="77777777" w:rsidR="00FC093B" w:rsidRPr="002518ED" w:rsidRDefault="00FC093B" w:rsidP="00D2789E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99EB66D" w14:textId="77777777" w:rsidR="00FC093B" w:rsidRPr="00D27820" w:rsidRDefault="00FC093B" w:rsidP="00D2789E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28C922E1" w14:textId="77777777" w:rsidR="00FC093B" w:rsidRPr="004343DF" w:rsidRDefault="00FC093B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DCD1" w14:textId="77777777" w:rsidR="00FC093B" w:rsidRPr="00D27820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5166AE80" w14:textId="77777777" w:rsidTr="00BA2B3B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508426EB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D34EB3E" w14:textId="69B888AE" w:rsidR="00D2789E" w:rsidRPr="00955880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b/>
                <w:sz w:val="20"/>
              </w:rPr>
              <w:t>第</w:t>
            </w:r>
            <w:r>
              <w:rPr>
                <w:rFonts w:hint="eastAsia"/>
                <w:b/>
                <w:sz w:val="20"/>
              </w:rPr>
              <w:t>２</w:t>
            </w:r>
            <w:r w:rsidRPr="00601687">
              <w:rPr>
                <w:rFonts w:hint="eastAsia"/>
                <w:b/>
                <w:sz w:val="20"/>
              </w:rPr>
              <w:t>章</w:t>
            </w:r>
            <w:r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遺伝</w:t>
              </w:r>
            </w:smartTag>
            <w:r>
              <w:rPr>
                <w:rFonts w:hint="eastAsia"/>
                <w:b/>
                <w:sz w:val="20"/>
              </w:rPr>
              <w:t>情報とタンパク質</w:t>
            </w:r>
            <w:r w:rsidRPr="00D27820">
              <w:rPr>
                <w:rFonts w:hint="eastAsia"/>
                <w:b/>
                <w:sz w:val="20"/>
              </w:rPr>
              <w:t>(</w:t>
            </w:r>
            <w:r w:rsidR="00FC093B">
              <w:rPr>
                <w:rFonts w:hint="eastAsia"/>
                <w:b/>
                <w:sz w:val="20"/>
              </w:rPr>
              <w:t>4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52318922" w14:textId="77777777" w:rsidR="00D2789E" w:rsidRPr="005966EE" w:rsidRDefault="00D2789E" w:rsidP="00D2789E">
            <w:pPr>
              <w:spacing w:line="240" w:lineRule="exact"/>
              <w:jc w:val="center"/>
              <w:rPr>
                <w:color w:val="auto"/>
                <w:sz w:val="20"/>
              </w:rPr>
            </w:pPr>
          </w:p>
        </w:tc>
      </w:tr>
      <w:tr w:rsidR="00D2789E" w:rsidRPr="00D27820" w14:paraId="3665A84A" w14:textId="77777777" w:rsidTr="000B7170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43C6F0A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8AC699" w14:textId="65B57655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17 遺伝子</w:t>
            </w:r>
            <w:r w:rsidR="000B7170">
              <w:rPr>
                <w:rFonts w:hint="eastAsia"/>
                <w:sz w:val="20"/>
                <w:u w:val="single"/>
              </w:rPr>
              <w:t>の</w:t>
            </w:r>
            <w:r w:rsidRPr="002518ED">
              <w:rPr>
                <w:sz w:val="20"/>
                <w:u w:val="single"/>
              </w:rPr>
              <w:t>発現とタンパク質</w:t>
            </w:r>
          </w:p>
          <w:p w14:paraId="68F1BA37" w14:textId="77777777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18 転写と翻訳</w:t>
            </w:r>
          </w:p>
          <w:p w14:paraId="1C81B9A2" w14:textId="77777777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19 遺伝暗号表</w:t>
            </w:r>
          </w:p>
          <w:p w14:paraId="37BB33AD" w14:textId="77777777" w:rsidR="00D2789E" w:rsidRDefault="00D2789E" w:rsidP="00D2789E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20 遺伝子発現と維持</w:t>
            </w:r>
          </w:p>
          <w:p w14:paraId="7D7CAF17" w14:textId="77777777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560B1B" w14:textId="23BA33B0" w:rsidR="00D2789E" w:rsidRPr="00D27820" w:rsidRDefault="00D2789E" w:rsidP="00D2789E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情報</w:t>
              </w:r>
            </w:smartTag>
            <w:r w:rsidRPr="00D27820">
              <w:rPr>
                <w:rFonts w:hint="eastAsia"/>
                <w:sz w:val="20"/>
              </w:rPr>
              <w:t>に基づいて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タンパク</w:t>
              </w:r>
            </w:smartTag>
            <w:r w:rsidRPr="00D27820">
              <w:rPr>
                <w:rFonts w:hint="eastAsia"/>
                <w:sz w:val="20"/>
              </w:rPr>
              <w:t>質が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されることを理解する。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6F4C721" w14:textId="08FB3449" w:rsidR="00D2789E" w:rsidRPr="004343DF" w:rsidRDefault="00D2789E" w:rsidP="00D2789E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0B7170">
              <w:rPr>
                <w:rFonts w:hint="eastAsia"/>
                <w:sz w:val="20"/>
              </w:rPr>
              <w:t xml:space="preserve">7　</w:t>
            </w:r>
            <w:r w:rsidRPr="004343DF">
              <w:rPr>
                <w:sz w:val="20"/>
              </w:rPr>
              <w:t>塩基配列とアミノ酸配列はどのように対応しているのか？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787F8EE" w14:textId="77777777" w:rsidR="00D2789E" w:rsidRPr="005966EE" w:rsidRDefault="00D2789E" w:rsidP="00D2789E">
            <w:pPr>
              <w:spacing w:line="240" w:lineRule="exact"/>
              <w:jc w:val="center"/>
              <w:rPr>
                <w:color w:val="auto"/>
                <w:sz w:val="20"/>
              </w:rPr>
            </w:pPr>
          </w:p>
        </w:tc>
      </w:tr>
      <w:tr w:rsidR="00D2789E" w:rsidRPr="00D27820" w14:paraId="2EEEAF96" w14:textId="77777777" w:rsidTr="000B7170">
        <w:trPr>
          <w:trHeight w:val="50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13379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C1D2CF" w14:textId="79912F85" w:rsidR="00D2789E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 w:rsidR="00FC093B">
              <w:rPr>
                <w:rFonts w:hint="eastAsia"/>
                <w:sz w:val="20"/>
                <w:u w:val="single"/>
              </w:rPr>
              <w:t>1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14:paraId="3F609408" w14:textId="77777777" w:rsidR="00955880" w:rsidRPr="00D27820" w:rsidRDefault="00955880" w:rsidP="00D2789E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1BC01C" w14:textId="77777777" w:rsidR="00D2789E" w:rsidRDefault="00D2789E" w:rsidP="00D2789E">
            <w:pPr>
              <w:spacing w:line="240" w:lineRule="exact"/>
              <w:ind w:left="1"/>
              <w:rPr>
                <w:sz w:val="20"/>
              </w:rPr>
            </w:pPr>
          </w:p>
          <w:p w14:paraId="7EA5DDC4" w14:textId="77777777" w:rsidR="00D2789E" w:rsidRPr="00D27820" w:rsidRDefault="00D2789E" w:rsidP="00D2789E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C39A21D" w14:textId="77777777" w:rsidR="00D2789E" w:rsidRPr="00A35DE4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CFA65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6521B3BC" w14:textId="77777777" w:rsidTr="00955880">
        <w:trPr>
          <w:trHeight w:val="36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14:paraId="15D2DE7E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29E83056" w14:textId="21CF67CB" w:rsidR="00D2789E" w:rsidRPr="00D27820" w:rsidRDefault="00D2789E" w:rsidP="00D2789E">
            <w:pPr>
              <w:spacing w:line="240" w:lineRule="exact"/>
              <w:ind w:left="201" w:hangingChars="100" w:hanging="201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</w:t>
            </w:r>
            <w:r w:rsidR="00955880">
              <w:rPr>
                <w:rFonts w:hint="eastAsia"/>
                <w:b/>
                <w:sz w:val="20"/>
              </w:rPr>
              <w:t>１</w:t>
            </w:r>
            <w:r w:rsidRPr="00601687">
              <w:rPr>
                <w:rFonts w:hint="eastAsia"/>
                <w:b/>
                <w:sz w:val="20"/>
              </w:rPr>
              <w:t>章 神経系と内分泌系による調節</w:t>
            </w:r>
            <w:r>
              <w:rPr>
                <w:rFonts w:hint="eastAsia"/>
                <w:b/>
                <w:sz w:val="20"/>
              </w:rPr>
              <w:t xml:space="preserve"> (1</w:t>
            </w:r>
            <w:r w:rsidR="00FC093B">
              <w:rPr>
                <w:rFonts w:hint="eastAsia"/>
                <w:b/>
                <w:sz w:val="20"/>
              </w:rPr>
              <w:t>1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93188D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21BFE48C" w14:textId="77777777" w:rsidTr="000B7170">
        <w:trPr>
          <w:trHeight w:val="1308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14:paraId="58F91D52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14:paraId="67E6AD73" w14:textId="77777777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21 恒常性と体液</w:t>
            </w:r>
          </w:p>
          <w:p w14:paraId="17990CBE" w14:textId="1E453CC9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22 血液凝固</w:t>
            </w:r>
            <w:r w:rsidR="000B7170">
              <w:rPr>
                <w:rFonts w:hint="eastAsia"/>
                <w:sz w:val="20"/>
                <w:u w:val="single"/>
              </w:rPr>
              <w:t>のしくみ</w:t>
            </w:r>
          </w:p>
          <w:p w14:paraId="658A8114" w14:textId="77777777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23 恒常性に関わる神経系</w:t>
            </w:r>
          </w:p>
          <w:p w14:paraId="0D86D4FA" w14:textId="1035A21E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24 自律神経系と</w:t>
            </w:r>
            <w:r w:rsidR="000B7170">
              <w:rPr>
                <w:rFonts w:hint="eastAsia"/>
                <w:sz w:val="20"/>
                <w:u w:val="single"/>
              </w:rPr>
              <w:t>生命維持</w:t>
            </w:r>
          </w:p>
          <w:p w14:paraId="08A54634" w14:textId="77777777" w:rsidR="00D2789E" w:rsidRPr="002518ED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25 ホルモンによる調節</w:t>
            </w:r>
          </w:p>
          <w:p w14:paraId="4782E207" w14:textId="77777777" w:rsidR="00D2789E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26 ホルモン分泌の調節</w:t>
            </w:r>
          </w:p>
          <w:p w14:paraId="0325F5AC" w14:textId="77777777" w:rsidR="00D2789E" w:rsidRPr="00D27820" w:rsidRDefault="00D2789E" w:rsidP="00D278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nil"/>
              <w:bottom w:val="nil"/>
            </w:tcBorders>
          </w:tcPr>
          <w:p w14:paraId="624E73C4" w14:textId="77777777" w:rsidR="00D2789E" w:rsidRPr="00D27820" w:rsidRDefault="00D2789E" w:rsidP="00D2789E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体内環境</w:t>
            </w:r>
            <w:r>
              <w:rPr>
                <w:rFonts w:hint="eastAsia"/>
                <w:sz w:val="20"/>
              </w:rPr>
              <w:t>の恒常性</w:t>
            </w:r>
            <w:r w:rsidRPr="00D27820">
              <w:rPr>
                <w:rFonts w:hint="eastAsia"/>
                <w:sz w:val="20"/>
              </w:rPr>
              <w:t>が保たれている</w:t>
            </w:r>
            <w:r>
              <w:rPr>
                <w:rFonts w:hint="eastAsia"/>
                <w:sz w:val="20"/>
              </w:rPr>
              <w:t>しく</w:t>
            </w:r>
            <w:r w:rsidRPr="00D27820">
              <w:rPr>
                <w:rFonts w:hint="eastAsia"/>
                <w:sz w:val="20"/>
              </w:rPr>
              <w:t>みを理解する。</w:t>
            </w:r>
          </w:p>
        </w:tc>
        <w:tc>
          <w:tcPr>
            <w:tcW w:w="2587" w:type="dxa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76BC0D74" w14:textId="1DF88EE4" w:rsidR="00D2789E" w:rsidRDefault="00D2789E" w:rsidP="00D2789E">
            <w:pPr>
              <w:spacing w:line="240" w:lineRule="exact"/>
              <w:ind w:left="1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0B7170">
              <w:rPr>
                <w:rFonts w:hint="eastAsia"/>
                <w:sz w:val="20"/>
              </w:rPr>
              <w:t xml:space="preserve">10　</w:t>
            </w:r>
            <w:r w:rsidRPr="004343DF">
              <w:rPr>
                <w:sz w:val="20"/>
              </w:rPr>
              <w:t>心拍数が上がるということはどういうことか？</w:t>
            </w:r>
          </w:p>
          <w:p w14:paraId="275D1786" w14:textId="1675AC83" w:rsidR="00D2789E" w:rsidRPr="00D27820" w:rsidRDefault="00D2789E" w:rsidP="00D2789E">
            <w:pPr>
              <w:spacing w:line="240" w:lineRule="exact"/>
              <w:ind w:left="1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8F5795">
              <w:rPr>
                <w:rFonts w:hint="eastAsia"/>
                <w:sz w:val="20"/>
              </w:rPr>
              <w:t xml:space="preserve">9　</w:t>
            </w:r>
            <w:r w:rsidRPr="004343DF">
              <w:rPr>
                <w:sz w:val="20"/>
              </w:rPr>
              <w:t>心臓の拍動はどのように調節されているのだろうか？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95C373D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5D9A2C17" w14:textId="77777777" w:rsidTr="00FC093B">
        <w:trPr>
          <w:trHeight w:val="141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9AF89FA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3E4D21B9" w14:textId="77777777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27 血糖濃度の変化と糖尿病</w:t>
            </w:r>
          </w:p>
          <w:p w14:paraId="3013913F" w14:textId="77777777" w:rsidR="00D2789E" w:rsidRPr="002518ED" w:rsidRDefault="00D2789E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28 血糖濃度の調節のしくみ</w:t>
            </w:r>
          </w:p>
          <w:p w14:paraId="79B7EBF5" w14:textId="77777777" w:rsidR="00D2789E" w:rsidRPr="00D27820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29 体温と水分量の調節</w:t>
            </w:r>
          </w:p>
        </w:tc>
        <w:tc>
          <w:tcPr>
            <w:tcW w:w="2907" w:type="dxa"/>
            <w:gridSpan w:val="3"/>
            <w:tcBorders>
              <w:top w:val="dashSmallGap" w:sz="4" w:space="0" w:color="auto"/>
              <w:bottom w:val="dashed" w:sz="4" w:space="0" w:color="auto"/>
            </w:tcBorders>
          </w:tcPr>
          <w:p w14:paraId="1FE4208C" w14:textId="77777777" w:rsidR="00D2789E" w:rsidRPr="00D27820" w:rsidRDefault="00D2789E" w:rsidP="00D2789E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の維持に自律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神経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ホルモン</w:t>
              </w:r>
            </w:smartTag>
            <w:r w:rsidRPr="00D27820">
              <w:rPr>
                <w:rFonts w:hint="eastAsia"/>
                <w:sz w:val="20"/>
              </w:rPr>
              <w:t>がかかわっていることを理解する。</w:t>
            </w:r>
          </w:p>
        </w:tc>
        <w:tc>
          <w:tcPr>
            <w:tcW w:w="2587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0DC16F28" w14:textId="26E7740F" w:rsidR="00D2789E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0　</w:t>
            </w:r>
            <w:r w:rsidRPr="004343DF">
              <w:rPr>
                <w:sz w:val="20"/>
              </w:rPr>
              <w:t>血糖濃度はどのように調節されているのか？</w:t>
            </w:r>
          </w:p>
          <w:p w14:paraId="63556D44" w14:textId="77777777" w:rsidR="00D2789E" w:rsidRDefault="00D2789E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1　</w:t>
            </w:r>
            <w:r w:rsidRPr="004343DF">
              <w:rPr>
                <w:sz w:val="20"/>
              </w:rPr>
              <w:t>血糖濃度の調節にはどのような</w:t>
            </w:r>
            <w:r w:rsidR="008F5795">
              <w:rPr>
                <w:rFonts w:hint="eastAsia"/>
                <w:sz w:val="20"/>
              </w:rPr>
              <w:t>しくみ</w:t>
            </w:r>
            <w:r w:rsidRPr="004343DF">
              <w:rPr>
                <w:sz w:val="20"/>
              </w:rPr>
              <w:t>が</w:t>
            </w:r>
            <w:r w:rsidR="008F5795">
              <w:rPr>
                <w:rFonts w:hint="eastAsia"/>
                <w:sz w:val="20"/>
              </w:rPr>
              <w:t>あ</w:t>
            </w:r>
            <w:r w:rsidRPr="004343DF">
              <w:rPr>
                <w:sz w:val="20"/>
              </w:rPr>
              <w:t>るのか？</w:t>
            </w:r>
          </w:p>
          <w:p w14:paraId="50D21245" w14:textId="28067406" w:rsidR="008F5795" w:rsidRPr="004343DF" w:rsidRDefault="008F5795" w:rsidP="008F5795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3B882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C093B" w:rsidRPr="00D27820" w14:paraId="7F28C84A" w14:textId="77777777" w:rsidTr="00FC093B">
        <w:trPr>
          <w:trHeight w:val="141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958D595" w14:textId="77777777" w:rsidR="00FC093B" w:rsidRPr="00D27820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C0088C" w14:textId="77777777" w:rsidR="00FC093B" w:rsidRDefault="00FC093B" w:rsidP="00FC093B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>1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14:paraId="300657BF" w14:textId="77777777" w:rsidR="00FC093B" w:rsidRPr="002518ED" w:rsidRDefault="00FC093B" w:rsidP="00D2789E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E611113" w14:textId="77777777" w:rsidR="00FC093B" w:rsidRPr="00D27820" w:rsidRDefault="00FC093B" w:rsidP="00D2789E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CD90C2C" w14:textId="77777777" w:rsidR="00FC093B" w:rsidRPr="004343DF" w:rsidRDefault="00FC093B" w:rsidP="00D2789E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E101" w14:textId="77777777" w:rsidR="00FC093B" w:rsidRPr="00D27820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4DB8F532" w14:textId="77777777" w:rsidTr="00916D8E">
        <w:trPr>
          <w:trHeight w:val="267"/>
        </w:trPr>
        <w:tc>
          <w:tcPr>
            <w:tcW w:w="577" w:type="dxa"/>
            <w:tcBorders>
              <w:top w:val="dashed" w:sz="4" w:space="0" w:color="auto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  <w:vAlign w:val="center"/>
          </w:tcPr>
          <w:p w14:paraId="7E9A5886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FCA00C7" w14:textId="13A223EE" w:rsidR="00D2789E" w:rsidRPr="00D27820" w:rsidRDefault="00D2789E" w:rsidP="00D2789E">
            <w:pPr>
              <w:spacing w:line="240" w:lineRule="exact"/>
              <w:rPr>
                <w:sz w:val="20"/>
              </w:rPr>
            </w:pPr>
            <w:r w:rsidRPr="00BA49C6">
              <w:rPr>
                <w:rFonts w:hint="eastAsia"/>
                <w:b/>
                <w:sz w:val="20"/>
              </w:rPr>
              <w:t>第</w:t>
            </w:r>
            <w:r w:rsidR="008F5795">
              <w:rPr>
                <w:rFonts w:hint="eastAsia"/>
                <w:b/>
                <w:sz w:val="20"/>
              </w:rPr>
              <w:t>２</w:t>
            </w:r>
            <w:r w:rsidRPr="00BA49C6">
              <w:rPr>
                <w:rFonts w:hint="eastAsia"/>
                <w:b/>
                <w:sz w:val="20"/>
              </w:rPr>
              <w:t>章　免疫</w:t>
            </w:r>
            <w:r w:rsidRPr="00D27820">
              <w:rPr>
                <w:rFonts w:hint="eastAsia"/>
                <w:b/>
                <w:sz w:val="20"/>
              </w:rPr>
              <w:t>(</w:t>
            </w:r>
            <w:r w:rsidR="00FC093B">
              <w:rPr>
                <w:rFonts w:hint="eastAsia"/>
                <w:b/>
                <w:sz w:val="20"/>
              </w:rPr>
              <w:t>9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38CDAF7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3B8EED13" w14:textId="77777777" w:rsidTr="000B7170">
        <w:trPr>
          <w:trHeight w:val="365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14:paraId="4BA3533C" w14:textId="77777777" w:rsidR="00D2789E" w:rsidRPr="00D27820" w:rsidRDefault="00D2789E" w:rsidP="00D2789E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BCF6FE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30 生体防御の概要</w:t>
            </w:r>
          </w:p>
          <w:p w14:paraId="135C5215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31 異物の侵入を阻止するしくみ</w:t>
            </w:r>
          </w:p>
          <w:p w14:paraId="57C5A101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32 自然免疫のしくみ</w:t>
            </w:r>
          </w:p>
          <w:p w14:paraId="53BE981A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33 獲得免疫の概要</w:t>
            </w:r>
          </w:p>
          <w:p w14:paraId="51DDF722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34 細胞性免疫と体液性免疫</w:t>
            </w:r>
          </w:p>
          <w:p w14:paraId="4B5EBD73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35 抗体とその利用</w:t>
            </w:r>
          </w:p>
          <w:p w14:paraId="0C96C66A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36 免疫記憶とその利用</w:t>
            </w:r>
          </w:p>
          <w:p w14:paraId="0F4677A0" w14:textId="77777777" w:rsidR="00D2789E" w:rsidRPr="0023588F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37 免疫と病気①</w:t>
            </w:r>
          </w:p>
          <w:p w14:paraId="24DB01B4" w14:textId="77777777" w:rsidR="00D2789E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38 免疫と病気②</w:t>
            </w:r>
          </w:p>
          <w:p w14:paraId="1D67E18F" w14:textId="77777777" w:rsidR="008F5795" w:rsidRPr="00D27820" w:rsidRDefault="008F5795" w:rsidP="00D2789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44F9C6" w14:textId="77777777" w:rsidR="00D2789E" w:rsidRPr="00D27820" w:rsidRDefault="00D2789E" w:rsidP="00D2789E">
            <w:pPr>
              <w:spacing w:line="240" w:lineRule="exact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免疫</w:t>
              </w:r>
            </w:smartTag>
            <w:r w:rsidRPr="00D27820">
              <w:rPr>
                <w:rFonts w:hint="eastAsia"/>
                <w:sz w:val="20"/>
              </w:rPr>
              <w:t>とそれにかかわる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の働きについて理解する。</w:t>
            </w:r>
          </w:p>
        </w:tc>
        <w:tc>
          <w:tcPr>
            <w:tcW w:w="2587" w:type="dxa"/>
            <w:tcBorders>
              <w:top w:val="dashed" w:sz="4" w:space="0" w:color="0D0D0D" w:themeColor="text1" w:themeTint="F2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22EFE11" w14:textId="150A2B21" w:rsidR="00D2789E" w:rsidRDefault="00D2789E" w:rsidP="00D2789E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2　</w:t>
            </w:r>
            <w:r w:rsidRPr="004343DF">
              <w:rPr>
                <w:sz w:val="20"/>
              </w:rPr>
              <w:t>マクロファージにはどのような役割があるのか？</w:t>
            </w:r>
          </w:p>
          <w:p w14:paraId="4FD5A38C" w14:textId="63F58B95" w:rsidR="00D2789E" w:rsidRPr="004343DF" w:rsidRDefault="00D2789E" w:rsidP="00D2789E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3　</w:t>
            </w:r>
            <w:r w:rsidRPr="004343DF">
              <w:rPr>
                <w:sz w:val="20"/>
              </w:rPr>
              <w:t>予防接種をすると，なぜ病気を防ぐことができるのか？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14:paraId="51F015BD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14:paraId="027ED260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14:paraId="565950C4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14:paraId="3B7C4945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2A13B349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  <w:p w14:paraId="50D1BB7B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19122DDC" w14:textId="77777777" w:rsidR="00D2789E" w:rsidRPr="00ED1BD8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14:paraId="69761208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14:paraId="719EB730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  <w:p w14:paraId="70E6970F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  <w:p w14:paraId="593E0692" w14:textId="77777777" w:rsidR="00D2789E" w:rsidRPr="00D27820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2789E" w:rsidRPr="00D27820" w14:paraId="52B9EF12" w14:textId="77777777" w:rsidTr="000B7170">
        <w:trPr>
          <w:trHeight w:val="365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nil"/>
            </w:tcBorders>
            <w:shd w:val="clear" w:color="auto" w:fill="auto"/>
          </w:tcPr>
          <w:p w14:paraId="7529CA2A" w14:textId="77777777" w:rsidR="00D2789E" w:rsidRPr="00D27820" w:rsidRDefault="00D2789E" w:rsidP="00D2789E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B155838" w14:textId="688C4CB7" w:rsidR="00D2789E" w:rsidRDefault="00D2789E" w:rsidP="00D2789E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 xml:space="preserve"> (</w:t>
            </w:r>
            <w:r w:rsidR="00FC093B">
              <w:rPr>
                <w:rFonts w:hint="eastAsia"/>
                <w:sz w:val="20"/>
                <w:u w:val="single"/>
              </w:rPr>
              <w:t>1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14:paraId="5F3DAC69" w14:textId="77777777" w:rsidR="00FC093B" w:rsidRPr="0023588F" w:rsidRDefault="00FC093B" w:rsidP="00D2789E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C0C1B6C" w14:textId="77777777" w:rsidR="00D2789E" w:rsidRPr="00D27820" w:rsidRDefault="00D2789E" w:rsidP="00D2789E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F1EC" w14:textId="77777777" w:rsidR="00D2789E" w:rsidRPr="004343DF" w:rsidRDefault="00D2789E" w:rsidP="00D2789E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dashed" w:sz="4" w:space="0" w:color="FFFFFF" w:themeColor="background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87CA4" w14:textId="77777777" w:rsidR="00D2789E" w:rsidRDefault="00D2789E" w:rsidP="00D2789E">
            <w:pPr>
              <w:spacing w:line="240" w:lineRule="exact"/>
              <w:jc w:val="center"/>
              <w:rPr>
                <w:sz w:val="20"/>
              </w:rPr>
            </w:pPr>
          </w:p>
          <w:p w14:paraId="75029992" w14:textId="77777777" w:rsidR="00FC093B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  <w:p w14:paraId="2241D5F5" w14:textId="77777777" w:rsidR="00FC093B" w:rsidRDefault="00FC093B" w:rsidP="00D278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F5795" w:rsidRPr="00D27820" w14:paraId="65CD465C" w14:textId="77777777" w:rsidTr="000C013F">
        <w:trPr>
          <w:trHeight w:val="365"/>
        </w:trPr>
        <w:tc>
          <w:tcPr>
            <w:tcW w:w="57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1561ED" w14:textId="77777777" w:rsidR="008F5795" w:rsidRPr="00D27820" w:rsidRDefault="008F5795" w:rsidP="00D2789E">
            <w:pPr>
              <w:spacing w:line="240" w:lineRule="exact"/>
              <w:rPr>
                <w:sz w:val="20"/>
              </w:rPr>
            </w:pPr>
          </w:p>
        </w:tc>
        <w:tc>
          <w:tcPr>
            <w:tcW w:w="848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E33AF6F" w14:textId="7AF1FADF" w:rsidR="008F5795" w:rsidRPr="00D27820" w:rsidRDefault="008F5795" w:rsidP="00D2789E">
            <w:pPr>
              <w:spacing w:line="240" w:lineRule="exact"/>
              <w:ind w:left="201" w:hangingChars="100" w:hanging="201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第１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植生と遷移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FC093B">
              <w:rPr>
                <w:rFonts w:hint="eastAsia"/>
                <w:b/>
                <w:sz w:val="20"/>
              </w:rPr>
              <w:t>7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5FDE14B5" w14:textId="77777777" w:rsidR="008F5795" w:rsidRDefault="008F5795" w:rsidP="00D2789E">
            <w:pPr>
              <w:spacing w:line="240" w:lineRule="exact"/>
              <w:rPr>
                <w:sz w:val="20"/>
              </w:rPr>
            </w:pPr>
          </w:p>
        </w:tc>
      </w:tr>
      <w:tr w:rsidR="000B7170" w:rsidRPr="00D27820" w14:paraId="41CD3956" w14:textId="77777777" w:rsidTr="000B7170">
        <w:trPr>
          <w:trHeight w:val="365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71B74A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14:paraId="6E89D73F" w14:textId="77777777" w:rsidR="000B7170" w:rsidRPr="0023588F" w:rsidRDefault="000B7170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39 環境と生物</w:t>
            </w:r>
          </w:p>
          <w:p w14:paraId="3913808D" w14:textId="77777777" w:rsidR="000B7170" w:rsidRPr="0023588F" w:rsidRDefault="000B7170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40 光の強さと植物</w:t>
            </w:r>
          </w:p>
          <w:p w14:paraId="3C377405" w14:textId="77777777" w:rsidR="000B7170" w:rsidRPr="0023588F" w:rsidRDefault="000B7170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41 森林の階層構造と土壌</w:t>
            </w:r>
          </w:p>
          <w:p w14:paraId="366AB2A4" w14:textId="77777777" w:rsidR="000B7170" w:rsidRPr="0023588F" w:rsidRDefault="000B7170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42 遷移の過程</w:t>
            </w:r>
          </w:p>
          <w:p w14:paraId="36541AB7" w14:textId="77777777" w:rsidR="000B7170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43 遷移に伴う環境の変化</w:t>
            </w:r>
          </w:p>
          <w:p w14:paraId="5391AFDA" w14:textId="77777777" w:rsidR="000B7170" w:rsidRPr="0023588F" w:rsidRDefault="000B7170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44 遷移と世界のバイオーム</w:t>
            </w:r>
          </w:p>
          <w:p w14:paraId="0A916116" w14:textId="17142214" w:rsidR="000B7170" w:rsidRDefault="000B7170" w:rsidP="000B7170">
            <w:pPr>
              <w:spacing w:line="240" w:lineRule="exact"/>
              <w:ind w:left="700" w:hangingChars="350" w:hanging="700"/>
              <w:rPr>
                <w:b/>
                <w:sz w:val="20"/>
              </w:rPr>
            </w:pPr>
            <w:r w:rsidRPr="0023588F">
              <w:rPr>
                <w:sz w:val="20"/>
                <w:u w:val="single"/>
              </w:rPr>
              <w:t>45 日本のバイオーム</w:t>
            </w: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14:paraId="7A6C119C" w14:textId="77777777" w:rsidR="000B7170" w:rsidRDefault="000B7170" w:rsidP="000B7170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陸上には様々な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が見られ，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は長期的に移り変わっていくことを理解</w:t>
            </w:r>
            <w:r>
              <w:rPr>
                <w:rFonts w:hint="eastAsia"/>
                <w:sz w:val="20"/>
              </w:rPr>
              <w:t>する。</w:t>
            </w:r>
          </w:p>
          <w:p w14:paraId="1EEC7E4B" w14:textId="77777777" w:rsidR="000B7170" w:rsidRDefault="000B7170" w:rsidP="000B71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気候に適応した</w:t>
            </w:r>
            <w:r w:rsidRPr="00D27820">
              <w:rPr>
                <w:rFonts w:hint="eastAsia"/>
                <w:sz w:val="20"/>
              </w:rPr>
              <w:t>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バイオーム</w:t>
              </w:r>
            </w:smartTag>
            <w:r w:rsidRPr="00D27820">
              <w:rPr>
                <w:rFonts w:hint="eastAsia"/>
                <w:sz w:val="20"/>
              </w:rPr>
              <w:t>が成立していること</w:t>
            </w:r>
            <w:r>
              <w:rPr>
                <w:rFonts w:hint="eastAsia"/>
                <w:sz w:val="20"/>
              </w:rPr>
              <w:t>とその特徴</w:t>
            </w:r>
            <w:r w:rsidRPr="00D27820">
              <w:rPr>
                <w:rFonts w:hint="eastAsia"/>
                <w:sz w:val="20"/>
              </w:rPr>
              <w:t>を学ぶ。</w:t>
            </w:r>
          </w:p>
          <w:p w14:paraId="71B5B705" w14:textId="77777777" w:rsidR="000B7170" w:rsidRDefault="000B7170" w:rsidP="000B7170">
            <w:pPr>
              <w:spacing w:line="240" w:lineRule="exact"/>
              <w:rPr>
                <w:sz w:val="20"/>
              </w:rPr>
            </w:pPr>
          </w:p>
          <w:p w14:paraId="06463C3F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FFFFFF" w:themeColor="background1"/>
              <w:right w:val="single" w:sz="4" w:space="0" w:color="auto"/>
            </w:tcBorders>
          </w:tcPr>
          <w:p w14:paraId="633B285C" w14:textId="7FD65CF5" w:rsidR="000B7170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4　</w:t>
            </w:r>
            <w:r w:rsidRPr="004343DF">
              <w:rPr>
                <w:sz w:val="20"/>
              </w:rPr>
              <w:t>身の回りの植物はどのような環境に生育しているのか？</w:t>
            </w:r>
          </w:p>
          <w:p w14:paraId="6F8840D6" w14:textId="07157C87" w:rsidR="000B7170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5　</w:t>
            </w:r>
            <w:r w:rsidRPr="004343DF">
              <w:rPr>
                <w:sz w:val="20"/>
              </w:rPr>
              <w:t>植生の変化は光環境や土壌をどのように変化させたのか？</w:t>
            </w:r>
          </w:p>
          <w:p w14:paraId="4F81F9A7" w14:textId="7743D890" w:rsidR="00FC093B" w:rsidRPr="004343DF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6　</w:t>
            </w:r>
            <w:r w:rsidRPr="004343DF">
              <w:rPr>
                <w:sz w:val="20"/>
              </w:rPr>
              <w:t>気候が異なると植生はどのように変わるのか？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14:paraId="4853616C" w14:textId="77777777" w:rsidR="000B7170" w:rsidRDefault="000B7170" w:rsidP="000B7170">
            <w:pPr>
              <w:spacing w:line="240" w:lineRule="exact"/>
              <w:rPr>
                <w:sz w:val="20"/>
              </w:rPr>
            </w:pPr>
          </w:p>
        </w:tc>
      </w:tr>
      <w:tr w:rsidR="00FC093B" w:rsidRPr="00D27820" w14:paraId="6ADE44B5" w14:textId="77777777" w:rsidTr="00FC093B">
        <w:trPr>
          <w:trHeight w:val="365"/>
        </w:trPr>
        <w:tc>
          <w:tcPr>
            <w:tcW w:w="577" w:type="dxa"/>
            <w:vMerge/>
            <w:tcBorders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7267AC" w14:textId="77777777" w:rsidR="00FC093B" w:rsidRPr="00D27820" w:rsidRDefault="00FC093B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1AC34" w14:textId="77777777" w:rsidR="00FC093B" w:rsidRDefault="00FC093B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 xml:space="preserve"> (</w:t>
            </w:r>
            <w:r>
              <w:rPr>
                <w:rFonts w:hint="eastAsia"/>
                <w:sz w:val="20"/>
                <w:u w:val="single"/>
              </w:rPr>
              <w:t>1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14:paraId="21001E0F" w14:textId="65A9E124" w:rsidR="00FC093B" w:rsidRPr="0023588F" w:rsidRDefault="00FC093B" w:rsidP="000B7170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8DE07F" w14:textId="77777777" w:rsidR="00FC093B" w:rsidRPr="00D27820" w:rsidRDefault="00FC093B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9EA20B6" w14:textId="77777777" w:rsidR="00FC093B" w:rsidRPr="004343DF" w:rsidRDefault="00FC093B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14:paraId="75F59EE9" w14:textId="77777777" w:rsidR="00FC093B" w:rsidRDefault="00FC093B" w:rsidP="000B7170">
            <w:pPr>
              <w:spacing w:line="240" w:lineRule="exact"/>
              <w:rPr>
                <w:sz w:val="20"/>
              </w:rPr>
            </w:pPr>
          </w:p>
        </w:tc>
      </w:tr>
      <w:tr w:rsidR="008F5795" w:rsidRPr="00D27820" w14:paraId="5B68BA93" w14:textId="77777777" w:rsidTr="00FC093B">
        <w:trPr>
          <w:trHeight w:val="370"/>
        </w:trPr>
        <w:tc>
          <w:tcPr>
            <w:tcW w:w="577" w:type="dxa"/>
            <w:tcBorders>
              <w:top w:val="dashed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16439AA" w14:textId="77777777" w:rsidR="008F5795" w:rsidRPr="00D27820" w:rsidRDefault="008F5795" w:rsidP="000B7170">
            <w:pPr>
              <w:spacing w:line="240" w:lineRule="exact"/>
              <w:rPr>
                <w:sz w:val="20"/>
                <w:lang w:eastAsia="zh-CN"/>
              </w:rPr>
            </w:pPr>
          </w:p>
        </w:tc>
        <w:tc>
          <w:tcPr>
            <w:tcW w:w="8480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BBBF9D8" w14:textId="0F528780" w:rsidR="008F5795" w:rsidRPr="008F5795" w:rsidRDefault="008F5795" w:rsidP="000B7170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第２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生態系とその保全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1</w:t>
            </w:r>
            <w:r w:rsidR="00FC093B">
              <w:rPr>
                <w:rFonts w:hint="eastAsia"/>
                <w:b/>
                <w:sz w:val="20"/>
              </w:rPr>
              <w:t>0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dashed" w:sz="4" w:space="0" w:color="FFFFFF" w:themeColor="background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CD65F" w14:textId="77777777" w:rsidR="008F5795" w:rsidRPr="00D27820" w:rsidRDefault="008F5795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B7170" w:rsidRPr="00D27820" w14:paraId="36977C2A" w14:textId="77777777" w:rsidTr="00FC093B">
        <w:trPr>
          <w:trHeight w:val="240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14:paraId="3E1216F1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14:paraId="30642809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46 生態系における生物の役割</w:t>
            </w:r>
          </w:p>
          <w:p w14:paraId="0D609E6A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47 種の多様性と食物連鎖</w:t>
            </w:r>
          </w:p>
          <w:p w14:paraId="4EAA0460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48 生態系と生態ピラミッド</w:t>
            </w:r>
          </w:p>
          <w:p w14:paraId="6B76B5BB" w14:textId="77777777" w:rsidR="000B7170" w:rsidRPr="00820A80" w:rsidRDefault="000B7170" w:rsidP="000B7170">
            <w:pPr>
              <w:spacing w:line="240" w:lineRule="exact"/>
              <w:rPr>
                <w:b/>
                <w:sz w:val="20"/>
              </w:rPr>
            </w:pPr>
            <w:r w:rsidRPr="0023588F">
              <w:rPr>
                <w:sz w:val="20"/>
                <w:u w:val="single"/>
              </w:rPr>
              <w:t>49 キーストーン種と絶滅</w:t>
            </w:r>
          </w:p>
          <w:p w14:paraId="4426C57D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50 生態系のバランスと変動</w:t>
            </w:r>
          </w:p>
          <w:p w14:paraId="1E731E4F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51 人間活動と生態系</w:t>
            </w:r>
          </w:p>
          <w:p w14:paraId="415E84A1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52 生物濃縮</w:t>
            </w:r>
          </w:p>
          <w:p w14:paraId="6212FCB6" w14:textId="77777777" w:rsidR="000B7170" w:rsidRPr="0023588F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53 外来生物</w:t>
            </w:r>
          </w:p>
          <w:p w14:paraId="0D75C55C" w14:textId="77777777" w:rsidR="000B7170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54 生物多様性と生態系の保全</w:t>
            </w:r>
          </w:p>
          <w:p w14:paraId="276103C2" w14:textId="27637445" w:rsidR="008F5795" w:rsidRPr="0023588F" w:rsidRDefault="008F5795" w:rsidP="000B7170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55 地球温暖化</w:t>
            </w:r>
          </w:p>
          <w:p w14:paraId="5706F397" w14:textId="456868A4" w:rsidR="000B7170" w:rsidRPr="00820A80" w:rsidRDefault="000B7170" w:rsidP="000B7170">
            <w:pPr>
              <w:spacing w:line="240" w:lineRule="exact"/>
              <w:ind w:left="700" w:hangingChars="350" w:hanging="700"/>
              <w:rPr>
                <w:b/>
                <w:sz w:val="20"/>
              </w:rPr>
            </w:pPr>
            <w:r w:rsidRPr="0023588F">
              <w:rPr>
                <w:sz w:val="20"/>
                <w:u w:val="single"/>
              </w:rPr>
              <w:t>5</w:t>
            </w:r>
            <w:r w:rsidR="008F5795">
              <w:rPr>
                <w:rFonts w:hint="eastAsia"/>
                <w:sz w:val="20"/>
                <w:u w:val="single"/>
              </w:rPr>
              <w:t>6</w:t>
            </w:r>
            <w:r w:rsidRPr="0023588F">
              <w:rPr>
                <w:sz w:val="20"/>
                <w:u w:val="single"/>
              </w:rPr>
              <w:t xml:space="preserve"> 生態系と人間生活</w:t>
            </w:r>
          </w:p>
        </w:tc>
        <w:tc>
          <w:tcPr>
            <w:tcW w:w="2907" w:type="dxa"/>
            <w:gridSpan w:val="3"/>
            <w:vMerge w:val="restart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14:paraId="1929B07D" w14:textId="77777777" w:rsidR="000B7170" w:rsidRDefault="000B7170" w:rsidP="000B7170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生態系のバランスについての理解と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保全の重要性を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  <w:p w14:paraId="6F645854" w14:textId="77777777" w:rsidR="000B717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FFFFFF" w:themeColor="background1"/>
              <w:bottom w:val="dashed" w:sz="4" w:space="0" w:color="auto"/>
              <w:right w:val="single" w:sz="4" w:space="0" w:color="auto"/>
            </w:tcBorders>
          </w:tcPr>
          <w:p w14:paraId="6EFC72C8" w14:textId="47FC72D0" w:rsidR="000B7170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7　</w:t>
            </w:r>
            <w:r w:rsidRPr="004343DF">
              <w:rPr>
                <w:sz w:val="20"/>
              </w:rPr>
              <w:t>土壌にはどのような動物がいるのか？</w:t>
            </w:r>
          </w:p>
          <w:p w14:paraId="65CC542C" w14:textId="76659205" w:rsidR="000B7170" w:rsidRPr="004343DF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</w:t>
            </w:r>
            <w:r w:rsidR="008F5795">
              <w:rPr>
                <w:rFonts w:hint="eastAsia"/>
                <w:sz w:val="20"/>
              </w:rPr>
              <w:t xml:space="preserve">8　</w:t>
            </w:r>
            <w:r w:rsidRPr="004343DF">
              <w:rPr>
                <w:sz w:val="20"/>
              </w:rPr>
              <w:t>食物網の上位に位置する生物がいなくなるとどうなるのか？</w:t>
            </w:r>
          </w:p>
          <w:p w14:paraId="6AC5FD04" w14:textId="7F0853C0" w:rsidR="000B7170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="008F5795">
              <w:rPr>
                <w:rFonts w:hint="eastAsia"/>
                <w:sz w:val="20"/>
              </w:rPr>
              <w:t xml:space="preserve">19　</w:t>
            </w:r>
            <w:r w:rsidRPr="004343DF">
              <w:rPr>
                <w:sz w:val="20"/>
              </w:rPr>
              <w:t>人間活動は生態系にどのような影響を与えるか？</w:t>
            </w:r>
          </w:p>
          <w:p w14:paraId="488864E9" w14:textId="4EA703C5" w:rsidR="000B7170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sz w:val="20"/>
              </w:rPr>
              <w:t>探究2</w:t>
            </w:r>
            <w:r w:rsidR="008F5795">
              <w:rPr>
                <w:rFonts w:hint="eastAsia"/>
                <w:sz w:val="20"/>
              </w:rPr>
              <w:t xml:space="preserve">0　</w:t>
            </w:r>
            <w:r w:rsidRPr="004343DF">
              <w:rPr>
                <w:sz w:val="20"/>
              </w:rPr>
              <w:t>外来生物は生物多様性に影響を与えるのか？</w:t>
            </w:r>
          </w:p>
          <w:p w14:paraId="33940C32" w14:textId="111A88A6" w:rsidR="000B7170" w:rsidRPr="004343DF" w:rsidRDefault="000B7170" w:rsidP="000B7170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2</w:t>
            </w:r>
            <w:r w:rsidR="008F5795">
              <w:rPr>
                <w:rFonts w:hint="eastAsia"/>
                <w:sz w:val="20"/>
              </w:rPr>
              <w:t xml:space="preserve">1　</w:t>
            </w:r>
            <w:r w:rsidRPr="004343DF">
              <w:rPr>
                <w:sz w:val="20"/>
              </w:rPr>
              <w:t>生息地の分断は生物にどのような影響を与えるのか？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4B3ED" w14:textId="77777777" w:rsidR="000B7170" w:rsidRPr="00D27820" w:rsidRDefault="000B7170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B7170" w:rsidRPr="00D27820" w14:paraId="1E5E9080" w14:textId="77777777" w:rsidTr="00FC093B">
        <w:trPr>
          <w:trHeight w:val="240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14:paraId="6C8334C4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vMerge w:val="restart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14:paraId="41B4042A" w14:textId="181D2013" w:rsidR="000B7170" w:rsidRPr="00820A80" w:rsidRDefault="000B7170" w:rsidP="000B7170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2907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109ECB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2A89BED" w14:textId="77777777" w:rsidR="000B7170" w:rsidRPr="00D27820" w:rsidRDefault="000B7170" w:rsidP="000B7170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14:paraId="5972A631" w14:textId="77777777" w:rsidR="000B7170" w:rsidRPr="00D27820" w:rsidRDefault="000B7170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B7170" w:rsidRPr="00D27820" w14:paraId="29C36F4B" w14:textId="77777777" w:rsidTr="00FC093B">
        <w:trPr>
          <w:trHeight w:val="461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14:paraId="2CDA4B27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81EA0A" w14:textId="77777777" w:rsidR="000B7170" w:rsidRPr="00D27820" w:rsidRDefault="000B7170" w:rsidP="000B7170">
            <w:pPr>
              <w:spacing w:line="240" w:lineRule="exact"/>
              <w:ind w:firstLineChars="100" w:firstLine="200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FC576E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AB2C99C" w14:textId="77777777" w:rsidR="000B7170" w:rsidRPr="00D27820" w:rsidRDefault="000B7170" w:rsidP="000B7170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FFFFFF" w:themeColor="background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587740" w14:textId="208C6159" w:rsidR="000B7170" w:rsidRDefault="000B7170" w:rsidP="00FC093B">
            <w:pPr>
              <w:spacing w:line="240" w:lineRule="exact"/>
              <w:rPr>
                <w:sz w:val="20"/>
              </w:rPr>
            </w:pPr>
          </w:p>
          <w:p w14:paraId="3BE3B5D5" w14:textId="77777777" w:rsidR="000B7170" w:rsidRPr="00D27820" w:rsidRDefault="000B7170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B7170" w:rsidRPr="00D27820" w14:paraId="5942F473" w14:textId="77777777" w:rsidTr="00FC093B">
        <w:trPr>
          <w:trHeight w:val="317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14:paraId="49914B97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14:paraId="660DB44C" w14:textId="614A917B" w:rsidR="000B7170" w:rsidRPr="00D27820" w:rsidRDefault="000B7170" w:rsidP="000B7170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まとめ(</w:t>
            </w:r>
            <w:r w:rsidR="00FC093B">
              <w:rPr>
                <w:rFonts w:hint="eastAsia"/>
                <w:sz w:val="20"/>
                <w:u w:val="single"/>
              </w:rPr>
              <w:t>1</w:t>
            </w:r>
            <w:r>
              <w:rPr>
                <w:rFonts w:hint="eastAsia"/>
                <w:sz w:val="20"/>
                <w:u w:val="single"/>
              </w:rPr>
              <w:t>)</w:t>
            </w:r>
          </w:p>
        </w:tc>
        <w:tc>
          <w:tcPr>
            <w:tcW w:w="2907" w:type="dxa"/>
            <w:gridSpan w:val="3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14:paraId="36CABCA6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FFFFFF" w:themeColor="background1"/>
              <w:right w:val="single" w:sz="4" w:space="0" w:color="auto"/>
            </w:tcBorders>
          </w:tcPr>
          <w:p w14:paraId="1AB3FB82" w14:textId="77777777" w:rsidR="000B7170" w:rsidRPr="00D27820" w:rsidRDefault="000B7170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45D7B" w14:textId="77777777" w:rsidR="000B7170" w:rsidRDefault="000B7170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F5795" w:rsidRPr="00D27820" w14:paraId="2A5A1C7F" w14:textId="77777777" w:rsidTr="000B7170">
        <w:trPr>
          <w:trHeight w:val="301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14:paraId="78A8C587" w14:textId="77777777" w:rsidR="008F5795" w:rsidRPr="00D27820" w:rsidRDefault="008F5795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dashed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7DAEBF81" w14:textId="77777777" w:rsidR="008F5795" w:rsidRPr="00D27820" w:rsidRDefault="008F5795" w:rsidP="008F5795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33F5B49F" w14:textId="77777777" w:rsidR="008F5795" w:rsidRPr="00D27820" w:rsidRDefault="008F5795" w:rsidP="000B7170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FFFFFF" w:themeColor="background1"/>
              <w:bottom w:val="single" w:sz="8" w:space="0" w:color="auto"/>
              <w:right w:val="single" w:sz="4" w:space="0" w:color="auto"/>
            </w:tcBorders>
          </w:tcPr>
          <w:p w14:paraId="741EFBDE" w14:textId="77777777" w:rsidR="008F5795" w:rsidRPr="00D27820" w:rsidRDefault="008F5795" w:rsidP="008F5795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B1781F" w14:textId="77777777" w:rsidR="008F5795" w:rsidRDefault="008F5795" w:rsidP="000B7170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5E0408CE" w14:textId="77777777" w:rsidR="001052C9" w:rsidRDefault="001052C9"/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1052C9" w:rsidRPr="00D27820" w14:paraId="3BE08DB5" w14:textId="77777777" w:rsidTr="00451285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D2AA6A" w14:textId="77777777"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1052C9" w:rsidRPr="00D27820" w14:paraId="66294156" w14:textId="77777777" w:rsidTr="00451285">
        <w:trPr>
          <w:trHeight w:val="314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A9337E" w14:textId="77777777" w:rsidR="001052C9" w:rsidRPr="00D27820" w:rsidRDefault="001052C9" w:rsidP="00451285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評 価 方 法</w:t>
            </w:r>
          </w:p>
        </w:tc>
      </w:tr>
      <w:tr w:rsidR="001052C9" w:rsidRPr="00D27820" w14:paraId="73DDBB00" w14:textId="77777777" w:rsidTr="00451285">
        <w:trPr>
          <w:trHeight w:val="393"/>
        </w:trPr>
        <w:tc>
          <w:tcPr>
            <w:tcW w:w="976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BC74E8" w14:textId="77777777" w:rsidR="001052C9" w:rsidRPr="00D27820" w:rsidRDefault="001052C9" w:rsidP="009C371A">
            <w:pPr>
              <w:spacing w:line="240" w:lineRule="exact"/>
              <w:ind w:leftChars="-1" w:left="-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●下記の(1)～(5)の項目を，評価の観点別(</w:t>
            </w:r>
            <w:r w:rsidR="009C371A" w:rsidRPr="003433A7">
              <w:rPr>
                <w:rFonts w:hint="eastAsia"/>
                <w:sz w:val="20"/>
              </w:rPr>
              <w:t>知識・技能，思考・判断・表現，主体的に学習に取り組む態度</w:t>
            </w:r>
            <w:r w:rsidRPr="00D27820">
              <w:rPr>
                <w:rFonts w:hint="eastAsia"/>
                <w:sz w:val="20"/>
              </w:rPr>
              <w:t>)に評価します。各学期の成績はそれらの評価から総合的に判断します。</w:t>
            </w:r>
          </w:p>
        </w:tc>
      </w:tr>
      <w:tr w:rsidR="001052C9" w:rsidRPr="00D27820" w14:paraId="13685AD1" w14:textId="77777777" w:rsidTr="00451285">
        <w:trPr>
          <w:trHeight w:val="19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5BDD39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(1)授業への取り組み</w:t>
            </w:r>
          </w:p>
          <w:p w14:paraId="0B428EAE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授業に対する姿勢，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態度，</w:t>
            </w:r>
            <w:r>
              <w:rPr>
                <w:rFonts w:hint="eastAsia"/>
                <w:sz w:val="20"/>
              </w:rPr>
              <w:t>生物</w:t>
            </w:r>
            <w:r w:rsidRPr="00D27820">
              <w:rPr>
                <w:rFonts w:hint="eastAsia"/>
                <w:sz w:val="20"/>
              </w:rPr>
              <w:t>への関心等で判断する。評価の観点のうち，特に関心・意欲・態度の項目を評価する。</w:t>
            </w:r>
          </w:p>
        </w:tc>
      </w:tr>
      <w:tr w:rsidR="001052C9" w:rsidRPr="00D27820" w14:paraId="123CB5F9" w14:textId="77777777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70C0D8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(2)ノートの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記載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  <w:p w14:paraId="71A2EBCB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授業内容を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適切</w:t>
              </w:r>
            </w:smartTag>
            <w:r w:rsidRPr="00D27820">
              <w:rPr>
                <w:rFonts w:hint="eastAsia"/>
                <w:sz w:val="20"/>
              </w:rPr>
              <w:t>にまとめているか，科学的な思考ができているかなどを評価する。</w:t>
            </w:r>
          </w:p>
        </w:tc>
      </w:tr>
      <w:tr w:rsidR="001052C9" w:rsidRPr="00D27820" w14:paraId="2D02BB77" w14:textId="77777777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1DC23C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(3)観察・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実験</w:t>
              </w:r>
            </w:smartTag>
            <w:r w:rsidRPr="00D27820">
              <w:rPr>
                <w:rFonts w:hint="eastAsia"/>
                <w:b/>
                <w:sz w:val="20"/>
              </w:rPr>
              <w:t>等</w:t>
            </w:r>
          </w:p>
          <w:p w14:paraId="16B15B28" w14:textId="77777777" w:rsidR="001052C9" w:rsidRPr="00D27820" w:rsidRDefault="001052C9" w:rsidP="00451285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等を行い，レポートを書く。観察・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に対する姿勢，予想や考察，器具の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操作</w:t>
              </w:r>
            </w:smartTag>
            <w:r w:rsidRPr="00D27820">
              <w:rPr>
                <w:rFonts w:hint="eastAsia"/>
                <w:sz w:val="20"/>
              </w:rPr>
              <w:t>，報告書などから評価する。評価の観点のうち，</w:t>
            </w:r>
            <w:r w:rsidR="00727FE1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が大きい。</w:t>
            </w:r>
          </w:p>
        </w:tc>
      </w:tr>
      <w:tr w:rsidR="001052C9" w:rsidRPr="00D27820" w14:paraId="169B61A3" w14:textId="77777777" w:rsidTr="00451285">
        <w:trPr>
          <w:trHeight w:val="453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DE84F8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(4)教科書・問題集の問題</w:t>
            </w:r>
          </w:p>
          <w:p w14:paraId="5F9FF589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1052C9" w:rsidRPr="00D27820" w14:paraId="17F3F604" w14:textId="77777777" w:rsidTr="00451285">
        <w:trPr>
          <w:trHeight w:val="847"/>
        </w:trPr>
        <w:tc>
          <w:tcPr>
            <w:tcW w:w="9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D6E06" w14:textId="77777777" w:rsidR="001052C9" w:rsidRPr="00D27820" w:rsidRDefault="001052C9" w:rsidP="00451285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(5)中間・定期考査</w:t>
            </w:r>
          </w:p>
          <w:p w14:paraId="5272C4C7" w14:textId="77777777"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内容に合わせて問題を出題する。評価の観点のうち，</w:t>
            </w:r>
            <w:r w:rsidR="002A55E9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がもっとも大きい。</w:t>
            </w:r>
          </w:p>
        </w:tc>
      </w:tr>
      <w:tr w:rsidR="001052C9" w:rsidRPr="00D27820" w14:paraId="5C7769A4" w14:textId="77777777" w:rsidTr="00451285">
        <w:trPr>
          <w:trHeight w:val="375"/>
        </w:trPr>
        <w:tc>
          <w:tcPr>
            <w:tcW w:w="9764" w:type="dxa"/>
            <w:tcBorders>
              <w:left w:val="nil"/>
              <w:bottom w:val="nil"/>
              <w:right w:val="nil"/>
            </w:tcBorders>
          </w:tcPr>
          <w:p w14:paraId="0531A444" w14:textId="77777777"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2C9" w:rsidRPr="00D27820" w14:paraId="2251A034" w14:textId="77777777" w:rsidTr="00451285">
        <w:trPr>
          <w:trHeight w:val="314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1CA778" w14:textId="77777777"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のアドバイス等</w:t>
            </w:r>
          </w:p>
        </w:tc>
      </w:tr>
      <w:tr w:rsidR="001052C9" w:rsidRPr="00D27820" w14:paraId="1A9BD6FA" w14:textId="77777777" w:rsidTr="00451285">
        <w:trPr>
          <w:trHeight w:val="677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BBD3D" w14:textId="77777777"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　日常生活の中で起こる様々な自然現象に興味をもち，その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性について考える態度をもつこと。</w:t>
            </w:r>
          </w:p>
          <w:p w14:paraId="1617988A" w14:textId="77777777"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14:paraId="2243B5A2" w14:textId="77777777"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３　学んだことを</w:t>
            </w:r>
            <w:r w:rsidR="00FC41FB">
              <w:rPr>
                <w:rFonts w:hint="eastAsia"/>
                <w:sz w:val="20"/>
              </w:rPr>
              <w:t>より</w:t>
            </w:r>
            <w:r w:rsidRPr="00D27820">
              <w:rPr>
                <w:rFonts w:hint="eastAsia"/>
                <w:sz w:val="20"/>
              </w:rPr>
              <w:t>正確に記録する方法と態度を身につけること。</w:t>
            </w:r>
          </w:p>
        </w:tc>
      </w:tr>
    </w:tbl>
    <w:p w14:paraId="67930777" w14:textId="77777777" w:rsidR="00BB6B0C" w:rsidRPr="001052C9" w:rsidRDefault="00BB6B0C"/>
    <w:sectPr w:rsidR="00BB6B0C" w:rsidRPr="001052C9" w:rsidSect="003631C2">
      <w:headerReference w:type="default" r:id="rId7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281B" w14:textId="77777777" w:rsidR="005F7FD2" w:rsidRDefault="005F7FD2">
      <w:r>
        <w:separator/>
      </w:r>
    </w:p>
  </w:endnote>
  <w:endnote w:type="continuationSeparator" w:id="0">
    <w:p w14:paraId="12DB7CA4" w14:textId="77777777" w:rsidR="005F7FD2" w:rsidRDefault="005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B788" w14:textId="77777777" w:rsidR="005F7FD2" w:rsidRDefault="005F7FD2">
      <w:r>
        <w:separator/>
      </w:r>
    </w:p>
  </w:footnote>
  <w:footnote w:type="continuationSeparator" w:id="0">
    <w:p w14:paraId="188D1D33" w14:textId="77777777" w:rsidR="005F7FD2" w:rsidRDefault="005F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280E" w14:textId="3F93FC9D" w:rsidR="009C1530" w:rsidRPr="009C1530" w:rsidRDefault="009C1530" w:rsidP="009C1530">
    <w:pPr>
      <w:pStyle w:val="a4"/>
      <w:jc w:val="right"/>
      <w:rPr>
        <w:sz w:val="18"/>
        <w:szCs w:val="18"/>
        <w:bdr w:val="single" w:sz="4" w:space="0" w:color="auto"/>
      </w:rPr>
    </w:pPr>
    <w:r w:rsidRPr="009C1530">
      <w:rPr>
        <w:rFonts w:hint="eastAsia"/>
        <w:sz w:val="18"/>
        <w:szCs w:val="18"/>
        <w:bdr w:val="single" w:sz="4" w:space="0" w:color="auto"/>
      </w:rPr>
      <w:t>内容解説資料</w:t>
    </w:r>
  </w:p>
  <w:p w14:paraId="4241A8C4" w14:textId="10DAEC91" w:rsidR="00E60B66" w:rsidRDefault="00E60B66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smartTag w:uri="schemas-densijiten-jp/ddviewer" w:element="DDviewer">
      <w:r>
        <w:rPr>
          <w:rFonts w:hint="eastAsia"/>
          <w:sz w:val="18"/>
          <w:szCs w:val="18"/>
        </w:rPr>
        <w:t>生物</w:t>
      </w:r>
    </w:smartTag>
    <w:r>
      <w:rPr>
        <w:rFonts w:hint="eastAsia"/>
        <w:sz w:val="18"/>
        <w:szCs w:val="18"/>
      </w:rPr>
      <w:t>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14:paraId="6BF445AF" w14:textId="77777777" w:rsidR="00E60B66" w:rsidRPr="009C4160" w:rsidRDefault="00E60B66" w:rsidP="00BB6B0C">
    <w:pPr>
      <w:pStyle w:val="a4"/>
      <w:jc w:val="right"/>
      <w:rPr>
        <w:rFonts w:hint="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F3"/>
    <w:rsid w:val="000125BA"/>
    <w:rsid w:val="00072609"/>
    <w:rsid w:val="00080241"/>
    <w:rsid w:val="00083511"/>
    <w:rsid w:val="000B7170"/>
    <w:rsid w:val="000D3975"/>
    <w:rsid w:val="001052C9"/>
    <w:rsid w:val="001415D2"/>
    <w:rsid w:val="001F7809"/>
    <w:rsid w:val="002219EF"/>
    <w:rsid w:val="0023588F"/>
    <w:rsid w:val="002518ED"/>
    <w:rsid w:val="002A36FB"/>
    <w:rsid w:val="002A55E9"/>
    <w:rsid w:val="002A63E5"/>
    <w:rsid w:val="002B19D9"/>
    <w:rsid w:val="003266CA"/>
    <w:rsid w:val="00360AB9"/>
    <w:rsid w:val="003631C2"/>
    <w:rsid w:val="003852AA"/>
    <w:rsid w:val="0039722A"/>
    <w:rsid w:val="00431FC7"/>
    <w:rsid w:val="004343DF"/>
    <w:rsid w:val="004410A0"/>
    <w:rsid w:val="004415C0"/>
    <w:rsid w:val="00451285"/>
    <w:rsid w:val="004B78A3"/>
    <w:rsid w:val="005170DA"/>
    <w:rsid w:val="00573989"/>
    <w:rsid w:val="0057733A"/>
    <w:rsid w:val="005966EE"/>
    <w:rsid w:val="00596D11"/>
    <w:rsid w:val="005B6835"/>
    <w:rsid w:val="005C04B4"/>
    <w:rsid w:val="005C21D4"/>
    <w:rsid w:val="005E3023"/>
    <w:rsid w:val="005F7FD2"/>
    <w:rsid w:val="00601687"/>
    <w:rsid w:val="006348F3"/>
    <w:rsid w:val="006454E0"/>
    <w:rsid w:val="00674FF9"/>
    <w:rsid w:val="006A0C20"/>
    <w:rsid w:val="006D2017"/>
    <w:rsid w:val="006E1B16"/>
    <w:rsid w:val="00727FE1"/>
    <w:rsid w:val="00741DEF"/>
    <w:rsid w:val="00762329"/>
    <w:rsid w:val="007811B8"/>
    <w:rsid w:val="00795FAD"/>
    <w:rsid w:val="007B04CA"/>
    <w:rsid w:val="007B5362"/>
    <w:rsid w:val="007F66BF"/>
    <w:rsid w:val="00802DDE"/>
    <w:rsid w:val="008116F2"/>
    <w:rsid w:val="00815011"/>
    <w:rsid w:val="00820A80"/>
    <w:rsid w:val="0084140F"/>
    <w:rsid w:val="008513DA"/>
    <w:rsid w:val="00854149"/>
    <w:rsid w:val="00863CBE"/>
    <w:rsid w:val="00890FDB"/>
    <w:rsid w:val="008A4E02"/>
    <w:rsid w:val="008F5795"/>
    <w:rsid w:val="00934D85"/>
    <w:rsid w:val="00955880"/>
    <w:rsid w:val="009B31E2"/>
    <w:rsid w:val="009C1530"/>
    <w:rsid w:val="009C371A"/>
    <w:rsid w:val="00A35DE4"/>
    <w:rsid w:val="00A66244"/>
    <w:rsid w:val="00A82BD6"/>
    <w:rsid w:val="00A85CBE"/>
    <w:rsid w:val="00A93F4F"/>
    <w:rsid w:val="00AE4A1D"/>
    <w:rsid w:val="00B16297"/>
    <w:rsid w:val="00B172B9"/>
    <w:rsid w:val="00B26E4E"/>
    <w:rsid w:val="00B56317"/>
    <w:rsid w:val="00B732CF"/>
    <w:rsid w:val="00B82378"/>
    <w:rsid w:val="00B863AD"/>
    <w:rsid w:val="00B93496"/>
    <w:rsid w:val="00BA49C6"/>
    <w:rsid w:val="00BB3DB4"/>
    <w:rsid w:val="00BB6B0C"/>
    <w:rsid w:val="00C165B2"/>
    <w:rsid w:val="00C22114"/>
    <w:rsid w:val="00C7620F"/>
    <w:rsid w:val="00C95D1A"/>
    <w:rsid w:val="00CA1004"/>
    <w:rsid w:val="00D00C02"/>
    <w:rsid w:val="00D14654"/>
    <w:rsid w:val="00D2287A"/>
    <w:rsid w:val="00D240AD"/>
    <w:rsid w:val="00D2481E"/>
    <w:rsid w:val="00D27820"/>
    <w:rsid w:val="00D2789E"/>
    <w:rsid w:val="00D32B1F"/>
    <w:rsid w:val="00D665A6"/>
    <w:rsid w:val="00D81FED"/>
    <w:rsid w:val="00DD3DB2"/>
    <w:rsid w:val="00DD434C"/>
    <w:rsid w:val="00E0304E"/>
    <w:rsid w:val="00E121BE"/>
    <w:rsid w:val="00E32A35"/>
    <w:rsid w:val="00E468FF"/>
    <w:rsid w:val="00E533CF"/>
    <w:rsid w:val="00E60B66"/>
    <w:rsid w:val="00E73154"/>
    <w:rsid w:val="00EA0F32"/>
    <w:rsid w:val="00ED1BD8"/>
    <w:rsid w:val="00F17D06"/>
    <w:rsid w:val="00F3746A"/>
    <w:rsid w:val="00F6680E"/>
    <w:rsid w:val="00FC093B"/>
    <w:rsid w:val="00FC41FB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CFE8E"/>
  <w15:chartTrackingRefBased/>
  <w15:docId w15:val="{2A600A5C-1401-40B1-9E34-8C5454C9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8F3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semiHidden/>
    <w:rsid w:val="00D23844"/>
    <w:pPr>
      <w:jc w:val="left"/>
    </w:pPr>
  </w:style>
  <w:style w:type="paragraph" w:styleId="a8">
    <w:name w:val="annotation subject"/>
    <w:basedOn w:val="a7"/>
    <w:next w:val="a7"/>
    <w:semiHidden/>
    <w:rsid w:val="00D23844"/>
    <w:rPr>
      <w:b/>
      <w:bCs/>
    </w:rPr>
  </w:style>
  <w:style w:type="paragraph" w:styleId="a9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E010-920C-4199-AAA8-1EA1C8D3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2660</Words>
  <Characters>638</Characters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2021-05-31T01:38:00Z</dcterms:created>
  <dcterms:modified xsi:type="dcterms:W3CDTF">2025-04-24T09:20:00Z</dcterms:modified>
</cp:coreProperties>
</file>