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7B" w:rsidRPr="00DD1F3D" w:rsidRDefault="000C68CC" w:rsidP="007753F1">
      <w:pPr>
        <w:rPr>
          <w:rFonts w:ascii="ＭＳ ゴシック" w:eastAsia="ＭＳ ゴシック" w:hAnsi="ＭＳ ゴシック"/>
          <w:sz w:val="21"/>
          <w:szCs w:val="21"/>
        </w:rPr>
      </w:pPr>
      <w:r w:rsidRPr="00DD1F3D">
        <w:rPr>
          <w:rFonts w:ascii="ＭＳ ゴシック" w:eastAsia="ＭＳ ゴシック" w:hAnsi="ＭＳ ゴシック" w:hint="eastAsia"/>
          <w:sz w:val="21"/>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Tr="008A1A2F">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学年・学級</w:t>
            </w:r>
          </w:p>
        </w:tc>
      </w:tr>
      <w:tr w:rsidR="00515B7B" w:rsidTr="008A1A2F">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rsidR="00515B7B" w:rsidRDefault="006810DA" w:rsidP="008A1A2F">
            <w:pPr>
              <w:spacing w:line="334" w:lineRule="atLeast"/>
              <w:jc w:val="center"/>
              <w:rPr>
                <w:color w:val="000000"/>
              </w:rPr>
            </w:pPr>
            <w:r>
              <w:rPr>
                <w:rFonts w:hint="eastAsia"/>
                <w:color w:val="000000"/>
              </w:rPr>
              <w:t>外国語科・</w:t>
            </w:r>
            <w:r w:rsidR="00A132AA">
              <w:rPr>
                <w:rFonts w:hint="eastAsia"/>
                <w:color w:val="000000"/>
              </w:rPr>
              <w:t>コミュニケーション</w:t>
            </w:r>
            <w:r w:rsidR="00515B7B">
              <w:rPr>
                <w:rFonts w:hint="eastAsia"/>
                <w:color w:val="000000"/>
              </w:rPr>
              <w:t>英語</w:t>
            </w:r>
            <w:r w:rsidR="00CE7629">
              <w:rPr>
                <w:rFonts w:hint="eastAsia"/>
                <w:color w:val="000000"/>
              </w:rPr>
              <w:t>Ⅲ</w:t>
            </w:r>
          </w:p>
        </w:tc>
        <w:tc>
          <w:tcPr>
            <w:tcW w:w="744" w:type="dxa"/>
            <w:tcBorders>
              <w:top w:val="single" w:sz="4" w:space="0" w:color="000000"/>
              <w:left w:val="single" w:sz="4" w:space="0" w:color="000000"/>
              <w:bottom w:val="single" w:sz="12" w:space="0" w:color="auto"/>
              <w:right w:val="single" w:sz="4" w:space="0" w:color="000000"/>
            </w:tcBorders>
            <w:vAlign w:val="center"/>
          </w:tcPr>
          <w:p w:rsidR="00515B7B" w:rsidRDefault="00FC557A" w:rsidP="008A1A2F">
            <w:pPr>
              <w:spacing w:line="334" w:lineRule="atLeast"/>
              <w:jc w:val="center"/>
              <w:rPr>
                <w:color w:val="000000"/>
              </w:rPr>
            </w:pPr>
            <w:r>
              <w:rPr>
                <w:color w:val="000000"/>
              </w:rPr>
              <w:t>4</w:t>
            </w:r>
          </w:p>
        </w:tc>
        <w:tc>
          <w:tcPr>
            <w:tcW w:w="4664" w:type="dxa"/>
            <w:tcBorders>
              <w:top w:val="single" w:sz="4" w:space="0" w:color="000000"/>
              <w:left w:val="single" w:sz="4" w:space="0" w:color="000000"/>
              <w:bottom w:val="single" w:sz="12" w:space="0" w:color="auto"/>
              <w:right w:val="single" w:sz="12" w:space="0" w:color="auto"/>
            </w:tcBorders>
            <w:vAlign w:val="center"/>
          </w:tcPr>
          <w:p w:rsidR="00515B7B" w:rsidRDefault="00515B7B" w:rsidP="008A1A2F">
            <w:pPr>
              <w:spacing w:line="334" w:lineRule="atLeast"/>
              <w:jc w:val="center"/>
              <w:rPr>
                <w:color w:val="000000"/>
              </w:rPr>
            </w:pPr>
          </w:p>
        </w:tc>
      </w:tr>
    </w:tbl>
    <w:p w:rsidR="007753F1" w:rsidRDefault="007753F1">
      <w:pPr>
        <w:autoSpaceDE w:val="0"/>
        <w:autoSpaceDN w:val="0"/>
        <w:adjustRightInd w:val="0"/>
        <w:jc w:val="left"/>
        <w:rPr>
          <w:rFonts w:ascii="ＭＳ ゴシック" w:eastAsia="ＭＳ ゴシック" w:hAnsi="Times New Roman"/>
          <w:color w:val="000000"/>
          <w:kern w:val="0"/>
          <w:szCs w:val="20"/>
        </w:rPr>
      </w:pPr>
    </w:p>
    <w:p w:rsidR="00515B7B" w:rsidRDefault="007F25E7">
      <w:pPr>
        <w:autoSpaceDE w:val="0"/>
        <w:autoSpaceDN w:val="0"/>
        <w:adjustRightInd w:val="0"/>
        <w:jc w:val="left"/>
        <w:rPr>
          <w:color w:val="000000"/>
          <w:kern w:val="0"/>
          <w:szCs w:val="20"/>
        </w:rPr>
      </w:pPr>
      <w:r>
        <w:rPr>
          <w:rFonts w:ascii="ＭＳ ゴシック" w:eastAsia="ＭＳ ゴシック" w:hAnsi="Times New Roman" w:hint="eastAsia"/>
          <w:color w:val="000000"/>
          <w:kern w:val="0"/>
          <w:szCs w:val="20"/>
        </w:rPr>
        <w:t>1</w:t>
      </w:r>
      <w:r w:rsidR="00515B7B">
        <w:rPr>
          <w:rFonts w:ascii="ＭＳ ゴシック" w:eastAsia="ＭＳ ゴシック" w:hAnsi="Times New Roman" w:hint="eastAsia"/>
          <w:color w:val="000000"/>
          <w:kern w:val="0"/>
          <w:szCs w:val="20"/>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515B7B" w:rsidTr="008A1A2F">
        <w:trPr>
          <w:trHeight w:val="1512"/>
        </w:trPr>
        <w:tc>
          <w:tcPr>
            <w:tcW w:w="1651" w:type="dxa"/>
            <w:tcBorders>
              <w:top w:val="single" w:sz="12" w:space="0" w:color="000000"/>
              <w:left w:val="single" w:sz="12" w:space="0" w:color="000000"/>
              <w:bottom w:val="nil"/>
              <w:right w:val="single" w:sz="4" w:space="0" w:color="000000"/>
            </w:tcBorders>
            <w:vAlign w:val="center"/>
          </w:tcPr>
          <w:p w:rsidR="00515B7B" w:rsidRPr="00AC5D4C" w:rsidRDefault="006810DA">
            <w:pPr>
              <w:autoSpaceDE w:val="0"/>
              <w:autoSpaceDN w:val="0"/>
              <w:adjustRightInd w:val="0"/>
              <w:jc w:val="center"/>
              <w:rPr>
                <w:rFonts w:ascii="ＭＳ ゴシック" w:eastAsia="ＭＳ ゴシック" w:hAnsi="ＭＳ ゴシック"/>
                <w:color w:val="000000"/>
                <w:kern w:val="0"/>
                <w:szCs w:val="20"/>
              </w:rPr>
            </w:pPr>
            <w:r>
              <w:rPr>
                <w:rFonts w:ascii="ＭＳ ゴシック" w:eastAsia="ＭＳ ゴシック" w:hAnsi="ＭＳ ゴシック" w:hint="eastAsia"/>
                <w:color w:val="000000"/>
                <w:kern w:val="0"/>
                <w:szCs w:val="20"/>
              </w:rPr>
              <w:t>科目の</w:t>
            </w:r>
            <w:r w:rsidR="00515B7B" w:rsidRPr="00AC5D4C">
              <w:rPr>
                <w:rFonts w:ascii="ＭＳ ゴシック" w:eastAsia="ＭＳ ゴシック" w:hAnsi="ＭＳ ゴシック" w:hint="eastAsia"/>
                <w:color w:val="000000"/>
                <w:kern w:val="0"/>
                <w:szCs w:val="20"/>
              </w:rPr>
              <w:t>目標</w:t>
            </w:r>
          </w:p>
        </w:tc>
        <w:tc>
          <w:tcPr>
            <w:tcW w:w="7479" w:type="dxa"/>
            <w:tcBorders>
              <w:top w:val="single" w:sz="12" w:space="0" w:color="000000"/>
              <w:left w:val="single" w:sz="4" w:space="0" w:color="000000"/>
              <w:bottom w:val="nil"/>
              <w:right w:val="single" w:sz="12" w:space="0" w:color="000000"/>
            </w:tcBorders>
          </w:tcPr>
          <w:p w:rsidR="00515B7B" w:rsidRDefault="000C68CC">
            <w:pPr>
              <w:autoSpaceDE w:val="0"/>
              <w:autoSpaceDN w:val="0"/>
              <w:adjustRightInd w:val="0"/>
              <w:ind w:left="2"/>
              <w:jc w:val="left"/>
              <w:rPr>
                <w:rFonts w:ascii="ＭＳ 明朝" w:hAnsi="Times New Roman"/>
                <w:color w:val="000000"/>
                <w:kern w:val="0"/>
                <w:szCs w:val="20"/>
              </w:rPr>
            </w:pPr>
            <w:r>
              <w:rPr>
                <w:rFonts w:ascii="ＭＳ 明朝" w:hAnsi="Times New Roman" w:hint="eastAsia"/>
                <w:color w:val="000000"/>
                <w:kern w:val="0"/>
                <w:szCs w:val="20"/>
              </w:rPr>
              <w:t>英語を通じて，積極的にコミュニケーションを図ろうとする態度を育成するとともに，情報や考えなどを的確に理解したり適切に伝えたりする基礎的な</w:t>
            </w:r>
            <w:r w:rsidR="006810DA">
              <w:rPr>
                <w:rFonts w:ascii="ＭＳ 明朝" w:hAnsi="Times New Roman" w:hint="eastAsia"/>
                <w:color w:val="000000"/>
                <w:kern w:val="0"/>
                <w:szCs w:val="20"/>
              </w:rPr>
              <w:t>能力</w:t>
            </w:r>
            <w:r>
              <w:rPr>
                <w:rFonts w:ascii="ＭＳ 明朝" w:hAnsi="Times New Roman" w:hint="eastAsia"/>
                <w:color w:val="000000"/>
                <w:kern w:val="0"/>
                <w:szCs w:val="20"/>
              </w:rPr>
              <w:t>を養う。</w:t>
            </w:r>
          </w:p>
          <w:p w:rsidR="00515B7B" w:rsidRPr="007F25E7" w:rsidRDefault="00515B7B">
            <w:pPr>
              <w:autoSpaceDE w:val="0"/>
              <w:autoSpaceDN w:val="0"/>
              <w:adjustRightInd w:val="0"/>
              <w:ind w:left="2"/>
              <w:jc w:val="left"/>
              <w:rPr>
                <w:rFonts w:ascii="ＭＳ 明朝" w:hAnsi="Times New Roman"/>
                <w:color w:val="000000"/>
                <w:kern w:val="0"/>
                <w:szCs w:val="18"/>
              </w:rPr>
            </w:pPr>
            <w:r w:rsidRPr="007F25E7">
              <w:rPr>
                <w:rFonts w:ascii="ＭＳ 明朝" w:hAnsi="Times New Roman" w:hint="eastAsia"/>
                <w:color w:val="000000"/>
                <w:kern w:val="0"/>
                <w:szCs w:val="18"/>
              </w:rPr>
              <w:t>具体的な言語活動は以下の通り。</w:t>
            </w:r>
          </w:p>
          <w:p w:rsidR="000C68CC" w:rsidRPr="000C68CC" w:rsidRDefault="000C68CC" w:rsidP="007F25E7">
            <w:pPr>
              <w:ind w:left="231" w:hangingChars="131" w:hanging="231"/>
              <w:rPr>
                <w:szCs w:val="18"/>
              </w:rPr>
            </w:pPr>
            <w:r w:rsidRPr="000C68CC">
              <w:rPr>
                <w:rFonts w:hint="eastAsia"/>
                <w:szCs w:val="18"/>
              </w:rPr>
              <w:t>ア</w:t>
            </w:r>
            <w:r w:rsidR="007F25E7">
              <w:rPr>
                <w:rFonts w:hint="eastAsia"/>
                <w:szCs w:val="18"/>
              </w:rPr>
              <w:t>．</w:t>
            </w:r>
            <w:r w:rsidRPr="000C68CC">
              <w:rPr>
                <w:rFonts w:hint="eastAsia"/>
                <w:szCs w:val="18"/>
              </w:rPr>
              <w:t>事物に関する紹介や対話などを聞いて，情報や考えなどを理解したり，概要や要点をとらえたりする。</w:t>
            </w:r>
          </w:p>
          <w:p w:rsidR="000C68CC" w:rsidRPr="000C68CC" w:rsidRDefault="000C68CC" w:rsidP="007F25E7">
            <w:pPr>
              <w:ind w:left="231" w:hangingChars="131" w:hanging="231"/>
              <w:rPr>
                <w:szCs w:val="18"/>
              </w:rPr>
            </w:pPr>
            <w:r w:rsidRPr="000C68CC">
              <w:rPr>
                <w:rFonts w:hint="eastAsia"/>
                <w:szCs w:val="18"/>
              </w:rPr>
              <w:t>イ</w:t>
            </w:r>
            <w:r w:rsidR="007F25E7">
              <w:rPr>
                <w:rFonts w:hint="eastAsia"/>
                <w:szCs w:val="18"/>
              </w:rPr>
              <w:t>．</w:t>
            </w:r>
            <w:r w:rsidRPr="000C68CC">
              <w:rPr>
                <w:rFonts w:hint="eastAsia"/>
                <w:szCs w:val="18"/>
              </w:rPr>
              <w:t>説明や物語などを読んで，情報や考えなどを理解したり，概要や要点をとらえたりする。また，聞き手に伝わるように音読する。</w:t>
            </w:r>
          </w:p>
          <w:p w:rsidR="000C68CC" w:rsidRPr="000C68CC" w:rsidRDefault="000C68CC" w:rsidP="007F25E7">
            <w:pPr>
              <w:ind w:left="231" w:hangingChars="131" w:hanging="231"/>
              <w:rPr>
                <w:szCs w:val="18"/>
              </w:rPr>
            </w:pPr>
            <w:r w:rsidRPr="000C68CC">
              <w:rPr>
                <w:rFonts w:hint="eastAsia"/>
                <w:szCs w:val="18"/>
              </w:rPr>
              <w:t>ウ</w:t>
            </w:r>
            <w:r w:rsidR="007F25E7">
              <w:rPr>
                <w:rFonts w:hint="eastAsia"/>
                <w:szCs w:val="18"/>
              </w:rPr>
              <w:t>．</w:t>
            </w:r>
            <w:r w:rsidRPr="000C68CC">
              <w:rPr>
                <w:rFonts w:hint="eastAsia"/>
                <w:szCs w:val="18"/>
              </w:rPr>
              <w:t>聞いたり読んだりしたこと，学んだことや経験したことに基づき，情報や考えなどについて，話し合ったり意見の交換をしたりする。</w:t>
            </w:r>
          </w:p>
          <w:p w:rsidR="00515B7B" w:rsidRDefault="000C68CC" w:rsidP="007F25E7">
            <w:pPr>
              <w:ind w:left="231" w:hangingChars="131" w:hanging="231"/>
              <w:rPr>
                <w:color w:val="000000"/>
                <w:kern w:val="0"/>
                <w:szCs w:val="20"/>
              </w:rPr>
            </w:pPr>
            <w:r w:rsidRPr="000C68CC">
              <w:rPr>
                <w:rFonts w:hint="eastAsia"/>
                <w:szCs w:val="18"/>
              </w:rPr>
              <w:t>エ</w:t>
            </w:r>
            <w:r w:rsidR="007F25E7">
              <w:rPr>
                <w:rFonts w:hint="eastAsia"/>
                <w:szCs w:val="18"/>
              </w:rPr>
              <w:t>．</w:t>
            </w:r>
            <w:r w:rsidRPr="000C68CC">
              <w:rPr>
                <w:rFonts w:hint="eastAsia"/>
                <w:szCs w:val="18"/>
              </w:rPr>
              <w:t>聞いたり読んだりしたこと，学んだことや経験したことに基づき，情報や考えなどについて，簡潔に書く。</w:t>
            </w:r>
          </w:p>
        </w:tc>
      </w:tr>
      <w:tr w:rsidR="00515B7B" w:rsidTr="008A1A2F">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rsidR="00515B7B" w:rsidRPr="00AC5D4C" w:rsidRDefault="00515B7B">
            <w:pPr>
              <w:autoSpaceDE w:val="0"/>
              <w:autoSpaceDN w:val="0"/>
              <w:adjustRightInd w:val="0"/>
              <w:jc w:val="center"/>
              <w:rPr>
                <w:rFonts w:ascii="ＭＳ ゴシック" w:eastAsia="ＭＳ ゴシック" w:hAnsi="ＭＳ ゴシック"/>
                <w:color w:val="000000"/>
                <w:kern w:val="0"/>
                <w:szCs w:val="20"/>
              </w:rPr>
            </w:pPr>
            <w:r w:rsidRPr="00AC5D4C">
              <w:rPr>
                <w:rFonts w:ascii="ＭＳ ゴシック" w:eastAsia="ＭＳ ゴシック" w:hAnsi="ＭＳ ゴシック" w:hint="eastAsia"/>
                <w:color w:val="000000"/>
                <w:spacing w:val="-18"/>
                <w:kern w:val="0"/>
                <w:szCs w:val="20"/>
              </w:rPr>
              <w:t>使用教科書・副教材</w:t>
            </w:r>
            <w:r w:rsidRPr="00AC5D4C">
              <w:rPr>
                <w:rFonts w:ascii="ＭＳ ゴシック" w:eastAsia="ＭＳ ゴシック" w:hAnsi="ＭＳ ゴシック" w:hint="eastAsia"/>
                <w:color w:val="000000"/>
                <w:kern w:val="0"/>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rsidR="00515B7B" w:rsidRDefault="00A62A03" w:rsidP="00CE7629">
            <w:pPr>
              <w:autoSpaceDE w:val="0"/>
              <w:autoSpaceDN w:val="0"/>
              <w:adjustRightInd w:val="0"/>
              <w:rPr>
                <w:color w:val="000000"/>
                <w:kern w:val="0"/>
                <w:szCs w:val="20"/>
              </w:rPr>
            </w:pPr>
            <w:r>
              <w:rPr>
                <w:rFonts w:ascii="Times New Roman" w:hAnsi="Times New Roman"/>
                <w:color w:val="000000"/>
                <w:kern w:val="0"/>
                <w:szCs w:val="20"/>
              </w:rPr>
              <w:t xml:space="preserve">Revised </w:t>
            </w:r>
            <w:r w:rsidR="00845CD1">
              <w:rPr>
                <w:rFonts w:ascii="Times New Roman" w:hAnsi="Times New Roman" w:hint="eastAsia"/>
                <w:color w:val="000000"/>
                <w:kern w:val="0"/>
                <w:szCs w:val="20"/>
              </w:rPr>
              <w:t>ELEMENT</w:t>
            </w:r>
            <w:r w:rsidR="00515B7B">
              <w:rPr>
                <w:rFonts w:ascii="Times New Roman" w:hAnsi="Times New Roman" w:hint="eastAsia"/>
                <w:color w:val="000000"/>
                <w:kern w:val="0"/>
                <w:szCs w:val="20"/>
              </w:rPr>
              <w:t xml:space="preserve"> English Co</w:t>
            </w:r>
            <w:r w:rsidR="00A132AA">
              <w:rPr>
                <w:rFonts w:ascii="Times New Roman" w:hAnsi="Times New Roman" w:hint="eastAsia"/>
                <w:color w:val="000000"/>
                <w:kern w:val="0"/>
                <w:szCs w:val="20"/>
              </w:rPr>
              <w:t>mmunication</w:t>
            </w:r>
            <w:r w:rsidR="00CE7629">
              <w:rPr>
                <w:rFonts w:ascii="Times New Roman" w:hAnsi="Times New Roman" w:hint="eastAsia"/>
                <w:color w:val="000000"/>
                <w:kern w:val="0"/>
                <w:szCs w:val="20"/>
              </w:rPr>
              <w:t>Ⅲ</w:t>
            </w:r>
            <w:r w:rsidR="00A132AA">
              <w:rPr>
                <w:rFonts w:ascii="ＭＳ 明朝" w:hAnsi="Times New Roman" w:hint="eastAsia"/>
                <w:color w:val="000000"/>
                <w:kern w:val="0"/>
                <w:szCs w:val="20"/>
              </w:rPr>
              <w:t>(コ</w:t>
            </w:r>
            <w:r w:rsidR="00CE7629">
              <w:rPr>
                <w:rFonts w:ascii="ＭＳ 明朝" w:hAnsi="Times New Roman" w:hint="eastAsia"/>
                <w:color w:val="000000"/>
                <w:kern w:val="0"/>
                <w:szCs w:val="20"/>
              </w:rPr>
              <w:t>Ⅲ</w:t>
            </w:r>
            <w:r w:rsidR="00845CD1">
              <w:rPr>
                <w:rFonts w:ascii="ＭＳ 明朝" w:hAnsi="Times New Roman" w:hint="eastAsia"/>
                <w:color w:val="000000"/>
                <w:kern w:val="0"/>
                <w:szCs w:val="20"/>
              </w:rPr>
              <w:t>3</w:t>
            </w:r>
            <w:r w:rsidR="003405E8">
              <w:rPr>
                <w:rFonts w:ascii="ＭＳ 明朝" w:hAnsi="Times New Roman"/>
                <w:color w:val="000000"/>
                <w:kern w:val="0"/>
                <w:szCs w:val="20"/>
              </w:rPr>
              <w:t>3</w:t>
            </w:r>
            <w:r w:rsidR="00CE7629">
              <w:rPr>
                <w:rFonts w:ascii="ＭＳ 明朝" w:hAnsi="Times New Roman"/>
                <w:color w:val="000000"/>
                <w:kern w:val="0"/>
                <w:szCs w:val="20"/>
              </w:rPr>
              <w:t>4</w:t>
            </w:r>
            <w:r w:rsidR="00A132AA">
              <w:rPr>
                <w:rFonts w:ascii="ＭＳ 明朝" w:hAnsi="Times New Roman" w:hint="eastAsia"/>
                <w:color w:val="000000"/>
                <w:kern w:val="0"/>
                <w:szCs w:val="20"/>
              </w:rPr>
              <w:t>)</w:t>
            </w:r>
            <w:r w:rsidR="00515B7B">
              <w:rPr>
                <w:rFonts w:ascii="ＭＳ 明朝" w:hAnsi="Times New Roman" w:hint="eastAsia"/>
                <w:color w:val="000000"/>
                <w:kern w:val="0"/>
                <w:szCs w:val="20"/>
              </w:rPr>
              <w:t>，ワークブック</w:t>
            </w:r>
            <w:r w:rsidR="00B5781B">
              <w:rPr>
                <w:rFonts w:ascii="ＭＳ 明朝" w:hAnsi="Times New Roman" w:hint="eastAsia"/>
                <w:color w:val="000000"/>
                <w:kern w:val="0"/>
                <w:szCs w:val="20"/>
              </w:rPr>
              <w:t>，予習ノート</w:t>
            </w:r>
          </w:p>
        </w:tc>
      </w:tr>
    </w:tbl>
    <w:p w:rsidR="007753F1" w:rsidRDefault="007753F1">
      <w:pPr>
        <w:rPr>
          <w:rFonts w:ascii="ＭＳ ゴシック" w:eastAsia="ＭＳ ゴシック" w:hAnsi="ＭＳ ゴシック"/>
        </w:rPr>
      </w:pPr>
    </w:p>
    <w:p w:rsidR="00515B7B" w:rsidRDefault="007F25E7">
      <w:pPr>
        <w:rPr>
          <w:rFonts w:ascii="ＭＳ ゴシック" w:eastAsia="ＭＳ ゴシック" w:hAnsi="ＭＳ ゴシック"/>
        </w:rPr>
      </w:pPr>
      <w:r>
        <w:rPr>
          <w:rFonts w:ascii="ＭＳ ゴシック" w:eastAsia="ＭＳ ゴシック" w:hAnsi="ＭＳ ゴシック" w:hint="eastAsia"/>
        </w:rPr>
        <w:t>2</w:t>
      </w:r>
      <w:r w:rsidR="00515B7B">
        <w:rPr>
          <w:rFonts w:ascii="ＭＳ ゴシック" w:eastAsia="ＭＳ ゴシック" w:hAnsi="ＭＳ ゴシック" w:hint="eastAsia"/>
        </w:rPr>
        <w:t xml:space="preserve">　</w:t>
      </w:r>
      <w:r w:rsidR="006810DA">
        <w:rPr>
          <w:rFonts w:ascii="ＭＳ ゴシック" w:eastAsia="ＭＳ ゴシック" w:hAnsi="ＭＳ ゴシック" w:hint="eastAsia"/>
        </w:rPr>
        <w:t>コミュニケーション</w:t>
      </w:r>
      <w:r w:rsidR="00F4048E">
        <w:rPr>
          <w:rFonts w:ascii="ＭＳ ゴシック" w:eastAsia="ＭＳ ゴシック" w:hAnsi="ＭＳ ゴシック" w:hint="eastAsia"/>
        </w:rPr>
        <w:t>英語Ⅲ</w:t>
      </w:r>
      <w:r w:rsidR="00515B7B">
        <w:rPr>
          <w:rFonts w:ascii="ＭＳ ゴシック" w:eastAsia="ＭＳ ゴシック" w:hAnsi="ＭＳ ゴシック" w:hint="eastAsia"/>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2170"/>
        <w:gridCol w:w="2170"/>
        <w:gridCol w:w="2170"/>
        <w:gridCol w:w="2170"/>
      </w:tblGrid>
      <w:tr w:rsidR="00515B7B" w:rsidTr="00D968E5">
        <w:trPr>
          <w:trHeight w:val="44"/>
        </w:trPr>
        <w:tc>
          <w:tcPr>
            <w:tcW w:w="375" w:type="dxa"/>
            <w:tcBorders>
              <w:bottom w:val="single" w:sz="4" w:space="0" w:color="auto"/>
              <w:right w:val="single" w:sz="4" w:space="0" w:color="auto"/>
            </w:tcBorders>
          </w:tcPr>
          <w:p w:rsidR="00515B7B" w:rsidRPr="007F25E7" w:rsidRDefault="00515B7B">
            <w:pPr>
              <w:jc w:val="center"/>
              <w:rPr>
                <w:rFonts w:ascii="ＭＳ ゴシック" w:eastAsia="ＭＳ ゴシック" w:hAnsi="ＭＳ ゴシック"/>
              </w:rPr>
            </w:pP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①</w:t>
            </w:r>
            <w:r w:rsidR="006810DA">
              <w:rPr>
                <w:rFonts w:ascii="ＭＳ ゴシック" w:eastAsia="ＭＳ ゴシック" w:hAnsi="ＭＳ ゴシック" w:hint="eastAsia"/>
              </w:rPr>
              <w:t>コミュニケーションへの</w:t>
            </w:r>
            <w:r>
              <w:rPr>
                <w:rFonts w:ascii="ＭＳ ゴシック" w:eastAsia="ＭＳ ゴシック" w:hAnsi="ＭＳ ゴシック" w:hint="eastAsia"/>
              </w:rPr>
              <w:t>関心・意欲・態度</w:t>
            </w: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②</w:t>
            </w:r>
            <w:r w:rsidR="006810DA">
              <w:rPr>
                <w:rFonts w:ascii="ＭＳ ゴシック" w:eastAsia="ＭＳ ゴシック" w:hAnsi="ＭＳ ゴシック" w:hint="eastAsia"/>
              </w:rPr>
              <w:t>外国語</w:t>
            </w:r>
            <w:r>
              <w:rPr>
                <w:rFonts w:ascii="ＭＳ ゴシック" w:eastAsia="ＭＳ ゴシック" w:hAnsi="ＭＳ ゴシック" w:hint="eastAsia"/>
              </w:rPr>
              <w:t>表現の能力</w:t>
            </w: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③</w:t>
            </w:r>
            <w:r w:rsidR="006810DA">
              <w:rPr>
                <w:rFonts w:ascii="ＭＳ ゴシック" w:eastAsia="ＭＳ ゴシック" w:hAnsi="ＭＳ ゴシック" w:hint="eastAsia"/>
              </w:rPr>
              <w:t>外国語</w:t>
            </w:r>
            <w:r>
              <w:rPr>
                <w:rFonts w:ascii="ＭＳ ゴシック" w:eastAsia="ＭＳ ゴシック" w:hAnsi="ＭＳ ゴシック" w:hint="eastAsia"/>
              </w:rPr>
              <w:t>理解の能力</w:t>
            </w:r>
          </w:p>
        </w:tc>
        <w:tc>
          <w:tcPr>
            <w:tcW w:w="2211" w:type="dxa"/>
            <w:tcBorders>
              <w:left w:val="single" w:sz="4" w:space="0" w:color="auto"/>
              <w:bottom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④</w:t>
            </w:r>
            <w:r w:rsidR="006810DA">
              <w:rPr>
                <w:rFonts w:ascii="ＭＳ ゴシック" w:eastAsia="ＭＳ ゴシック" w:hAnsi="ＭＳ ゴシック" w:hint="eastAsia"/>
              </w:rPr>
              <w:t>言語や文化についての</w:t>
            </w:r>
            <w:r>
              <w:rPr>
                <w:rFonts w:ascii="ＭＳ ゴシック" w:eastAsia="ＭＳ ゴシック" w:hAnsi="ＭＳ ゴシック" w:hint="eastAsia"/>
              </w:rPr>
              <w:t>知識・理解</w:t>
            </w:r>
          </w:p>
        </w:tc>
      </w:tr>
      <w:tr w:rsidR="00515B7B" w:rsidTr="00FC557A">
        <w:trPr>
          <w:trHeight w:val="960"/>
        </w:trPr>
        <w:tc>
          <w:tcPr>
            <w:tcW w:w="375" w:type="dxa"/>
            <w:tcBorders>
              <w:top w:val="single" w:sz="4" w:space="0" w:color="auto"/>
              <w:bottom w:val="single" w:sz="4" w:space="0" w:color="auto"/>
              <w:right w:val="single" w:sz="4" w:space="0" w:color="auto"/>
            </w:tcBorders>
            <w:vAlign w:val="center"/>
          </w:tcPr>
          <w:p w:rsidR="00515B7B" w:rsidRDefault="00515B7B">
            <w:pPr>
              <w:rPr>
                <w:rFonts w:ascii="ＭＳ ゴシック" w:eastAsia="ＭＳ ゴシック" w:hAnsi="ＭＳ ゴシック"/>
              </w:rPr>
            </w:pPr>
            <w:r>
              <w:rPr>
                <w:rFonts w:ascii="ＭＳ ゴシック" w:eastAsia="ＭＳ ゴシック" w:hAnsi="ＭＳ ゴシック" w:hint="eastAsia"/>
              </w:rPr>
              <w:t>観</w:t>
            </w:r>
          </w:p>
          <w:p w:rsidR="00515B7B" w:rsidRDefault="00515B7B">
            <w:pPr>
              <w:rPr>
                <w:rFonts w:ascii="ＭＳ ゴシック" w:eastAsia="ＭＳ ゴシック" w:hAnsi="ＭＳ ゴシック"/>
              </w:rPr>
            </w:pPr>
          </w:p>
          <w:p w:rsidR="00515B7B" w:rsidRDefault="00515B7B">
            <w:pPr>
              <w:rPr>
                <w:rFonts w:ascii="ＭＳ ゴシック" w:eastAsia="ＭＳ ゴシック" w:hAnsi="ＭＳ ゴシック"/>
              </w:rPr>
            </w:pPr>
            <w:r>
              <w:rPr>
                <w:rFonts w:ascii="ＭＳ ゴシック" w:eastAsia="ＭＳ ゴシック" w:hAnsi="ＭＳ ゴシック" w:hint="eastAsia"/>
              </w:rPr>
              <w:t>点</w:t>
            </w:r>
          </w:p>
        </w:tc>
        <w:tc>
          <w:tcPr>
            <w:tcW w:w="2211" w:type="dxa"/>
            <w:tcBorders>
              <w:top w:val="single" w:sz="4" w:space="0" w:color="auto"/>
              <w:left w:val="single" w:sz="4" w:space="0" w:color="auto"/>
              <w:bottom w:val="single" w:sz="4" w:space="0" w:color="auto"/>
              <w:right w:val="single" w:sz="4" w:space="0" w:color="auto"/>
            </w:tcBorders>
          </w:tcPr>
          <w:p w:rsidR="00515B7B" w:rsidRDefault="00515B7B" w:rsidP="007753F1">
            <w:r>
              <w:rPr>
                <w:rFonts w:hint="eastAsia"/>
              </w:rPr>
              <w:t>コミュニケーションに関心を</w:t>
            </w:r>
            <w:r w:rsidR="007F25E7">
              <w:rPr>
                <w:rFonts w:hint="eastAsia"/>
              </w:rPr>
              <w:t>持ち</w:t>
            </w:r>
            <w:r>
              <w:rPr>
                <w:rFonts w:hint="eastAsia"/>
              </w:rPr>
              <w:t>，積極的に言語活動を行い，コミュニケーションを図ろうとする。</w:t>
            </w:r>
          </w:p>
        </w:tc>
        <w:tc>
          <w:tcPr>
            <w:tcW w:w="2211" w:type="dxa"/>
            <w:tcBorders>
              <w:top w:val="single" w:sz="4" w:space="0" w:color="auto"/>
              <w:left w:val="single" w:sz="4" w:space="0" w:color="auto"/>
              <w:bottom w:val="single" w:sz="4" w:space="0" w:color="auto"/>
              <w:right w:val="single" w:sz="4" w:space="0" w:color="auto"/>
            </w:tcBorders>
          </w:tcPr>
          <w:p w:rsidR="00515B7B" w:rsidRDefault="00515B7B" w:rsidP="007753F1">
            <w:r>
              <w:rPr>
                <w:rFonts w:hint="eastAsia"/>
              </w:rPr>
              <w:t>英語で話したり，書いたりして</w:t>
            </w:r>
            <w:r w:rsidR="006810DA">
              <w:rPr>
                <w:rFonts w:hint="eastAsia"/>
              </w:rPr>
              <w:t>，情報や考えなどを適切に伝えている</w:t>
            </w:r>
            <w:r>
              <w:rPr>
                <w:rFonts w:hint="eastAsia"/>
              </w:rPr>
              <w:t>。</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7753F1">
            <w:r>
              <w:rPr>
                <w:rFonts w:hint="eastAsia"/>
              </w:rPr>
              <w:t>英語を聞いたり読んだりして，情報や考えなどを的確に</w:t>
            </w:r>
            <w:r w:rsidR="00515B7B">
              <w:rPr>
                <w:rFonts w:hint="eastAsia"/>
              </w:rPr>
              <w:t>理解</w:t>
            </w:r>
            <w:r>
              <w:rPr>
                <w:rFonts w:hint="eastAsia"/>
              </w:rPr>
              <w:t>している</w:t>
            </w:r>
            <w:r w:rsidR="00515B7B">
              <w:rPr>
                <w:rFonts w:hint="eastAsia"/>
              </w:rPr>
              <w:t>。</w:t>
            </w:r>
          </w:p>
        </w:tc>
        <w:tc>
          <w:tcPr>
            <w:tcW w:w="2211" w:type="dxa"/>
            <w:tcBorders>
              <w:top w:val="single" w:sz="4" w:space="0" w:color="auto"/>
              <w:left w:val="single" w:sz="4" w:space="0" w:color="auto"/>
              <w:bottom w:val="single" w:sz="4" w:space="0" w:color="auto"/>
            </w:tcBorders>
          </w:tcPr>
          <w:p w:rsidR="00515B7B" w:rsidRDefault="00515B7B" w:rsidP="007753F1">
            <w:pPr>
              <w:jc w:val="left"/>
            </w:pPr>
            <w:r>
              <w:rPr>
                <w:rFonts w:hint="eastAsia"/>
              </w:rPr>
              <w:t>英語</w:t>
            </w:r>
            <w:r w:rsidR="006810DA">
              <w:rPr>
                <w:rFonts w:hint="eastAsia"/>
              </w:rPr>
              <w:t>や</w:t>
            </w:r>
            <w:r>
              <w:rPr>
                <w:rFonts w:hint="eastAsia"/>
              </w:rPr>
              <w:t>その運用についての知識を身に付け</w:t>
            </w:r>
            <w:r w:rsidR="006810DA">
              <w:rPr>
                <w:rFonts w:hint="eastAsia"/>
              </w:rPr>
              <w:t>ているとともに，言語</w:t>
            </w:r>
            <w:r>
              <w:rPr>
                <w:rFonts w:hint="eastAsia"/>
              </w:rPr>
              <w:t>の背景にある文化などを理解している。</w:t>
            </w:r>
          </w:p>
        </w:tc>
      </w:tr>
      <w:tr w:rsidR="00515B7B" w:rsidTr="00D968E5">
        <w:trPr>
          <w:trHeight w:val="630"/>
        </w:trPr>
        <w:tc>
          <w:tcPr>
            <w:tcW w:w="375" w:type="dxa"/>
            <w:tcBorders>
              <w:top w:val="single" w:sz="4" w:space="0" w:color="auto"/>
              <w:bottom w:val="single" w:sz="4" w:space="0" w:color="auto"/>
              <w:right w:val="single" w:sz="4" w:space="0" w:color="auto"/>
            </w:tcBorders>
            <w:vAlign w:val="center"/>
          </w:tcPr>
          <w:p w:rsidR="00515B7B" w:rsidRDefault="00515B7B">
            <w:pPr>
              <w:rPr>
                <w:rFonts w:ascii="ＭＳ ゴシック" w:eastAsia="ＭＳ ゴシック" w:hAnsi="ＭＳ ゴシック"/>
              </w:rPr>
            </w:pPr>
            <w:r>
              <w:rPr>
                <w:rFonts w:ascii="ＭＳ ゴシック" w:eastAsia="ＭＳ ゴシック" w:hAnsi="ＭＳ ゴシック" w:hint="eastAsia"/>
              </w:rPr>
              <w:t>規</w:t>
            </w:r>
          </w:p>
          <w:p w:rsidR="00515B7B" w:rsidRDefault="00515B7B">
            <w:pPr>
              <w:rPr>
                <w:rFonts w:ascii="ＭＳ ゴシック" w:eastAsia="ＭＳ ゴシック" w:hAnsi="ＭＳ ゴシック"/>
              </w:rPr>
            </w:pPr>
          </w:p>
          <w:p w:rsidR="00515B7B" w:rsidRDefault="00515B7B">
            <w:pPr>
              <w:rPr>
                <w:rFonts w:ascii="ＭＳ ゴシック" w:eastAsia="ＭＳ ゴシック" w:hAnsi="ＭＳ ゴシック"/>
                <w:bdr w:val="single" w:sz="4" w:space="0" w:color="auto"/>
              </w:rPr>
            </w:pPr>
            <w:r>
              <w:rPr>
                <w:rFonts w:ascii="ＭＳ ゴシック" w:eastAsia="ＭＳ ゴシック" w:hAnsi="ＭＳ ゴシック" w:hint="eastAsia"/>
              </w:rPr>
              <w:t>準</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6810DA">
            <w:pPr>
              <w:ind w:left="2"/>
            </w:pPr>
            <w:r w:rsidRPr="006810DA">
              <w:rPr>
                <w:rFonts w:ascii="ＭＳ 明朝" w:hAnsi="ＭＳ 明朝" w:hint="eastAsia"/>
              </w:rPr>
              <w:t>「聞くこと」「話すこと」「読むこと」「書くこと」の言語活動に積極的に取り組んでいる。</w:t>
            </w:r>
          </w:p>
        </w:tc>
        <w:tc>
          <w:tcPr>
            <w:tcW w:w="2211" w:type="dxa"/>
            <w:tcBorders>
              <w:top w:val="single" w:sz="4" w:space="0" w:color="auto"/>
              <w:left w:val="single" w:sz="4" w:space="0" w:color="auto"/>
              <w:bottom w:val="single" w:sz="4" w:space="0" w:color="auto"/>
              <w:right w:val="single" w:sz="4" w:space="0" w:color="auto"/>
            </w:tcBorders>
          </w:tcPr>
          <w:p w:rsidR="006810DA" w:rsidRPr="006810DA" w:rsidRDefault="006810DA" w:rsidP="007753F1">
            <w:pPr>
              <w:rPr>
                <w:rFonts w:ascii="ＭＳ 明朝" w:hAnsi="ＭＳ 明朝"/>
              </w:rPr>
            </w:pPr>
            <w:r w:rsidRPr="006810DA">
              <w:rPr>
                <w:rFonts w:ascii="ＭＳ 明朝" w:hAnsi="ＭＳ 明朝" w:hint="eastAsia"/>
              </w:rPr>
              <w:t>情報や考えなどについて，英語で話し合ったり意見の交換をしたりすることができる。</w:t>
            </w:r>
          </w:p>
          <w:p w:rsidR="00515B7B" w:rsidRDefault="006810DA" w:rsidP="007753F1">
            <w:r w:rsidRPr="006810DA">
              <w:rPr>
                <w:rFonts w:ascii="ＭＳ 明朝" w:hAnsi="ＭＳ 明朝" w:hint="eastAsia"/>
              </w:rPr>
              <w:t>情報や考えなどについて，英語で簡潔に書くことができる。</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6810DA">
            <w:pPr>
              <w:ind w:left="1"/>
            </w:pPr>
            <w:r w:rsidRPr="006810DA">
              <w:rPr>
                <w:rFonts w:ascii="ＭＳ 明朝" w:hAnsi="ＭＳ 明朝" w:hint="eastAsia"/>
              </w:rPr>
              <w:t>英語を聞いて，情報や考えなどを理解したり，概要や要点をとらえたりすることができる。</w:t>
            </w:r>
          </w:p>
        </w:tc>
        <w:tc>
          <w:tcPr>
            <w:tcW w:w="2211" w:type="dxa"/>
            <w:tcBorders>
              <w:top w:val="single" w:sz="4" w:space="0" w:color="auto"/>
              <w:left w:val="single" w:sz="4" w:space="0" w:color="auto"/>
              <w:bottom w:val="single" w:sz="4" w:space="0" w:color="auto"/>
            </w:tcBorders>
          </w:tcPr>
          <w:p w:rsidR="00515B7B" w:rsidRDefault="006810DA" w:rsidP="006810DA">
            <w:pPr>
              <w:widowControl/>
              <w:ind w:left="2"/>
              <w:jc w:val="left"/>
            </w:pPr>
            <w:r w:rsidRPr="006810DA">
              <w:rPr>
                <w:rFonts w:ascii="ＭＳ 明朝" w:hAnsi="ＭＳ 明朝" w:hint="eastAsia"/>
              </w:rPr>
              <w:t>英語の仕組み，使われていることばの意味や働きなどを理解するとともに，言語の背景にある文化を理解している。</w:t>
            </w:r>
          </w:p>
        </w:tc>
      </w:tr>
      <w:tr w:rsidR="00515B7B" w:rsidTr="00D968E5">
        <w:trPr>
          <w:trHeight w:hRule="exact" w:val="425"/>
        </w:trPr>
        <w:tc>
          <w:tcPr>
            <w:tcW w:w="375" w:type="dxa"/>
            <w:tcBorders>
              <w:top w:val="single" w:sz="4" w:space="0" w:color="auto"/>
              <w:bottom w:val="single" w:sz="12" w:space="0" w:color="auto"/>
              <w:right w:val="single" w:sz="4" w:space="0" w:color="auto"/>
            </w:tcBorders>
            <w:vAlign w:val="center"/>
          </w:tcPr>
          <w:p w:rsidR="00515B7B" w:rsidRDefault="00515B7B" w:rsidP="00AA640C">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\o(\s\up 5(</w:instrText>
            </w:r>
            <w:r>
              <w:rPr>
                <w:rFonts w:ascii="ＭＳ ゴシック" w:eastAsia="ＭＳ ゴシック" w:hAnsi="ＭＳ ゴシック"/>
                <w:sz w:val="9"/>
              </w:rPr>
              <w:instrText>評価</w:instrText>
            </w:r>
            <w:r>
              <w:rPr>
                <w:rFonts w:ascii="ＭＳ ゴシック" w:eastAsia="ＭＳ ゴシック" w:hAnsi="ＭＳ ゴシック"/>
              </w:rPr>
              <w:instrText>),\s\do 2(</w:instrText>
            </w:r>
            <w:r>
              <w:rPr>
                <w:rFonts w:ascii="ＭＳ ゴシック" w:eastAsia="ＭＳ ゴシック" w:hAnsi="ＭＳ ゴシック"/>
                <w:sz w:val="9"/>
              </w:rPr>
              <w:instrText>方法</w:instrText>
            </w:r>
            <w:r>
              <w:rPr>
                <w:rFonts w:ascii="ＭＳ ゴシック" w:eastAsia="ＭＳ ゴシック" w:hAnsi="ＭＳ ゴシック"/>
              </w:rPr>
              <w:instrText>))</w:instrText>
            </w:r>
            <w:r>
              <w:rPr>
                <w:rFonts w:ascii="ＭＳ ゴシック" w:eastAsia="ＭＳ ゴシック" w:hAnsi="ＭＳ ゴシック"/>
              </w:rPr>
              <w:fldChar w:fldCharType="end"/>
            </w:r>
          </w:p>
        </w:tc>
        <w:tc>
          <w:tcPr>
            <w:tcW w:w="2155" w:type="dxa"/>
            <w:gridSpan w:val="4"/>
            <w:tcBorders>
              <w:top w:val="single" w:sz="4" w:space="0" w:color="auto"/>
              <w:left w:val="single" w:sz="4" w:space="0" w:color="auto"/>
              <w:bottom w:val="single" w:sz="12" w:space="0" w:color="auto"/>
            </w:tcBorders>
            <w:vAlign w:val="center"/>
          </w:tcPr>
          <w:p w:rsidR="00515B7B" w:rsidRDefault="00515B7B">
            <w:pPr>
              <w:widowControl/>
              <w:jc w:val="left"/>
            </w:pPr>
            <w:r>
              <w:rPr>
                <w:rFonts w:hint="eastAsia"/>
              </w:rPr>
              <w:t xml:space="preserve">a. </w:t>
            </w:r>
            <w:r>
              <w:rPr>
                <w:rFonts w:hint="eastAsia"/>
              </w:rPr>
              <w:t>授業に対する意欲／</w:t>
            </w:r>
            <w:r>
              <w:rPr>
                <w:rFonts w:hint="eastAsia"/>
              </w:rPr>
              <w:t xml:space="preserve">b. </w:t>
            </w:r>
            <w:r>
              <w:rPr>
                <w:rFonts w:hint="eastAsia"/>
              </w:rPr>
              <w:t>発表／</w:t>
            </w:r>
            <w:r>
              <w:rPr>
                <w:rFonts w:hint="eastAsia"/>
              </w:rPr>
              <w:t xml:space="preserve">c. </w:t>
            </w:r>
            <w:r>
              <w:rPr>
                <w:rFonts w:hint="eastAsia"/>
              </w:rPr>
              <w:t>課題等の提出／</w:t>
            </w:r>
            <w:r>
              <w:rPr>
                <w:rFonts w:hint="eastAsia"/>
              </w:rPr>
              <w:t xml:space="preserve">d. </w:t>
            </w:r>
            <w:r>
              <w:rPr>
                <w:rFonts w:hint="eastAsia"/>
              </w:rPr>
              <w:t>小テスト・定期考査</w:t>
            </w:r>
          </w:p>
        </w:tc>
      </w:tr>
    </w:tbl>
    <w:p w:rsidR="007753F1" w:rsidRDefault="007753F1" w:rsidP="00FC557A">
      <w:pPr>
        <w:widowControl/>
        <w:jc w:val="left"/>
        <w:rPr>
          <w:rFonts w:ascii="ＭＳ ゴシック" w:eastAsia="ＭＳ ゴシック" w:hAnsi="Times New Roman"/>
          <w:color w:val="000000"/>
          <w:kern w:val="0"/>
          <w:szCs w:val="20"/>
        </w:rPr>
      </w:pPr>
    </w:p>
    <w:p w:rsidR="00515B7B" w:rsidRDefault="007F25E7" w:rsidP="00FC557A">
      <w:pPr>
        <w:widowControl/>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3</w:t>
      </w:r>
      <w:r w:rsidR="00515B7B">
        <w:rPr>
          <w:rFonts w:ascii="ＭＳ ゴシック" w:eastAsia="ＭＳ ゴシック" w:hAnsi="Times New Roman" w:hint="eastAsia"/>
          <w:color w:val="000000"/>
          <w:kern w:val="0"/>
          <w:szCs w:val="20"/>
        </w:rPr>
        <w:t xml:space="preserve">　学習計画及び評価方法等</w:t>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3018CC" w:rsidTr="002202F0">
        <w:trPr>
          <w:cantSplit/>
          <w:trHeight w:val="570"/>
        </w:trPr>
        <w:tc>
          <w:tcPr>
            <w:tcW w:w="348" w:type="dxa"/>
            <w:vMerge w:val="restart"/>
            <w:tcBorders>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学期</w:t>
            </w:r>
          </w:p>
        </w:tc>
        <w:tc>
          <w:tcPr>
            <w:tcW w:w="361"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left w:val="single" w:sz="8" w:space="0" w:color="auto"/>
              <w:bottom w:val="single" w:sz="8" w:space="0" w:color="auto"/>
            </w:tcBorders>
            <w:vAlign w:val="center"/>
          </w:tcPr>
          <w:p w:rsidR="003018CC" w:rsidRDefault="003018CC" w:rsidP="008B4E68">
            <w:pPr>
              <w:autoSpaceDE w:val="0"/>
              <w:autoSpaceDN w:val="0"/>
              <w:adjustRightInd w:val="0"/>
              <w:spacing w:line="200" w:lineRule="exact"/>
              <w:ind w:leftChars="-40" w:left="-71"/>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評価方法</w:t>
            </w:r>
          </w:p>
        </w:tc>
      </w:tr>
      <w:tr w:rsidR="003018CC" w:rsidTr="002202F0">
        <w:trPr>
          <w:cantSplit/>
          <w:trHeight w:val="60"/>
        </w:trPr>
        <w:tc>
          <w:tcPr>
            <w:tcW w:w="348" w:type="dxa"/>
            <w:vMerge/>
            <w:tcBorders>
              <w:top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3018CC" w:rsidRDefault="003018CC" w:rsidP="008B4E68">
            <w:pPr>
              <w:autoSpaceDE w:val="0"/>
              <w:autoSpaceDN w:val="0"/>
              <w:adjustRightInd w:val="0"/>
              <w:spacing w:line="200" w:lineRule="exact"/>
              <w:jc w:val="center"/>
              <w:rPr>
                <w:rFonts w:ascii="ＭＳ ゴシック" w:eastAsia="ＭＳ ゴシック" w:hAnsi="Times New Roman"/>
                <w:color w:val="000000"/>
                <w:kern w:val="0"/>
                <w:szCs w:val="20"/>
              </w:rPr>
            </w:pPr>
          </w:p>
        </w:tc>
      </w:tr>
      <w:tr w:rsidR="007F173E" w:rsidTr="002202F0">
        <w:trPr>
          <w:cantSplit/>
          <w:trHeight w:val="419"/>
        </w:trPr>
        <w:tc>
          <w:tcPr>
            <w:tcW w:w="348" w:type="dxa"/>
            <w:vMerge w:val="restart"/>
            <w:tcBorders>
              <w:top w:val="single" w:sz="8" w:space="0" w:color="auto"/>
              <w:right w:val="single" w:sz="8" w:space="0" w:color="auto"/>
            </w:tcBorders>
            <w:vAlign w:val="center"/>
          </w:tcPr>
          <w:p w:rsidR="007F173E" w:rsidRDefault="007F173E" w:rsidP="007F173E">
            <w:pPr>
              <w:autoSpaceDE w:val="0"/>
              <w:autoSpaceDN w:val="0"/>
              <w:adjustRightInd w:val="0"/>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１学期</w:t>
            </w:r>
          </w:p>
        </w:tc>
        <w:tc>
          <w:tcPr>
            <w:tcW w:w="361" w:type="dxa"/>
            <w:vMerge w:val="restart"/>
            <w:tcBorders>
              <w:top w:val="single" w:sz="8" w:space="0" w:color="auto"/>
              <w:left w:val="single" w:sz="8" w:space="0" w:color="auto"/>
              <w:right w:val="single" w:sz="8" w:space="0" w:color="auto"/>
            </w:tcBorders>
            <w:vAlign w:val="center"/>
          </w:tcPr>
          <w:p w:rsidR="007F173E" w:rsidRDefault="007F173E" w:rsidP="007F173E">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4</w:t>
            </w:r>
          </w:p>
        </w:tc>
        <w:tc>
          <w:tcPr>
            <w:tcW w:w="402" w:type="dxa"/>
            <w:vMerge w:val="restart"/>
            <w:tcBorders>
              <w:top w:val="single" w:sz="8" w:space="0" w:color="auto"/>
              <w:left w:val="single" w:sz="8" w:space="0" w:color="auto"/>
              <w:right w:val="single" w:sz="8" w:space="0" w:color="auto"/>
            </w:tcBorders>
            <w:vAlign w:val="center"/>
          </w:tcPr>
          <w:p w:rsidR="007F173E" w:rsidRDefault="007F173E" w:rsidP="007F173E">
            <w:pPr>
              <w:autoSpaceDE w:val="0"/>
              <w:autoSpaceDN w:val="0"/>
              <w:adjustRightInd w:val="0"/>
              <w:jc w:val="left"/>
              <w:rPr>
                <w:rFonts w:eastAsia="ＭＳ ゴシック"/>
                <w:color w:val="000000"/>
                <w:kern w:val="0"/>
                <w:szCs w:val="20"/>
              </w:rPr>
            </w:pPr>
            <w:r w:rsidRPr="00A638E4">
              <w:rPr>
                <w:rFonts w:eastAsia="ＭＳ ゴシック" w:hint="eastAsia"/>
                <w:color w:val="000000"/>
                <w:kern w:val="0"/>
                <w:szCs w:val="20"/>
              </w:rPr>
              <w:t>中間考査</w:t>
            </w:r>
          </w:p>
        </w:tc>
        <w:tc>
          <w:tcPr>
            <w:tcW w:w="1724" w:type="dxa"/>
            <w:tcBorders>
              <w:top w:val="single" w:sz="8" w:space="0" w:color="auto"/>
              <w:left w:val="single" w:sz="8" w:space="0" w:color="auto"/>
              <w:bottom w:val="single" w:sz="4" w:space="0" w:color="auto"/>
              <w:right w:val="single" w:sz="8" w:space="0" w:color="auto"/>
            </w:tcBorders>
          </w:tcPr>
          <w:p w:rsidR="007F173E" w:rsidRDefault="007F173E" w:rsidP="007F173E">
            <w:pPr>
              <w:autoSpaceDE w:val="0"/>
              <w:autoSpaceDN w:val="0"/>
              <w:adjustRightInd w:val="0"/>
              <w:jc w:val="left"/>
              <w:rPr>
                <w:rFonts w:ascii="Arial" w:hAnsi="Arial" w:cs="Arial"/>
                <w:color w:val="000000"/>
                <w:kern w:val="0"/>
                <w:szCs w:val="20"/>
              </w:rPr>
            </w:pPr>
            <w:r>
              <w:rPr>
                <w:rFonts w:ascii="Arial" w:hAnsi="Arial" w:cs="Arial"/>
                <w:color w:val="000000"/>
                <w:kern w:val="0"/>
                <w:szCs w:val="20"/>
              </w:rPr>
              <w:t>Discourse Navigator 1</w:t>
            </w:r>
            <w:r>
              <w:rPr>
                <w:rFonts w:ascii="Arial" w:hAnsi="Arial" w:cs="Arial"/>
                <w:color w:val="000000"/>
                <w:kern w:val="0"/>
                <w:szCs w:val="20"/>
              </w:rPr>
              <w:t>～</w:t>
            </w:r>
            <w:r>
              <w:rPr>
                <w:rFonts w:ascii="Arial" w:hAnsi="Arial" w:cs="Arial"/>
                <w:color w:val="000000"/>
                <w:kern w:val="0"/>
                <w:szCs w:val="20"/>
              </w:rPr>
              <w:t>2</w:t>
            </w:r>
          </w:p>
        </w:tc>
        <w:tc>
          <w:tcPr>
            <w:tcW w:w="4285" w:type="dxa"/>
            <w:tcBorders>
              <w:top w:val="single" w:sz="8" w:space="0" w:color="auto"/>
              <w:left w:val="single" w:sz="8" w:space="0" w:color="auto"/>
              <w:bottom w:val="single" w:sz="4" w:space="0" w:color="auto"/>
              <w:right w:val="single" w:sz="8" w:space="0" w:color="auto"/>
            </w:tcBorders>
          </w:tcPr>
          <w:p w:rsidR="007F173E" w:rsidRPr="00F21136" w:rsidRDefault="00B925C2" w:rsidP="00230672">
            <w:pPr>
              <w:autoSpaceDE w:val="0"/>
              <w:autoSpaceDN w:val="0"/>
              <w:adjustRightInd w:val="0"/>
              <w:rPr>
                <w:rFonts w:ascii="ＭＳ ゴシック" w:eastAsia="ＭＳ ゴシック" w:hAnsi="ＭＳ ゴシック"/>
                <w:szCs w:val="18"/>
              </w:rPr>
            </w:pPr>
            <w:r>
              <w:rPr>
                <w:rFonts w:hint="eastAsia"/>
                <w:szCs w:val="18"/>
              </w:rPr>
              <w:t>パラグラフについて理解し</w:t>
            </w:r>
            <w:r w:rsidR="007F173E">
              <w:rPr>
                <w:rFonts w:hint="eastAsia"/>
                <w:szCs w:val="18"/>
              </w:rPr>
              <w:t>，</w:t>
            </w:r>
            <w:r w:rsidR="007F173E" w:rsidRPr="00FC557A">
              <w:rPr>
                <w:rFonts w:hint="eastAsia"/>
                <w:szCs w:val="18"/>
              </w:rPr>
              <w:t>文章の構成を考えながら</w:t>
            </w:r>
            <w:r w:rsidR="007F173E">
              <w:rPr>
                <w:rFonts w:hint="eastAsia"/>
                <w:szCs w:val="18"/>
              </w:rPr>
              <w:t>，</w:t>
            </w:r>
            <w:r w:rsidR="007F173E" w:rsidRPr="00FC557A">
              <w:rPr>
                <w:rFonts w:hint="eastAsia"/>
                <w:szCs w:val="18"/>
              </w:rPr>
              <w:t>概要や要点をとらえることができる。</w:t>
            </w:r>
          </w:p>
        </w:tc>
        <w:tc>
          <w:tcPr>
            <w:tcW w:w="375" w:type="dxa"/>
            <w:tcBorders>
              <w:top w:val="single" w:sz="8" w:space="0" w:color="auto"/>
              <w:left w:val="single" w:sz="8" w:space="0" w:color="auto"/>
              <w:bottom w:val="single" w:sz="4" w:space="0" w:color="auto"/>
              <w:right w:val="dotted" w:sz="4" w:space="0" w:color="auto"/>
            </w:tcBorders>
          </w:tcPr>
          <w:p w:rsidR="007F173E" w:rsidRDefault="007F173E" w:rsidP="007F173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4" w:space="0" w:color="auto"/>
              <w:right w:val="dotted" w:sz="4" w:space="0" w:color="auto"/>
            </w:tcBorders>
          </w:tcPr>
          <w:p w:rsidR="007F173E" w:rsidRDefault="007F173E" w:rsidP="007F173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4" w:space="0" w:color="auto"/>
              <w:right w:val="dotted" w:sz="4" w:space="0" w:color="auto"/>
            </w:tcBorders>
          </w:tcPr>
          <w:p w:rsidR="007F173E" w:rsidRDefault="007F173E" w:rsidP="007F173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4" w:space="0" w:color="auto"/>
              <w:right w:val="single" w:sz="8" w:space="0" w:color="auto"/>
            </w:tcBorders>
          </w:tcPr>
          <w:p w:rsidR="007F173E" w:rsidRDefault="007F173E" w:rsidP="007F173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4" w:space="0" w:color="auto"/>
            </w:tcBorders>
            <w:vAlign w:val="center"/>
          </w:tcPr>
          <w:p w:rsidR="007F173E" w:rsidRDefault="007F173E" w:rsidP="007F173E">
            <w:pPr>
              <w:autoSpaceDE w:val="0"/>
              <w:autoSpaceDN w:val="0"/>
              <w:adjustRightInd w:val="0"/>
              <w:jc w:val="center"/>
              <w:rPr>
                <w:color w:val="000000"/>
                <w:kern w:val="0"/>
                <w:szCs w:val="20"/>
              </w:rPr>
            </w:pPr>
            <w:r>
              <w:rPr>
                <w:rFonts w:hint="eastAsia"/>
                <w:color w:val="000000"/>
                <w:kern w:val="0"/>
                <w:szCs w:val="20"/>
              </w:rPr>
              <w:t>a</w:t>
            </w:r>
          </w:p>
          <w:p w:rsidR="007F173E" w:rsidRDefault="007F173E" w:rsidP="007F173E">
            <w:pPr>
              <w:autoSpaceDE w:val="0"/>
              <w:autoSpaceDN w:val="0"/>
              <w:adjustRightInd w:val="0"/>
              <w:jc w:val="center"/>
              <w:rPr>
                <w:color w:val="000000"/>
                <w:kern w:val="0"/>
                <w:szCs w:val="20"/>
              </w:rPr>
            </w:pPr>
            <w:r>
              <w:rPr>
                <w:rFonts w:hint="eastAsia"/>
                <w:color w:val="000000"/>
                <w:kern w:val="0"/>
                <w:szCs w:val="20"/>
              </w:rPr>
              <w:t>d</w:t>
            </w:r>
          </w:p>
        </w:tc>
      </w:tr>
      <w:tr w:rsidR="00FC557A" w:rsidTr="002202F0">
        <w:trPr>
          <w:cantSplit/>
          <w:trHeight w:val="643"/>
        </w:trPr>
        <w:tc>
          <w:tcPr>
            <w:tcW w:w="348" w:type="dxa"/>
            <w:vMerge/>
            <w:tcBorders>
              <w:bottom w:val="single" w:sz="12" w:space="0" w:color="auto"/>
              <w:right w:val="single" w:sz="8" w:space="0" w:color="auto"/>
            </w:tcBorders>
            <w:vAlign w:val="center"/>
          </w:tcPr>
          <w:p w:rsidR="00FC557A" w:rsidRDefault="00FC557A" w:rsidP="002C7018">
            <w:pPr>
              <w:autoSpaceDE w:val="0"/>
              <w:autoSpaceDN w:val="0"/>
              <w:adjustRightInd w:val="0"/>
              <w:jc w:val="left"/>
              <w:rPr>
                <w:rFonts w:ascii="ＭＳ ゴシック" w:eastAsia="ＭＳ ゴシック" w:hAnsi="Times New Roman"/>
                <w:color w:val="000000"/>
                <w:kern w:val="0"/>
                <w:szCs w:val="20"/>
              </w:rPr>
            </w:pPr>
          </w:p>
        </w:tc>
        <w:tc>
          <w:tcPr>
            <w:tcW w:w="361" w:type="dxa"/>
            <w:vMerge/>
            <w:tcBorders>
              <w:left w:val="single" w:sz="8" w:space="0" w:color="auto"/>
              <w:bottom w:val="single" w:sz="12" w:space="0" w:color="auto"/>
              <w:right w:val="single" w:sz="8" w:space="0" w:color="auto"/>
            </w:tcBorders>
            <w:vAlign w:val="center"/>
          </w:tcPr>
          <w:p w:rsidR="00FC557A" w:rsidRDefault="00FC557A" w:rsidP="00A638E4">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12" w:space="0" w:color="auto"/>
              <w:right w:val="single" w:sz="8" w:space="0" w:color="auto"/>
            </w:tcBorders>
            <w:vAlign w:val="center"/>
          </w:tcPr>
          <w:p w:rsidR="00FC557A" w:rsidRDefault="00FC557A" w:rsidP="00E812BC">
            <w:pPr>
              <w:autoSpaceDE w:val="0"/>
              <w:autoSpaceDN w:val="0"/>
              <w:adjustRightInd w:val="0"/>
              <w:jc w:val="left"/>
              <w:rPr>
                <w:rFonts w:eastAsia="ＭＳ ゴシック"/>
                <w:color w:val="000000"/>
                <w:kern w:val="0"/>
                <w:szCs w:val="20"/>
              </w:rPr>
            </w:pPr>
          </w:p>
        </w:tc>
        <w:tc>
          <w:tcPr>
            <w:tcW w:w="1724" w:type="dxa"/>
            <w:tcBorders>
              <w:top w:val="single" w:sz="4" w:space="0" w:color="auto"/>
              <w:left w:val="single" w:sz="8" w:space="0" w:color="auto"/>
              <w:bottom w:val="single" w:sz="12" w:space="0" w:color="auto"/>
              <w:right w:val="single" w:sz="8" w:space="0" w:color="auto"/>
            </w:tcBorders>
          </w:tcPr>
          <w:p w:rsidR="00FC557A" w:rsidRDefault="00FC557A" w:rsidP="00984B45">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1</w:t>
            </w:r>
          </w:p>
          <w:p w:rsidR="00FC557A" w:rsidRPr="00561A89" w:rsidRDefault="00CE7629" w:rsidP="00984B45">
            <w:pPr>
              <w:widowControl/>
              <w:jc w:val="left"/>
              <w:rPr>
                <w:rFonts w:ascii="Arial" w:hAnsi="Arial" w:cs="Arial"/>
                <w:iCs/>
                <w:szCs w:val="18"/>
              </w:rPr>
            </w:pPr>
            <w:r>
              <w:rPr>
                <w:rFonts w:ascii="Arial" w:hAnsi="Arial" w:cs="Arial"/>
                <w:iCs/>
                <w:szCs w:val="18"/>
              </w:rPr>
              <w:t>Lies, Damned Lies, and Statistics</w:t>
            </w:r>
          </w:p>
          <w:p w:rsidR="00FC557A" w:rsidRPr="00687CCC" w:rsidRDefault="00FC557A" w:rsidP="00984B45">
            <w:pPr>
              <w:autoSpaceDE w:val="0"/>
              <w:autoSpaceDN w:val="0"/>
              <w:adjustRightInd w:val="0"/>
              <w:jc w:val="left"/>
              <w:rPr>
                <w:rFonts w:ascii="Arial" w:eastAsia="ＭＳ ゴシック" w:hAnsi="Arial" w:cs="Arial"/>
                <w:color w:val="000000"/>
                <w:kern w:val="0"/>
                <w:szCs w:val="20"/>
              </w:rPr>
            </w:pPr>
          </w:p>
        </w:tc>
        <w:tc>
          <w:tcPr>
            <w:tcW w:w="4285" w:type="dxa"/>
            <w:tcBorders>
              <w:top w:val="single" w:sz="4" w:space="0" w:color="auto"/>
              <w:left w:val="single" w:sz="8" w:space="0" w:color="auto"/>
              <w:bottom w:val="single" w:sz="12" w:space="0" w:color="auto"/>
              <w:right w:val="single" w:sz="8" w:space="0" w:color="auto"/>
            </w:tcBorders>
          </w:tcPr>
          <w:p w:rsidR="00FC557A" w:rsidRPr="00F21136" w:rsidRDefault="00FC557A" w:rsidP="00230672">
            <w:pPr>
              <w:autoSpaceDE w:val="0"/>
              <w:autoSpaceDN w:val="0"/>
              <w:adjustRightInd w:val="0"/>
              <w:rPr>
                <w:rFonts w:ascii="ＭＳ ゴシック" w:eastAsia="ＭＳ ゴシック" w:hAnsi="ＭＳ ゴシック"/>
                <w:szCs w:val="18"/>
              </w:rPr>
            </w:pPr>
            <w:r w:rsidRPr="00F21136">
              <w:rPr>
                <w:rFonts w:ascii="ＭＳ ゴシック" w:eastAsia="ＭＳ ゴシック" w:hAnsi="ＭＳ ゴシック" w:hint="eastAsia"/>
                <w:szCs w:val="18"/>
              </w:rPr>
              <w:t>&lt;題材内容&gt;</w:t>
            </w:r>
          </w:p>
          <w:p w:rsidR="00FC557A" w:rsidRDefault="00FC557A" w:rsidP="00230672">
            <w:pPr>
              <w:autoSpaceDE w:val="0"/>
              <w:autoSpaceDN w:val="0"/>
              <w:adjustRightInd w:val="0"/>
              <w:ind w:left="182" w:hangingChars="103" w:hanging="182"/>
              <w:rPr>
                <w:szCs w:val="18"/>
              </w:rPr>
            </w:pPr>
            <w:r w:rsidRPr="00F21136">
              <w:rPr>
                <w:rFonts w:hint="eastAsia"/>
                <w:szCs w:val="18"/>
              </w:rPr>
              <w:t>・</w:t>
            </w:r>
            <w:r w:rsidR="0026275B">
              <w:rPr>
                <w:rFonts w:hint="eastAsia"/>
                <w:szCs w:val="18"/>
              </w:rPr>
              <w:t>統計がどのように嘘</w:t>
            </w:r>
            <w:r>
              <w:rPr>
                <w:rFonts w:hint="eastAsia"/>
                <w:szCs w:val="18"/>
              </w:rPr>
              <w:t>を</w:t>
            </w:r>
            <w:r w:rsidR="0026275B">
              <w:rPr>
                <w:rFonts w:hint="eastAsia"/>
                <w:szCs w:val="18"/>
              </w:rPr>
              <w:t>つくかについて</w:t>
            </w:r>
            <w:r w:rsidRPr="00F21136">
              <w:rPr>
                <w:rFonts w:hint="eastAsia"/>
                <w:szCs w:val="18"/>
              </w:rPr>
              <w:t>理解する。</w:t>
            </w:r>
          </w:p>
          <w:p w:rsidR="00FC557A" w:rsidRDefault="00FC557A" w:rsidP="00230672">
            <w:pPr>
              <w:autoSpaceDE w:val="0"/>
              <w:autoSpaceDN w:val="0"/>
              <w:adjustRightInd w:val="0"/>
              <w:ind w:left="182" w:hangingChars="103" w:hanging="182"/>
              <w:rPr>
                <w:szCs w:val="18"/>
              </w:rPr>
            </w:pPr>
            <w:r>
              <w:rPr>
                <w:rFonts w:hint="eastAsia"/>
                <w:szCs w:val="18"/>
              </w:rPr>
              <w:t>・</w:t>
            </w:r>
            <w:r w:rsidR="0026275B">
              <w:rPr>
                <w:rFonts w:hint="eastAsia"/>
                <w:szCs w:val="18"/>
              </w:rPr>
              <w:t>折れ線グラフを使ったデータの見え方の違い</w:t>
            </w:r>
            <w:r>
              <w:rPr>
                <w:rFonts w:hint="eastAsia"/>
                <w:szCs w:val="18"/>
              </w:rPr>
              <w:t>を理解する。</w:t>
            </w:r>
          </w:p>
          <w:p w:rsidR="00FC557A" w:rsidRDefault="00F96465" w:rsidP="00230672">
            <w:pPr>
              <w:autoSpaceDE w:val="0"/>
              <w:autoSpaceDN w:val="0"/>
              <w:adjustRightInd w:val="0"/>
              <w:ind w:left="165" w:hangingChars="103" w:hanging="165"/>
              <w:rPr>
                <w:spacing w:val="-8"/>
                <w:szCs w:val="18"/>
              </w:rPr>
            </w:pPr>
            <w:r w:rsidRPr="00F96465">
              <w:rPr>
                <w:rFonts w:hint="eastAsia"/>
                <w:spacing w:val="-8"/>
                <w:szCs w:val="18"/>
              </w:rPr>
              <w:t>・</w:t>
            </w:r>
            <w:r w:rsidR="0026275B">
              <w:rPr>
                <w:rFonts w:hint="eastAsia"/>
                <w:spacing w:val="-8"/>
                <w:szCs w:val="18"/>
              </w:rPr>
              <w:t>統計を利用する</w:t>
            </w:r>
            <w:r w:rsidR="00AC3B4C">
              <w:rPr>
                <w:rFonts w:hint="eastAsia"/>
                <w:spacing w:val="-8"/>
                <w:szCs w:val="18"/>
              </w:rPr>
              <w:t>際に</w:t>
            </w:r>
            <w:r w:rsidR="0026275B">
              <w:rPr>
                <w:rFonts w:hint="eastAsia"/>
                <w:spacing w:val="-8"/>
                <w:szCs w:val="18"/>
              </w:rPr>
              <w:t>筆者と読者が気をつけるべきことについて</w:t>
            </w:r>
            <w:r w:rsidRPr="00F96465">
              <w:rPr>
                <w:rFonts w:hint="eastAsia"/>
                <w:spacing w:val="-8"/>
                <w:szCs w:val="18"/>
              </w:rPr>
              <w:t>理解する。</w:t>
            </w:r>
          </w:p>
          <w:p w:rsidR="0026275B" w:rsidRPr="0026275B" w:rsidRDefault="0026275B" w:rsidP="00230672">
            <w:pPr>
              <w:autoSpaceDE w:val="0"/>
              <w:autoSpaceDN w:val="0"/>
              <w:adjustRightInd w:val="0"/>
              <w:ind w:left="165" w:hangingChars="103" w:hanging="165"/>
              <w:rPr>
                <w:rFonts w:hint="eastAsia"/>
                <w:spacing w:val="-8"/>
                <w:szCs w:val="18"/>
              </w:rPr>
            </w:pPr>
            <w:r>
              <w:rPr>
                <w:rFonts w:hint="eastAsia"/>
                <w:spacing w:val="-8"/>
                <w:szCs w:val="18"/>
              </w:rPr>
              <w:t>・なぜ誤解を生むような統計データが使用されるのか</w:t>
            </w:r>
            <w:r w:rsidR="00E54DCC">
              <w:rPr>
                <w:rFonts w:hint="eastAsia"/>
                <w:spacing w:val="-8"/>
                <w:szCs w:val="18"/>
              </w:rPr>
              <w:t>，</w:t>
            </w:r>
            <w:r>
              <w:rPr>
                <w:rFonts w:hint="eastAsia"/>
                <w:spacing w:val="-8"/>
                <w:szCs w:val="18"/>
              </w:rPr>
              <w:t>またそれをどのように見抜くかについて話し合う。</w:t>
            </w:r>
          </w:p>
        </w:tc>
        <w:tc>
          <w:tcPr>
            <w:tcW w:w="375" w:type="dxa"/>
            <w:tcBorders>
              <w:top w:val="single" w:sz="4" w:space="0" w:color="auto"/>
              <w:left w:val="single" w:sz="8"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tc>
        <w:tc>
          <w:tcPr>
            <w:tcW w:w="375" w:type="dxa"/>
            <w:tcBorders>
              <w:top w:val="single" w:sz="4" w:space="0" w:color="auto"/>
              <w:left w:val="dotted" w:sz="4"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26275B" w:rsidRDefault="0026275B" w:rsidP="00984B45">
            <w:pPr>
              <w:autoSpaceDE w:val="0"/>
              <w:autoSpaceDN w:val="0"/>
              <w:adjustRightInd w:val="0"/>
              <w:jc w:val="left"/>
              <w:rPr>
                <w:rFonts w:ascii="ＭＳ 明朝" w:hAnsi="Times New Roman"/>
                <w:color w:val="000000"/>
                <w:kern w:val="0"/>
                <w:szCs w:val="20"/>
              </w:rPr>
            </w:pP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tc>
        <w:tc>
          <w:tcPr>
            <w:tcW w:w="375" w:type="dxa"/>
            <w:tcBorders>
              <w:top w:val="single" w:sz="4" w:space="0" w:color="auto"/>
              <w:left w:val="dotted" w:sz="4" w:space="0" w:color="auto"/>
              <w:bottom w:val="single" w:sz="12" w:space="0" w:color="auto"/>
              <w:right w:val="single" w:sz="8"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6275B" w:rsidRDefault="0026275B"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tc>
        <w:tc>
          <w:tcPr>
            <w:tcW w:w="452" w:type="dxa"/>
            <w:tcBorders>
              <w:top w:val="single" w:sz="4" w:space="0" w:color="auto"/>
              <w:left w:val="single" w:sz="8" w:space="0" w:color="auto"/>
              <w:bottom w:val="single" w:sz="12" w:space="0" w:color="auto"/>
            </w:tcBorders>
            <w:vAlign w:val="center"/>
          </w:tcPr>
          <w:p w:rsidR="00FC557A" w:rsidRDefault="00FC557A" w:rsidP="008B4E68">
            <w:pPr>
              <w:autoSpaceDE w:val="0"/>
              <w:autoSpaceDN w:val="0"/>
              <w:adjustRightInd w:val="0"/>
              <w:jc w:val="center"/>
              <w:rPr>
                <w:color w:val="000000"/>
                <w:kern w:val="0"/>
                <w:szCs w:val="20"/>
              </w:rPr>
            </w:pPr>
            <w:r>
              <w:rPr>
                <w:rFonts w:hint="eastAsia"/>
                <w:color w:val="000000"/>
                <w:kern w:val="0"/>
                <w:szCs w:val="20"/>
              </w:rPr>
              <w:t>a</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b</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c</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d</w:t>
            </w:r>
          </w:p>
        </w:tc>
      </w:tr>
    </w:tbl>
    <w:p w:rsidR="000926E6" w:rsidRDefault="000926E6"/>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782F9B" w:rsidTr="002202F0">
        <w:trPr>
          <w:cantSplit/>
          <w:trHeight w:val="570"/>
        </w:trPr>
        <w:tc>
          <w:tcPr>
            <w:tcW w:w="348" w:type="dxa"/>
            <w:vMerge w:val="restart"/>
            <w:tcBorders>
              <w:top w:val="single" w:sz="12"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学期</w:t>
            </w:r>
          </w:p>
        </w:tc>
        <w:tc>
          <w:tcPr>
            <w:tcW w:w="361"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782F9B" w:rsidRDefault="00782F9B" w:rsidP="008B4E68">
            <w:pPr>
              <w:autoSpaceDE w:val="0"/>
              <w:autoSpaceDN w:val="0"/>
              <w:adjustRightInd w:val="0"/>
              <w:ind w:leftChars="-40" w:left="-71"/>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評価方法</w:t>
            </w:r>
          </w:p>
        </w:tc>
      </w:tr>
      <w:tr w:rsidR="00782F9B" w:rsidTr="000926E6">
        <w:trPr>
          <w:cantSplit/>
          <w:trHeight w:val="154"/>
        </w:trPr>
        <w:tc>
          <w:tcPr>
            <w:tcW w:w="348" w:type="dxa"/>
            <w:vMerge/>
            <w:tcBorders>
              <w:top w:val="single" w:sz="12"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782F9B" w:rsidRDefault="00782F9B" w:rsidP="008B4E68">
            <w:pPr>
              <w:autoSpaceDE w:val="0"/>
              <w:autoSpaceDN w:val="0"/>
              <w:adjustRightInd w:val="0"/>
              <w:jc w:val="center"/>
              <w:rPr>
                <w:rFonts w:ascii="ＭＳ ゴシック" w:eastAsia="ＭＳ ゴシック" w:hAnsi="Times New Roman"/>
                <w:color w:val="000000"/>
                <w:kern w:val="0"/>
                <w:szCs w:val="20"/>
              </w:rPr>
            </w:pPr>
          </w:p>
        </w:tc>
      </w:tr>
      <w:tr w:rsidR="000926E6" w:rsidTr="000926E6">
        <w:trPr>
          <w:cantSplit/>
          <w:trHeight w:val="355"/>
        </w:trPr>
        <w:tc>
          <w:tcPr>
            <w:tcW w:w="348" w:type="dxa"/>
            <w:vMerge w:val="restart"/>
            <w:tcBorders>
              <w:top w:val="single" w:sz="8" w:space="0" w:color="auto"/>
              <w:right w:val="single" w:sz="8" w:space="0" w:color="auto"/>
            </w:tcBorders>
            <w:vAlign w:val="center"/>
          </w:tcPr>
          <w:p w:rsidR="000926E6" w:rsidRDefault="000926E6" w:rsidP="00CE7629">
            <w:pPr>
              <w:autoSpaceDE w:val="0"/>
              <w:autoSpaceDN w:val="0"/>
              <w:adjustRightInd w:val="0"/>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１学期</w:t>
            </w:r>
          </w:p>
        </w:tc>
        <w:tc>
          <w:tcPr>
            <w:tcW w:w="361" w:type="dxa"/>
            <w:vMerge w:val="restart"/>
            <w:tcBorders>
              <w:top w:val="single" w:sz="8" w:space="0" w:color="auto"/>
              <w:left w:val="single" w:sz="8" w:space="0" w:color="auto"/>
              <w:bottom w:val="single" w:sz="4" w:space="0" w:color="auto"/>
              <w:right w:val="single" w:sz="8" w:space="0" w:color="auto"/>
            </w:tcBorders>
            <w:vAlign w:val="center"/>
          </w:tcPr>
          <w:p w:rsidR="000926E6" w:rsidRDefault="000926E6" w:rsidP="00CE7629">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5</w:t>
            </w:r>
          </w:p>
        </w:tc>
        <w:tc>
          <w:tcPr>
            <w:tcW w:w="402" w:type="dxa"/>
            <w:tcBorders>
              <w:top w:val="single" w:sz="8" w:space="0" w:color="auto"/>
              <w:left w:val="single" w:sz="8" w:space="0" w:color="auto"/>
              <w:bottom w:val="single" w:sz="4" w:space="0" w:color="auto"/>
              <w:right w:val="single" w:sz="8" w:space="0" w:color="auto"/>
            </w:tcBorders>
            <w:vAlign w:val="center"/>
          </w:tcPr>
          <w:p w:rsidR="000926E6" w:rsidRDefault="000926E6" w:rsidP="00CE7629">
            <w:pPr>
              <w:autoSpaceDE w:val="0"/>
              <w:autoSpaceDN w:val="0"/>
              <w:adjustRightInd w:val="0"/>
              <w:jc w:val="left"/>
              <w:rPr>
                <w:rFonts w:eastAsia="ＭＳ ゴシック"/>
                <w:color w:val="000000"/>
                <w:kern w:val="0"/>
                <w:szCs w:val="20"/>
              </w:rPr>
            </w:pPr>
            <w:r w:rsidRPr="00A638E4">
              <w:rPr>
                <w:rFonts w:eastAsia="ＭＳ ゴシック" w:hint="eastAsia"/>
                <w:color w:val="000000"/>
                <w:kern w:val="0"/>
                <w:szCs w:val="20"/>
              </w:rPr>
              <w:t>中間考査</w:t>
            </w:r>
          </w:p>
        </w:tc>
        <w:tc>
          <w:tcPr>
            <w:tcW w:w="1724" w:type="dxa"/>
            <w:tcBorders>
              <w:top w:val="single" w:sz="8" w:space="0" w:color="auto"/>
              <w:left w:val="single" w:sz="8" w:space="0" w:color="auto"/>
              <w:bottom w:val="single" w:sz="8" w:space="0" w:color="auto"/>
              <w:right w:val="single" w:sz="8" w:space="0" w:color="auto"/>
            </w:tcBorders>
          </w:tcPr>
          <w:p w:rsidR="000926E6" w:rsidRDefault="000926E6" w:rsidP="00CE7629">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2</w:t>
            </w:r>
          </w:p>
          <w:p w:rsidR="000926E6" w:rsidRPr="004C061D" w:rsidRDefault="000926E6" w:rsidP="00CE7629">
            <w:pPr>
              <w:widowControl/>
              <w:jc w:val="left"/>
              <w:rPr>
                <w:rFonts w:ascii="Arial" w:hAnsi="Arial" w:cs="Arial"/>
                <w:szCs w:val="18"/>
              </w:rPr>
            </w:pPr>
            <w:r>
              <w:rPr>
                <w:rFonts w:ascii="Arial" w:hAnsi="Arial" w:cs="Arial"/>
                <w:szCs w:val="18"/>
              </w:rPr>
              <w:t>Language Extinction</w:t>
            </w:r>
          </w:p>
          <w:p w:rsidR="000926E6" w:rsidRDefault="000926E6" w:rsidP="00CE7629">
            <w:pPr>
              <w:autoSpaceDE w:val="0"/>
              <w:autoSpaceDN w:val="0"/>
              <w:adjustRightInd w:val="0"/>
              <w:jc w:val="left"/>
              <w:rPr>
                <w:rFonts w:ascii="Arial" w:hAnsi="Arial" w:cs="Arial"/>
                <w:color w:val="000000"/>
                <w:kern w:val="0"/>
                <w:szCs w:val="20"/>
              </w:rPr>
            </w:pPr>
          </w:p>
        </w:tc>
        <w:tc>
          <w:tcPr>
            <w:tcW w:w="4285" w:type="dxa"/>
            <w:tcBorders>
              <w:top w:val="single" w:sz="8" w:space="0" w:color="auto"/>
              <w:left w:val="single" w:sz="8" w:space="0" w:color="auto"/>
              <w:bottom w:val="single" w:sz="8" w:space="0" w:color="auto"/>
              <w:right w:val="single" w:sz="8" w:space="0" w:color="auto"/>
            </w:tcBorders>
          </w:tcPr>
          <w:p w:rsidR="000926E6" w:rsidRPr="00E50388" w:rsidRDefault="000926E6" w:rsidP="00230672">
            <w:pPr>
              <w:autoSpaceDE w:val="0"/>
              <w:autoSpaceDN w:val="0"/>
              <w:adjustRightInd w:val="0"/>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0926E6" w:rsidRPr="00F21136" w:rsidRDefault="000926E6" w:rsidP="00230672">
            <w:pPr>
              <w:autoSpaceDE w:val="0"/>
              <w:autoSpaceDN w:val="0"/>
              <w:adjustRightInd w:val="0"/>
              <w:ind w:left="143" w:hangingChars="81" w:hanging="143"/>
              <w:rPr>
                <w:szCs w:val="18"/>
              </w:rPr>
            </w:pPr>
            <w:r w:rsidRPr="00F21136">
              <w:rPr>
                <w:rFonts w:hint="eastAsia"/>
                <w:szCs w:val="18"/>
              </w:rPr>
              <w:t>・</w:t>
            </w:r>
            <w:r w:rsidR="009B1DDC">
              <w:rPr>
                <w:rFonts w:hint="eastAsia"/>
                <w:szCs w:val="18"/>
              </w:rPr>
              <w:t>何が言語を消滅させるのか</w:t>
            </w:r>
            <w:r>
              <w:rPr>
                <w:rFonts w:hint="eastAsia"/>
                <w:szCs w:val="18"/>
              </w:rPr>
              <w:t>を</w:t>
            </w:r>
            <w:r w:rsidRPr="00F21136">
              <w:rPr>
                <w:rFonts w:hint="eastAsia"/>
                <w:szCs w:val="18"/>
              </w:rPr>
              <w:t>理解する。</w:t>
            </w:r>
          </w:p>
          <w:p w:rsidR="000926E6" w:rsidRPr="006C23FB" w:rsidRDefault="000926E6" w:rsidP="00230672">
            <w:pPr>
              <w:autoSpaceDE w:val="0"/>
              <w:autoSpaceDN w:val="0"/>
              <w:adjustRightInd w:val="0"/>
              <w:ind w:left="130" w:hangingChars="81" w:hanging="130"/>
              <w:rPr>
                <w:spacing w:val="-8"/>
                <w:szCs w:val="18"/>
              </w:rPr>
            </w:pPr>
            <w:r w:rsidRPr="006C23FB">
              <w:rPr>
                <w:rFonts w:hint="eastAsia"/>
                <w:spacing w:val="-8"/>
                <w:szCs w:val="18"/>
              </w:rPr>
              <w:t>・</w:t>
            </w:r>
            <w:r w:rsidR="009B1DDC">
              <w:rPr>
                <w:rFonts w:hint="eastAsia"/>
                <w:spacing w:val="-8"/>
                <w:szCs w:val="18"/>
              </w:rPr>
              <w:t>言語が消滅するときに私たちが失うものは何か</w:t>
            </w:r>
            <w:r w:rsidRPr="006C23FB">
              <w:rPr>
                <w:rFonts w:hint="eastAsia"/>
                <w:spacing w:val="-8"/>
                <w:szCs w:val="18"/>
              </w:rPr>
              <w:t>を理解する。</w:t>
            </w:r>
          </w:p>
          <w:p w:rsidR="000926E6" w:rsidRDefault="000926E6" w:rsidP="00230672">
            <w:pPr>
              <w:autoSpaceDE w:val="0"/>
              <w:autoSpaceDN w:val="0"/>
              <w:adjustRightInd w:val="0"/>
              <w:ind w:left="143" w:hangingChars="81" w:hanging="143"/>
              <w:rPr>
                <w:szCs w:val="18"/>
              </w:rPr>
            </w:pPr>
            <w:r>
              <w:rPr>
                <w:rFonts w:hint="eastAsia"/>
                <w:szCs w:val="18"/>
              </w:rPr>
              <w:t>・</w:t>
            </w:r>
            <w:r w:rsidR="006938CE">
              <w:rPr>
                <w:rFonts w:hint="eastAsia"/>
                <w:szCs w:val="18"/>
              </w:rPr>
              <w:t>世界の言語を守るためにどのような取り組みが行</w:t>
            </w:r>
            <w:r w:rsidR="009B1DDC">
              <w:rPr>
                <w:rFonts w:hint="eastAsia"/>
                <w:szCs w:val="18"/>
              </w:rPr>
              <w:t>われているか</w:t>
            </w:r>
            <w:r>
              <w:rPr>
                <w:rFonts w:hint="eastAsia"/>
                <w:szCs w:val="18"/>
              </w:rPr>
              <w:t>を理解する。</w:t>
            </w:r>
          </w:p>
          <w:p w:rsidR="000926E6" w:rsidRPr="009B1DDC" w:rsidRDefault="000926E6" w:rsidP="00230672">
            <w:pPr>
              <w:autoSpaceDE w:val="0"/>
              <w:autoSpaceDN w:val="0"/>
              <w:adjustRightInd w:val="0"/>
              <w:ind w:left="143" w:hangingChars="81" w:hanging="143"/>
              <w:rPr>
                <w:rFonts w:hint="eastAsia"/>
                <w:szCs w:val="18"/>
              </w:rPr>
            </w:pPr>
            <w:r>
              <w:rPr>
                <w:rFonts w:hint="eastAsia"/>
                <w:szCs w:val="18"/>
              </w:rPr>
              <w:t>・</w:t>
            </w:r>
            <w:r w:rsidR="009B1DDC">
              <w:rPr>
                <w:rFonts w:hint="eastAsia"/>
                <w:szCs w:val="18"/>
              </w:rPr>
              <w:t>日本で英語を話す人々が増えれば</w:t>
            </w:r>
            <w:r w:rsidR="00E54DCC">
              <w:rPr>
                <w:rFonts w:hint="eastAsia"/>
                <w:szCs w:val="18"/>
              </w:rPr>
              <w:t>，</w:t>
            </w:r>
            <w:r w:rsidR="009B1DDC">
              <w:rPr>
                <w:rFonts w:hint="eastAsia"/>
                <w:szCs w:val="18"/>
              </w:rPr>
              <w:t>日本語も消滅すると思うかについて話し合う</w:t>
            </w:r>
            <w:r>
              <w:rPr>
                <w:rFonts w:hint="eastAsia"/>
                <w:szCs w:val="18"/>
              </w:rPr>
              <w:t>。</w:t>
            </w:r>
          </w:p>
        </w:tc>
        <w:tc>
          <w:tcPr>
            <w:tcW w:w="375" w:type="dxa"/>
            <w:tcBorders>
              <w:top w:val="single" w:sz="8" w:space="0" w:color="auto"/>
              <w:left w:val="single" w:sz="8" w:space="0" w:color="auto"/>
              <w:bottom w:val="single" w:sz="8" w:space="0" w:color="auto"/>
              <w:right w:val="dotted" w:sz="4" w:space="0" w:color="auto"/>
            </w:tcBorders>
          </w:tcPr>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B1DDC" w:rsidRDefault="009B1DDC"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B1DDC" w:rsidRDefault="009B1DDC" w:rsidP="00CE7629">
            <w:pPr>
              <w:autoSpaceDE w:val="0"/>
              <w:autoSpaceDN w:val="0"/>
              <w:adjustRightInd w:val="0"/>
              <w:jc w:val="left"/>
              <w:rPr>
                <w:rFonts w:ascii="ＭＳ 明朝" w:hAnsi="Times New Roman"/>
                <w:color w:val="000000"/>
                <w:kern w:val="0"/>
                <w:szCs w:val="20"/>
              </w:rPr>
            </w:pPr>
          </w:p>
          <w:p w:rsidR="000926E6" w:rsidRDefault="000926E6" w:rsidP="009B1DD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p>
          <w:p w:rsidR="009B1DDC" w:rsidRDefault="009B1DDC" w:rsidP="00CE7629">
            <w:pPr>
              <w:autoSpaceDE w:val="0"/>
              <w:autoSpaceDN w:val="0"/>
              <w:adjustRightInd w:val="0"/>
              <w:jc w:val="left"/>
              <w:rPr>
                <w:rFonts w:ascii="ＭＳ 明朝" w:hAnsi="Times New Roman"/>
                <w:color w:val="000000"/>
                <w:kern w:val="0"/>
                <w:szCs w:val="20"/>
              </w:rPr>
            </w:pPr>
          </w:p>
          <w:p w:rsidR="009B1DDC" w:rsidRDefault="009B1DDC"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CE7629">
            <w:pPr>
              <w:autoSpaceDE w:val="0"/>
              <w:autoSpaceDN w:val="0"/>
              <w:adjustRightInd w:val="0"/>
              <w:jc w:val="left"/>
              <w:rPr>
                <w:rFonts w:ascii="ＭＳ 明朝" w:hAnsi="Times New Roman"/>
                <w:color w:val="000000"/>
                <w:kern w:val="0"/>
                <w:szCs w:val="20"/>
              </w:rPr>
            </w:pPr>
          </w:p>
          <w:p w:rsidR="000926E6" w:rsidRDefault="000926E6" w:rsidP="00CE7629">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0926E6" w:rsidRDefault="000926E6" w:rsidP="00CE7629">
            <w:pPr>
              <w:autoSpaceDE w:val="0"/>
              <w:autoSpaceDN w:val="0"/>
              <w:adjustRightInd w:val="0"/>
              <w:jc w:val="center"/>
              <w:rPr>
                <w:color w:val="000000"/>
                <w:kern w:val="0"/>
                <w:szCs w:val="20"/>
              </w:rPr>
            </w:pPr>
            <w:r>
              <w:rPr>
                <w:rFonts w:hint="eastAsia"/>
                <w:color w:val="000000"/>
                <w:kern w:val="0"/>
                <w:szCs w:val="20"/>
              </w:rPr>
              <w:t>a</w:t>
            </w:r>
          </w:p>
          <w:p w:rsidR="000926E6" w:rsidRDefault="000926E6" w:rsidP="00CE7629">
            <w:pPr>
              <w:autoSpaceDE w:val="0"/>
              <w:autoSpaceDN w:val="0"/>
              <w:adjustRightInd w:val="0"/>
              <w:jc w:val="center"/>
              <w:rPr>
                <w:color w:val="000000"/>
                <w:kern w:val="0"/>
                <w:szCs w:val="20"/>
              </w:rPr>
            </w:pPr>
            <w:r>
              <w:rPr>
                <w:rFonts w:hint="eastAsia"/>
                <w:color w:val="000000"/>
                <w:kern w:val="0"/>
                <w:szCs w:val="20"/>
              </w:rPr>
              <w:t>b</w:t>
            </w:r>
          </w:p>
          <w:p w:rsidR="000926E6" w:rsidRDefault="000926E6" w:rsidP="00CE7629">
            <w:pPr>
              <w:autoSpaceDE w:val="0"/>
              <w:autoSpaceDN w:val="0"/>
              <w:adjustRightInd w:val="0"/>
              <w:jc w:val="center"/>
              <w:rPr>
                <w:color w:val="000000"/>
                <w:kern w:val="0"/>
                <w:szCs w:val="20"/>
              </w:rPr>
            </w:pPr>
            <w:r>
              <w:rPr>
                <w:rFonts w:hint="eastAsia"/>
                <w:color w:val="000000"/>
                <w:kern w:val="0"/>
                <w:szCs w:val="20"/>
              </w:rPr>
              <w:t>c</w:t>
            </w:r>
          </w:p>
          <w:p w:rsidR="000926E6" w:rsidRDefault="000926E6" w:rsidP="00CE7629">
            <w:pPr>
              <w:autoSpaceDE w:val="0"/>
              <w:autoSpaceDN w:val="0"/>
              <w:adjustRightInd w:val="0"/>
              <w:jc w:val="center"/>
              <w:rPr>
                <w:color w:val="000000"/>
                <w:kern w:val="0"/>
                <w:szCs w:val="20"/>
              </w:rPr>
            </w:pPr>
            <w:r>
              <w:rPr>
                <w:rFonts w:hint="eastAsia"/>
                <w:color w:val="000000"/>
                <w:kern w:val="0"/>
                <w:szCs w:val="20"/>
              </w:rPr>
              <w:t>d</w:t>
            </w:r>
          </w:p>
        </w:tc>
      </w:tr>
      <w:tr w:rsidR="000926E6" w:rsidTr="000926E6">
        <w:trPr>
          <w:cantSplit/>
          <w:trHeight w:val="952"/>
        </w:trPr>
        <w:tc>
          <w:tcPr>
            <w:tcW w:w="348" w:type="dxa"/>
            <w:vMerge/>
            <w:tcBorders>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0926E6" w:rsidRDefault="000926E6" w:rsidP="000926E6">
            <w:pPr>
              <w:autoSpaceDE w:val="0"/>
              <w:autoSpaceDN w:val="0"/>
              <w:adjustRightInd w:val="0"/>
              <w:jc w:val="center"/>
              <w:rPr>
                <w:rFonts w:ascii="Arial" w:hAnsi="Arial" w:cs="Arial"/>
                <w:color w:val="000000"/>
                <w:kern w:val="0"/>
                <w:szCs w:val="20"/>
              </w:rPr>
            </w:pPr>
          </w:p>
        </w:tc>
        <w:tc>
          <w:tcPr>
            <w:tcW w:w="402" w:type="dxa"/>
            <w:vMerge w:val="restart"/>
            <w:tcBorders>
              <w:top w:val="single" w:sz="4" w:space="0" w:color="auto"/>
              <w:left w:val="single" w:sz="8" w:space="0" w:color="auto"/>
              <w:right w:val="single" w:sz="8" w:space="0" w:color="auto"/>
            </w:tcBorders>
            <w:vAlign w:val="center"/>
          </w:tcPr>
          <w:p w:rsidR="000926E6" w:rsidRDefault="000926E6" w:rsidP="000926E6">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期末考査</w:t>
            </w:r>
          </w:p>
        </w:tc>
        <w:tc>
          <w:tcPr>
            <w:tcW w:w="1724" w:type="dxa"/>
            <w:vMerge w:val="restart"/>
            <w:tcBorders>
              <w:top w:val="single" w:sz="8" w:space="0" w:color="auto"/>
              <w:left w:val="single" w:sz="8" w:space="0" w:color="auto"/>
              <w:right w:val="single" w:sz="8" w:space="0" w:color="auto"/>
            </w:tcBorders>
          </w:tcPr>
          <w:p w:rsidR="000926E6" w:rsidRDefault="000926E6" w:rsidP="000926E6">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3</w:t>
            </w:r>
          </w:p>
          <w:p w:rsidR="000926E6" w:rsidRPr="004C061D" w:rsidRDefault="000926E6" w:rsidP="000926E6">
            <w:pPr>
              <w:widowControl/>
              <w:jc w:val="left"/>
              <w:rPr>
                <w:rFonts w:ascii="Arial" w:hAnsi="Arial" w:cs="Arial"/>
                <w:szCs w:val="18"/>
              </w:rPr>
            </w:pPr>
            <w:r>
              <w:rPr>
                <w:rFonts w:ascii="Arial" w:hAnsi="Arial" w:cs="Arial"/>
                <w:szCs w:val="18"/>
              </w:rPr>
              <w:t>Environment or Orangutans?</w:t>
            </w:r>
          </w:p>
          <w:p w:rsidR="000926E6" w:rsidRDefault="000926E6" w:rsidP="000926E6">
            <w:pPr>
              <w:autoSpaceDE w:val="0"/>
              <w:autoSpaceDN w:val="0"/>
              <w:adjustRightInd w:val="0"/>
              <w:jc w:val="left"/>
              <w:rPr>
                <w:rFonts w:ascii="Arial" w:hAnsi="Arial" w:cs="Arial"/>
                <w:color w:val="000000"/>
                <w:kern w:val="0"/>
                <w:szCs w:val="20"/>
              </w:rPr>
            </w:pPr>
          </w:p>
        </w:tc>
        <w:tc>
          <w:tcPr>
            <w:tcW w:w="4285" w:type="dxa"/>
            <w:vMerge w:val="restart"/>
            <w:tcBorders>
              <w:top w:val="single" w:sz="8" w:space="0" w:color="auto"/>
              <w:left w:val="single" w:sz="8" w:space="0" w:color="auto"/>
              <w:right w:val="single" w:sz="8" w:space="0" w:color="auto"/>
            </w:tcBorders>
          </w:tcPr>
          <w:p w:rsidR="000926E6" w:rsidRPr="00E50388" w:rsidRDefault="000926E6" w:rsidP="00230672">
            <w:pPr>
              <w:autoSpaceDE w:val="0"/>
              <w:autoSpaceDN w:val="0"/>
              <w:adjustRightInd w:val="0"/>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0926E6" w:rsidRPr="00F21136" w:rsidRDefault="000926E6" w:rsidP="00230672">
            <w:pPr>
              <w:autoSpaceDE w:val="0"/>
              <w:autoSpaceDN w:val="0"/>
              <w:adjustRightInd w:val="0"/>
              <w:ind w:left="143" w:hangingChars="81" w:hanging="143"/>
              <w:rPr>
                <w:szCs w:val="18"/>
              </w:rPr>
            </w:pPr>
            <w:r w:rsidRPr="00F21136">
              <w:rPr>
                <w:rFonts w:hint="eastAsia"/>
                <w:szCs w:val="18"/>
              </w:rPr>
              <w:t>・</w:t>
            </w:r>
            <w:r w:rsidR="00094D41">
              <w:rPr>
                <w:rFonts w:hint="eastAsia"/>
                <w:szCs w:val="18"/>
              </w:rPr>
              <w:t>オランウータンが絶滅の危機に瀕している理由</w:t>
            </w:r>
            <w:r>
              <w:rPr>
                <w:rFonts w:hint="eastAsia"/>
                <w:szCs w:val="18"/>
              </w:rPr>
              <w:t>を</w:t>
            </w:r>
            <w:r w:rsidRPr="00F21136">
              <w:rPr>
                <w:rFonts w:hint="eastAsia"/>
                <w:szCs w:val="18"/>
              </w:rPr>
              <w:t>理解する。</w:t>
            </w:r>
          </w:p>
          <w:p w:rsidR="000926E6" w:rsidRPr="006C23FB" w:rsidRDefault="000926E6" w:rsidP="00230672">
            <w:pPr>
              <w:autoSpaceDE w:val="0"/>
              <w:autoSpaceDN w:val="0"/>
              <w:adjustRightInd w:val="0"/>
              <w:ind w:left="130" w:hangingChars="81" w:hanging="130"/>
              <w:rPr>
                <w:spacing w:val="-8"/>
                <w:szCs w:val="18"/>
              </w:rPr>
            </w:pPr>
            <w:r w:rsidRPr="006C23FB">
              <w:rPr>
                <w:rFonts w:hint="eastAsia"/>
                <w:spacing w:val="-8"/>
                <w:szCs w:val="18"/>
              </w:rPr>
              <w:t>・</w:t>
            </w:r>
            <w:r w:rsidR="00094D41">
              <w:rPr>
                <w:rFonts w:hint="eastAsia"/>
                <w:spacing w:val="-8"/>
                <w:szCs w:val="18"/>
              </w:rPr>
              <w:t>ヤシ油の人気が再燃している理由</w:t>
            </w:r>
            <w:r w:rsidRPr="006C23FB">
              <w:rPr>
                <w:rFonts w:hint="eastAsia"/>
                <w:spacing w:val="-8"/>
                <w:szCs w:val="18"/>
              </w:rPr>
              <w:t>を理解する。</w:t>
            </w:r>
          </w:p>
          <w:p w:rsidR="000926E6" w:rsidRDefault="000926E6" w:rsidP="00230672">
            <w:pPr>
              <w:autoSpaceDE w:val="0"/>
              <w:autoSpaceDN w:val="0"/>
              <w:adjustRightInd w:val="0"/>
              <w:ind w:left="143" w:hangingChars="81" w:hanging="143"/>
              <w:rPr>
                <w:szCs w:val="18"/>
              </w:rPr>
            </w:pPr>
            <w:r>
              <w:rPr>
                <w:rFonts w:hint="eastAsia"/>
                <w:szCs w:val="18"/>
              </w:rPr>
              <w:t>・</w:t>
            </w:r>
            <w:r w:rsidR="00094D41">
              <w:rPr>
                <w:rFonts w:hint="eastAsia"/>
                <w:szCs w:val="18"/>
              </w:rPr>
              <w:t>ヤシ油の人気がオランウータンにおよぼす影響</w:t>
            </w:r>
            <w:r>
              <w:rPr>
                <w:rFonts w:hint="eastAsia"/>
                <w:szCs w:val="18"/>
              </w:rPr>
              <w:t>を理解する。</w:t>
            </w:r>
          </w:p>
          <w:p w:rsidR="000926E6" w:rsidRPr="00094D41" w:rsidRDefault="000926E6" w:rsidP="00230672">
            <w:pPr>
              <w:autoSpaceDE w:val="0"/>
              <w:autoSpaceDN w:val="0"/>
              <w:adjustRightInd w:val="0"/>
              <w:ind w:left="143" w:hangingChars="81" w:hanging="143"/>
              <w:rPr>
                <w:rFonts w:hint="eastAsia"/>
                <w:szCs w:val="18"/>
              </w:rPr>
            </w:pPr>
            <w:r>
              <w:rPr>
                <w:rFonts w:hint="eastAsia"/>
                <w:szCs w:val="18"/>
              </w:rPr>
              <w:t>・</w:t>
            </w:r>
            <w:r w:rsidR="0052373A">
              <w:rPr>
                <w:rFonts w:hint="eastAsia"/>
                <w:szCs w:val="18"/>
              </w:rPr>
              <w:t>環境と経済のためにヤシの木を植えるべきだという意見に</w:t>
            </w:r>
            <w:r w:rsidR="00E949FD">
              <w:rPr>
                <w:rFonts w:hint="eastAsia"/>
                <w:szCs w:val="18"/>
              </w:rPr>
              <w:t>対する自分の考えを書く。</w:t>
            </w:r>
          </w:p>
        </w:tc>
        <w:tc>
          <w:tcPr>
            <w:tcW w:w="375" w:type="dxa"/>
            <w:vMerge w:val="restart"/>
            <w:tcBorders>
              <w:top w:val="single" w:sz="8" w:space="0" w:color="auto"/>
              <w:left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vMerge w:val="restart"/>
            <w:tcBorders>
              <w:top w:val="single" w:sz="8" w:space="0" w:color="auto"/>
              <w:left w:val="dotted" w:sz="4"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p>
          <w:p w:rsidR="0052373A" w:rsidRDefault="0052373A" w:rsidP="000926E6">
            <w:pPr>
              <w:autoSpaceDE w:val="0"/>
              <w:autoSpaceDN w:val="0"/>
              <w:adjustRightInd w:val="0"/>
              <w:jc w:val="left"/>
              <w:rPr>
                <w:rFonts w:ascii="ＭＳ 明朝" w:hAnsi="Times New Roman"/>
                <w:color w:val="000000"/>
                <w:kern w:val="0"/>
                <w:szCs w:val="20"/>
              </w:rPr>
            </w:pPr>
          </w:p>
          <w:p w:rsidR="0052373A" w:rsidRDefault="0052373A" w:rsidP="000926E6">
            <w:pPr>
              <w:autoSpaceDE w:val="0"/>
              <w:autoSpaceDN w:val="0"/>
              <w:adjustRightInd w:val="0"/>
              <w:jc w:val="left"/>
              <w:rPr>
                <w:rFonts w:ascii="ＭＳ 明朝" w:hAnsi="Times New Roman" w:hint="eastAsia"/>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vMerge w:val="restart"/>
            <w:tcBorders>
              <w:top w:val="single" w:sz="8" w:space="0" w:color="auto"/>
              <w:left w:val="dotted" w:sz="4"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vMerge w:val="restart"/>
            <w:tcBorders>
              <w:top w:val="single" w:sz="8" w:space="0" w:color="auto"/>
              <w:left w:val="dotted" w:sz="4" w:space="0" w:color="auto"/>
              <w:right w:val="single" w:sz="8"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vMerge w:val="restart"/>
            <w:tcBorders>
              <w:top w:val="single" w:sz="8" w:space="0" w:color="auto"/>
              <w:left w:val="single" w:sz="8" w:space="0" w:color="auto"/>
            </w:tcBorders>
            <w:vAlign w:val="center"/>
          </w:tcPr>
          <w:p w:rsidR="000926E6" w:rsidRDefault="000926E6" w:rsidP="000926E6">
            <w:pPr>
              <w:autoSpaceDE w:val="0"/>
              <w:autoSpaceDN w:val="0"/>
              <w:adjustRightInd w:val="0"/>
              <w:jc w:val="center"/>
              <w:rPr>
                <w:color w:val="000000"/>
                <w:kern w:val="0"/>
                <w:szCs w:val="20"/>
              </w:rPr>
            </w:pPr>
            <w:r>
              <w:rPr>
                <w:rFonts w:hint="eastAsia"/>
                <w:color w:val="000000"/>
                <w:kern w:val="0"/>
                <w:szCs w:val="20"/>
              </w:rPr>
              <w:t>a</w:t>
            </w:r>
          </w:p>
          <w:p w:rsidR="000926E6" w:rsidRDefault="000926E6" w:rsidP="000926E6">
            <w:pPr>
              <w:autoSpaceDE w:val="0"/>
              <w:autoSpaceDN w:val="0"/>
              <w:adjustRightInd w:val="0"/>
              <w:jc w:val="center"/>
              <w:rPr>
                <w:color w:val="000000"/>
                <w:kern w:val="0"/>
                <w:szCs w:val="20"/>
              </w:rPr>
            </w:pPr>
            <w:r>
              <w:rPr>
                <w:rFonts w:hint="eastAsia"/>
                <w:color w:val="000000"/>
                <w:kern w:val="0"/>
                <w:szCs w:val="20"/>
              </w:rPr>
              <w:t>b</w:t>
            </w:r>
          </w:p>
          <w:p w:rsidR="000926E6" w:rsidRDefault="000926E6" w:rsidP="000926E6">
            <w:pPr>
              <w:autoSpaceDE w:val="0"/>
              <w:autoSpaceDN w:val="0"/>
              <w:adjustRightInd w:val="0"/>
              <w:jc w:val="center"/>
              <w:rPr>
                <w:color w:val="000000"/>
                <w:kern w:val="0"/>
                <w:szCs w:val="20"/>
              </w:rPr>
            </w:pPr>
            <w:r>
              <w:rPr>
                <w:rFonts w:hint="eastAsia"/>
                <w:color w:val="000000"/>
                <w:kern w:val="0"/>
                <w:szCs w:val="20"/>
              </w:rPr>
              <w:t>c</w:t>
            </w:r>
          </w:p>
          <w:p w:rsidR="000926E6" w:rsidRDefault="000926E6" w:rsidP="000926E6">
            <w:pPr>
              <w:autoSpaceDE w:val="0"/>
              <w:autoSpaceDN w:val="0"/>
              <w:adjustRightInd w:val="0"/>
              <w:jc w:val="center"/>
              <w:rPr>
                <w:color w:val="000000"/>
                <w:kern w:val="0"/>
                <w:szCs w:val="20"/>
              </w:rPr>
            </w:pPr>
            <w:r>
              <w:rPr>
                <w:rFonts w:hint="eastAsia"/>
                <w:color w:val="000000"/>
                <w:kern w:val="0"/>
                <w:szCs w:val="20"/>
              </w:rPr>
              <w:t>d</w:t>
            </w:r>
          </w:p>
        </w:tc>
      </w:tr>
      <w:tr w:rsidR="000926E6" w:rsidTr="000926E6">
        <w:trPr>
          <w:cantSplit/>
          <w:trHeight w:val="951"/>
        </w:trPr>
        <w:tc>
          <w:tcPr>
            <w:tcW w:w="348" w:type="dxa"/>
            <w:vMerge/>
            <w:tcBorders>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0926E6" w:rsidRDefault="000926E6" w:rsidP="000926E6">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6</w:t>
            </w:r>
          </w:p>
        </w:tc>
        <w:tc>
          <w:tcPr>
            <w:tcW w:w="402" w:type="dxa"/>
            <w:vMerge/>
            <w:tcBorders>
              <w:left w:val="single" w:sz="8" w:space="0" w:color="auto"/>
              <w:right w:val="single" w:sz="8" w:space="0" w:color="auto"/>
            </w:tcBorders>
            <w:vAlign w:val="center"/>
          </w:tcPr>
          <w:p w:rsidR="000926E6" w:rsidRDefault="000926E6" w:rsidP="000926E6">
            <w:pPr>
              <w:autoSpaceDE w:val="0"/>
              <w:autoSpaceDN w:val="0"/>
              <w:adjustRightInd w:val="0"/>
              <w:jc w:val="center"/>
              <w:rPr>
                <w:rFonts w:eastAsia="ＭＳ ゴシック"/>
                <w:color w:val="000000"/>
                <w:kern w:val="0"/>
                <w:szCs w:val="20"/>
              </w:rPr>
            </w:pPr>
          </w:p>
        </w:tc>
        <w:tc>
          <w:tcPr>
            <w:tcW w:w="1724" w:type="dxa"/>
            <w:vMerge/>
            <w:tcBorders>
              <w:left w:val="single" w:sz="8" w:space="0" w:color="auto"/>
              <w:bottom w:val="single" w:sz="8" w:space="0" w:color="auto"/>
              <w:right w:val="single" w:sz="8" w:space="0" w:color="auto"/>
            </w:tcBorders>
          </w:tcPr>
          <w:p w:rsidR="000926E6" w:rsidRDefault="000926E6" w:rsidP="000926E6">
            <w:pPr>
              <w:autoSpaceDE w:val="0"/>
              <w:autoSpaceDN w:val="0"/>
              <w:adjustRightInd w:val="0"/>
              <w:jc w:val="left"/>
              <w:rPr>
                <w:rFonts w:ascii="Arial" w:hAnsi="Arial" w:cs="Arial"/>
                <w:color w:val="000000"/>
                <w:kern w:val="0"/>
                <w:szCs w:val="20"/>
              </w:rPr>
            </w:pPr>
          </w:p>
        </w:tc>
        <w:tc>
          <w:tcPr>
            <w:tcW w:w="4285" w:type="dxa"/>
            <w:vMerge/>
            <w:tcBorders>
              <w:left w:val="single" w:sz="8" w:space="0" w:color="auto"/>
              <w:bottom w:val="single" w:sz="8" w:space="0" w:color="auto"/>
              <w:right w:val="single" w:sz="8" w:space="0" w:color="auto"/>
            </w:tcBorders>
          </w:tcPr>
          <w:p w:rsidR="000926E6" w:rsidRPr="00E50388" w:rsidRDefault="000926E6" w:rsidP="00230672">
            <w:pPr>
              <w:autoSpaceDE w:val="0"/>
              <w:autoSpaceDN w:val="0"/>
              <w:adjustRightInd w:val="0"/>
              <w:rPr>
                <w:rFonts w:ascii="ＭＳ ゴシック" w:eastAsia="ＭＳ ゴシック" w:hAnsi="ＭＳ ゴシック"/>
                <w:szCs w:val="18"/>
              </w:rPr>
            </w:pPr>
          </w:p>
        </w:tc>
        <w:tc>
          <w:tcPr>
            <w:tcW w:w="375" w:type="dxa"/>
            <w:vMerge/>
            <w:tcBorders>
              <w:left w:val="single" w:sz="8"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vMerge/>
            <w:tcBorders>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vMerge/>
            <w:tcBorders>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vMerge/>
            <w:tcBorders>
              <w:left w:val="dotted" w:sz="4" w:space="0" w:color="auto"/>
              <w:bottom w:val="single" w:sz="8" w:space="0" w:color="auto"/>
              <w:right w:val="single" w:sz="8" w:space="0" w:color="auto"/>
            </w:tcBorders>
          </w:tcPr>
          <w:p w:rsidR="000926E6" w:rsidRDefault="000926E6" w:rsidP="000926E6">
            <w:pPr>
              <w:autoSpaceDE w:val="0"/>
              <w:autoSpaceDN w:val="0"/>
              <w:adjustRightInd w:val="0"/>
              <w:jc w:val="left"/>
              <w:rPr>
                <w:rFonts w:ascii="ＭＳ 明朝" w:hAnsi="Times New Roman"/>
                <w:color w:val="000000"/>
                <w:kern w:val="0"/>
                <w:szCs w:val="20"/>
              </w:rPr>
            </w:pPr>
          </w:p>
        </w:tc>
        <w:tc>
          <w:tcPr>
            <w:tcW w:w="452" w:type="dxa"/>
            <w:vMerge/>
            <w:tcBorders>
              <w:left w:val="single" w:sz="8" w:space="0" w:color="auto"/>
              <w:bottom w:val="single" w:sz="8" w:space="0" w:color="auto"/>
            </w:tcBorders>
            <w:vAlign w:val="center"/>
          </w:tcPr>
          <w:p w:rsidR="000926E6" w:rsidRDefault="000926E6" w:rsidP="000926E6">
            <w:pPr>
              <w:autoSpaceDE w:val="0"/>
              <w:autoSpaceDN w:val="0"/>
              <w:adjustRightInd w:val="0"/>
              <w:jc w:val="center"/>
              <w:rPr>
                <w:color w:val="000000"/>
                <w:kern w:val="0"/>
                <w:szCs w:val="20"/>
              </w:rPr>
            </w:pPr>
          </w:p>
        </w:tc>
      </w:tr>
      <w:tr w:rsidR="000926E6" w:rsidTr="00CE7629">
        <w:trPr>
          <w:cantSplit/>
          <w:trHeight w:val="543"/>
        </w:trPr>
        <w:tc>
          <w:tcPr>
            <w:tcW w:w="348" w:type="dxa"/>
            <w:vMerge/>
            <w:tcBorders>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right w:val="single" w:sz="8" w:space="0" w:color="auto"/>
            </w:tcBorders>
            <w:vAlign w:val="center"/>
          </w:tcPr>
          <w:p w:rsidR="000926E6" w:rsidRDefault="000926E6" w:rsidP="000926E6">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0926E6" w:rsidRDefault="000926E6" w:rsidP="000926E6">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926E6" w:rsidRDefault="000926E6" w:rsidP="000926E6">
            <w:pPr>
              <w:autoSpaceDE w:val="0"/>
              <w:autoSpaceDN w:val="0"/>
              <w:adjustRightInd w:val="0"/>
              <w:jc w:val="left"/>
              <w:rPr>
                <w:rFonts w:ascii="Arial" w:hAnsi="Arial" w:cs="Arial"/>
                <w:color w:val="000000"/>
                <w:kern w:val="0"/>
                <w:szCs w:val="20"/>
              </w:rPr>
            </w:pPr>
            <w:r>
              <w:rPr>
                <w:rFonts w:ascii="Arial" w:hAnsi="Arial" w:cs="Arial"/>
                <w:color w:val="000000"/>
                <w:kern w:val="0"/>
                <w:szCs w:val="20"/>
              </w:rPr>
              <w:t>Deepen Your Thoughts! 1</w:t>
            </w:r>
          </w:p>
        </w:tc>
        <w:tc>
          <w:tcPr>
            <w:tcW w:w="4285" w:type="dxa"/>
            <w:tcBorders>
              <w:top w:val="single" w:sz="8" w:space="0" w:color="auto"/>
              <w:left w:val="single" w:sz="8" w:space="0" w:color="auto"/>
              <w:bottom w:val="single" w:sz="8" w:space="0" w:color="auto"/>
              <w:right w:val="single" w:sz="8" w:space="0" w:color="auto"/>
            </w:tcBorders>
          </w:tcPr>
          <w:p w:rsidR="000926E6" w:rsidRPr="00D968E5" w:rsidRDefault="00B40B0C" w:rsidP="00230672">
            <w:pPr>
              <w:autoSpaceDE w:val="0"/>
              <w:autoSpaceDN w:val="0"/>
              <w:adjustRightInd w:val="0"/>
              <w:rPr>
                <w:rFonts w:ascii="ＭＳ ゴシック" w:eastAsia="ＭＳ ゴシック" w:hAnsi="ＭＳ ゴシック"/>
                <w:szCs w:val="18"/>
              </w:rPr>
            </w:pPr>
            <w:r>
              <w:rPr>
                <w:rFonts w:hint="eastAsia"/>
                <w:szCs w:val="18"/>
              </w:rPr>
              <w:t>「大学生は全員</w:t>
            </w:r>
            <w:r w:rsidR="00E54DCC">
              <w:rPr>
                <w:rFonts w:hint="eastAsia"/>
                <w:szCs w:val="18"/>
              </w:rPr>
              <w:t>，</w:t>
            </w:r>
            <w:r>
              <w:rPr>
                <w:rFonts w:hint="eastAsia"/>
                <w:szCs w:val="18"/>
              </w:rPr>
              <w:t>少なくとも１年間は留学すべきだ」というテーマに</w:t>
            </w:r>
            <w:r w:rsidR="00AC0857">
              <w:rPr>
                <w:rFonts w:hint="eastAsia"/>
                <w:szCs w:val="18"/>
              </w:rPr>
              <w:t>関する</w:t>
            </w:r>
            <w:r>
              <w:rPr>
                <w:rFonts w:hint="eastAsia"/>
                <w:szCs w:val="18"/>
              </w:rPr>
              <w:t>音声を聞いて話し合い</w:t>
            </w:r>
            <w:r w:rsidR="00E54DCC">
              <w:rPr>
                <w:rFonts w:hint="eastAsia"/>
                <w:szCs w:val="18"/>
              </w:rPr>
              <w:t>，</w:t>
            </w:r>
            <w:r>
              <w:rPr>
                <w:rFonts w:hint="eastAsia"/>
                <w:szCs w:val="18"/>
              </w:rPr>
              <w:t>自分の意見をまとめる。</w:t>
            </w:r>
          </w:p>
        </w:tc>
        <w:tc>
          <w:tcPr>
            <w:tcW w:w="375" w:type="dxa"/>
            <w:tcBorders>
              <w:top w:val="single" w:sz="8" w:space="0" w:color="auto"/>
              <w:left w:val="single" w:sz="8"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926E6" w:rsidRDefault="000926E6" w:rsidP="000926E6">
            <w:pPr>
              <w:autoSpaceDE w:val="0"/>
              <w:autoSpaceDN w:val="0"/>
              <w:adjustRightInd w:val="0"/>
              <w:jc w:val="center"/>
              <w:rPr>
                <w:color w:val="000000"/>
                <w:kern w:val="0"/>
                <w:szCs w:val="20"/>
              </w:rPr>
            </w:pPr>
            <w:r>
              <w:rPr>
                <w:rFonts w:hint="eastAsia"/>
                <w:color w:val="000000"/>
                <w:kern w:val="0"/>
                <w:szCs w:val="20"/>
              </w:rPr>
              <w:t>a</w:t>
            </w:r>
          </w:p>
          <w:p w:rsidR="000926E6" w:rsidRDefault="000926E6" w:rsidP="000926E6">
            <w:pPr>
              <w:autoSpaceDE w:val="0"/>
              <w:autoSpaceDN w:val="0"/>
              <w:adjustRightInd w:val="0"/>
              <w:jc w:val="center"/>
              <w:rPr>
                <w:color w:val="000000"/>
                <w:kern w:val="0"/>
                <w:szCs w:val="20"/>
              </w:rPr>
            </w:pPr>
            <w:r>
              <w:rPr>
                <w:rFonts w:hint="eastAsia"/>
                <w:color w:val="000000"/>
                <w:kern w:val="0"/>
                <w:szCs w:val="20"/>
              </w:rPr>
              <w:t>b</w:t>
            </w:r>
          </w:p>
          <w:p w:rsidR="00B40B0C" w:rsidRDefault="00B40B0C" w:rsidP="000926E6">
            <w:pPr>
              <w:autoSpaceDE w:val="0"/>
              <w:autoSpaceDN w:val="0"/>
              <w:adjustRightInd w:val="0"/>
              <w:jc w:val="center"/>
              <w:rPr>
                <w:color w:val="000000"/>
                <w:kern w:val="0"/>
                <w:szCs w:val="20"/>
              </w:rPr>
            </w:pPr>
            <w:r>
              <w:rPr>
                <w:color w:val="000000"/>
                <w:kern w:val="0"/>
                <w:szCs w:val="20"/>
              </w:rPr>
              <w:t>c</w:t>
            </w:r>
          </w:p>
        </w:tc>
      </w:tr>
      <w:tr w:rsidR="000926E6" w:rsidTr="007F173E">
        <w:trPr>
          <w:cantSplit/>
          <w:trHeight w:val="543"/>
        </w:trPr>
        <w:tc>
          <w:tcPr>
            <w:tcW w:w="348" w:type="dxa"/>
            <w:vMerge/>
            <w:tcBorders>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right w:val="single" w:sz="8" w:space="0" w:color="auto"/>
            </w:tcBorders>
            <w:vAlign w:val="center"/>
          </w:tcPr>
          <w:p w:rsidR="000926E6" w:rsidRDefault="000926E6" w:rsidP="000926E6">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0926E6" w:rsidRDefault="000926E6" w:rsidP="000926E6">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926E6" w:rsidRDefault="000926E6" w:rsidP="000926E6">
            <w:pPr>
              <w:autoSpaceDE w:val="0"/>
              <w:autoSpaceDN w:val="0"/>
              <w:adjustRightInd w:val="0"/>
              <w:jc w:val="left"/>
              <w:rPr>
                <w:rFonts w:ascii="Arial" w:hAnsi="Arial" w:cs="Arial"/>
                <w:color w:val="000000"/>
                <w:kern w:val="0"/>
                <w:szCs w:val="20"/>
              </w:rPr>
            </w:pPr>
            <w:r>
              <w:rPr>
                <w:rFonts w:ascii="Arial" w:hAnsi="Arial" w:cs="Arial"/>
                <w:color w:val="000000"/>
                <w:kern w:val="0"/>
                <w:szCs w:val="20"/>
              </w:rPr>
              <w:t>Pros and Cons</w:t>
            </w:r>
            <w:r>
              <w:rPr>
                <w:rFonts w:ascii="Arial" w:hAnsi="Arial" w:cs="Arial" w:hint="eastAsia"/>
                <w:color w:val="000000"/>
                <w:kern w:val="0"/>
                <w:szCs w:val="20"/>
              </w:rPr>
              <w:t xml:space="preserve"> 1</w:t>
            </w:r>
          </w:p>
        </w:tc>
        <w:tc>
          <w:tcPr>
            <w:tcW w:w="4285" w:type="dxa"/>
            <w:tcBorders>
              <w:top w:val="single" w:sz="8" w:space="0" w:color="auto"/>
              <w:left w:val="single" w:sz="8" w:space="0" w:color="auto"/>
              <w:bottom w:val="single" w:sz="8" w:space="0" w:color="auto"/>
              <w:right w:val="single" w:sz="8" w:space="0" w:color="auto"/>
            </w:tcBorders>
          </w:tcPr>
          <w:p w:rsidR="000926E6" w:rsidRPr="00D968E5" w:rsidRDefault="00B40B0C" w:rsidP="00230672">
            <w:pPr>
              <w:autoSpaceDE w:val="0"/>
              <w:autoSpaceDN w:val="0"/>
              <w:adjustRightInd w:val="0"/>
              <w:rPr>
                <w:rFonts w:ascii="ＭＳ ゴシック" w:eastAsia="ＭＳ ゴシック" w:hAnsi="ＭＳ ゴシック"/>
                <w:szCs w:val="18"/>
              </w:rPr>
            </w:pPr>
            <w:r>
              <w:rPr>
                <w:rFonts w:hint="eastAsia"/>
                <w:szCs w:val="18"/>
              </w:rPr>
              <w:t>「小学１年生から英語を勉強し始めるべきだ」という論題に対して肯定側と否定側に分かれ</w:t>
            </w:r>
            <w:r w:rsidR="00E54DCC">
              <w:rPr>
                <w:rFonts w:hint="eastAsia"/>
                <w:szCs w:val="18"/>
              </w:rPr>
              <w:t>，</w:t>
            </w:r>
            <w:r>
              <w:rPr>
                <w:rFonts w:hint="eastAsia"/>
                <w:szCs w:val="18"/>
              </w:rPr>
              <w:t>ディベートを行う。</w:t>
            </w:r>
          </w:p>
        </w:tc>
        <w:tc>
          <w:tcPr>
            <w:tcW w:w="375" w:type="dxa"/>
            <w:tcBorders>
              <w:top w:val="single" w:sz="8" w:space="0" w:color="auto"/>
              <w:left w:val="single" w:sz="8"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926E6" w:rsidRDefault="000926E6" w:rsidP="000926E6">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926E6" w:rsidRDefault="000926E6" w:rsidP="000926E6">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926E6" w:rsidRDefault="000926E6" w:rsidP="000926E6">
            <w:pPr>
              <w:autoSpaceDE w:val="0"/>
              <w:autoSpaceDN w:val="0"/>
              <w:adjustRightInd w:val="0"/>
              <w:jc w:val="center"/>
              <w:rPr>
                <w:color w:val="000000"/>
                <w:kern w:val="0"/>
                <w:szCs w:val="20"/>
              </w:rPr>
            </w:pPr>
            <w:r>
              <w:rPr>
                <w:rFonts w:hint="eastAsia"/>
                <w:color w:val="000000"/>
                <w:kern w:val="0"/>
                <w:szCs w:val="20"/>
              </w:rPr>
              <w:t>a</w:t>
            </w:r>
          </w:p>
          <w:p w:rsidR="000926E6" w:rsidRDefault="000926E6" w:rsidP="000926E6">
            <w:pPr>
              <w:autoSpaceDE w:val="0"/>
              <w:autoSpaceDN w:val="0"/>
              <w:adjustRightInd w:val="0"/>
              <w:jc w:val="center"/>
              <w:rPr>
                <w:color w:val="000000"/>
                <w:kern w:val="0"/>
                <w:szCs w:val="20"/>
              </w:rPr>
            </w:pPr>
            <w:r>
              <w:rPr>
                <w:rFonts w:hint="eastAsia"/>
                <w:color w:val="000000"/>
                <w:kern w:val="0"/>
                <w:szCs w:val="20"/>
              </w:rPr>
              <w:t>b</w:t>
            </w:r>
          </w:p>
        </w:tc>
      </w:tr>
      <w:tr w:rsidR="00B40B0C" w:rsidTr="002202F0">
        <w:trPr>
          <w:cantSplit/>
          <w:trHeight w:val="543"/>
        </w:trPr>
        <w:tc>
          <w:tcPr>
            <w:tcW w:w="348" w:type="dxa"/>
            <w:vMerge/>
            <w:tcBorders>
              <w:right w:val="single" w:sz="8" w:space="0" w:color="auto"/>
            </w:tcBorders>
            <w:vAlign w:val="center"/>
          </w:tcPr>
          <w:p w:rsidR="00B40B0C" w:rsidRDefault="00B40B0C" w:rsidP="00B40B0C">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B40B0C" w:rsidRDefault="00B40B0C" w:rsidP="00B40B0C">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B40B0C" w:rsidRDefault="00B40B0C" w:rsidP="00B40B0C">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B40B0C" w:rsidRDefault="00B40B0C" w:rsidP="00B40B0C">
            <w:pPr>
              <w:autoSpaceDE w:val="0"/>
              <w:autoSpaceDN w:val="0"/>
              <w:adjustRightInd w:val="0"/>
              <w:jc w:val="left"/>
              <w:rPr>
                <w:rFonts w:ascii="Arial" w:hAnsi="Arial" w:cs="Arial"/>
                <w:color w:val="000000"/>
                <w:kern w:val="0"/>
                <w:szCs w:val="20"/>
              </w:rPr>
            </w:pPr>
            <w:r>
              <w:rPr>
                <w:rFonts w:ascii="Arial" w:hAnsi="Arial" w:cs="Arial"/>
                <w:color w:val="000000"/>
                <w:kern w:val="0"/>
                <w:szCs w:val="20"/>
              </w:rPr>
              <w:t>Discourse Navigator 3</w:t>
            </w:r>
            <w:r>
              <w:rPr>
                <w:rFonts w:ascii="Arial" w:hAnsi="Arial" w:cs="Arial"/>
                <w:color w:val="000000"/>
                <w:kern w:val="0"/>
                <w:szCs w:val="20"/>
              </w:rPr>
              <w:t>～</w:t>
            </w:r>
            <w:r>
              <w:rPr>
                <w:rFonts w:ascii="Arial" w:hAnsi="Arial" w:cs="Arial" w:hint="eastAsia"/>
                <w:color w:val="000000"/>
                <w:kern w:val="0"/>
                <w:szCs w:val="20"/>
              </w:rPr>
              <w:t>4</w:t>
            </w:r>
          </w:p>
        </w:tc>
        <w:tc>
          <w:tcPr>
            <w:tcW w:w="4285" w:type="dxa"/>
            <w:tcBorders>
              <w:top w:val="single" w:sz="8" w:space="0" w:color="auto"/>
              <w:left w:val="single" w:sz="8" w:space="0" w:color="auto"/>
              <w:bottom w:val="single" w:sz="8" w:space="0" w:color="auto"/>
              <w:right w:val="single" w:sz="8" w:space="0" w:color="auto"/>
            </w:tcBorders>
          </w:tcPr>
          <w:p w:rsidR="00B40B0C" w:rsidRPr="00F21136" w:rsidRDefault="00B40B0C" w:rsidP="00230672">
            <w:pPr>
              <w:autoSpaceDE w:val="0"/>
              <w:autoSpaceDN w:val="0"/>
              <w:adjustRightInd w:val="0"/>
              <w:rPr>
                <w:rFonts w:ascii="ＭＳ ゴシック" w:eastAsia="ＭＳ ゴシック" w:hAnsi="ＭＳ ゴシック"/>
                <w:szCs w:val="18"/>
              </w:rPr>
            </w:pPr>
            <w:r>
              <w:rPr>
                <w:rFonts w:hint="eastAsia"/>
                <w:szCs w:val="18"/>
              </w:rPr>
              <w:t>ディスコースマーカー</w:t>
            </w:r>
            <w:r w:rsidRPr="00FC557A">
              <w:rPr>
                <w:rFonts w:hint="eastAsia"/>
                <w:szCs w:val="18"/>
              </w:rPr>
              <w:t>について理解し</w:t>
            </w:r>
            <w:r>
              <w:rPr>
                <w:rFonts w:hint="eastAsia"/>
                <w:szCs w:val="18"/>
              </w:rPr>
              <w:t>，</w:t>
            </w:r>
            <w:r w:rsidRPr="00FC557A">
              <w:rPr>
                <w:rFonts w:hint="eastAsia"/>
                <w:szCs w:val="18"/>
              </w:rPr>
              <w:t>文章の構成を考えながら</w:t>
            </w:r>
            <w:r>
              <w:rPr>
                <w:rFonts w:hint="eastAsia"/>
                <w:szCs w:val="18"/>
              </w:rPr>
              <w:t>，</w:t>
            </w:r>
            <w:r w:rsidRPr="00FC557A">
              <w:rPr>
                <w:rFonts w:hint="eastAsia"/>
                <w:szCs w:val="18"/>
              </w:rPr>
              <w:t>概要や要点をとらえることができる。</w:t>
            </w:r>
          </w:p>
        </w:tc>
        <w:tc>
          <w:tcPr>
            <w:tcW w:w="375" w:type="dxa"/>
            <w:tcBorders>
              <w:top w:val="single" w:sz="8" w:space="0" w:color="auto"/>
              <w:left w:val="single" w:sz="8" w:space="0" w:color="auto"/>
              <w:bottom w:val="single" w:sz="8" w:space="0" w:color="auto"/>
              <w:right w:val="dotted" w:sz="4" w:space="0" w:color="auto"/>
            </w:tcBorders>
          </w:tcPr>
          <w:p w:rsidR="00B40B0C" w:rsidRDefault="00B40B0C" w:rsidP="00B40B0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B40B0C" w:rsidRDefault="00B40B0C" w:rsidP="00B40B0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B40B0C" w:rsidRDefault="00B40B0C" w:rsidP="00B40B0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B40B0C" w:rsidRDefault="00B40B0C" w:rsidP="00B40B0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B40B0C" w:rsidRDefault="00B40B0C" w:rsidP="00B40B0C">
            <w:pPr>
              <w:autoSpaceDE w:val="0"/>
              <w:autoSpaceDN w:val="0"/>
              <w:adjustRightInd w:val="0"/>
              <w:jc w:val="center"/>
              <w:rPr>
                <w:color w:val="000000"/>
                <w:kern w:val="0"/>
                <w:szCs w:val="20"/>
              </w:rPr>
            </w:pPr>
            <w:r>
              <w:rPr>
                <w:rFonts w:hint="eastAsia"/>
                <w:color w:val="000000"/>
                <w:kern w:val="0"/>
                <w:szCs w:val="20"/>
              </w:rPr>
              <w:t>a</w:t>
            </w:r>
          </w:p>
          <w:p w:rsidR="00B40B0C" w:rsidRDefault="00B40B0C" w:rsidP="00B40B0C">
            <w:pPr>
              <w:autoSpaceDE w:val="0"/>
              <w:autoSpaceDN w:val="0"/>
              <w:adjustRightInd w:val="0"/>
              <w:jc w:val="center"/>
              <w:rPr>
                <w:color w:val="000000"/>
                <w:kern w:val="0"/>
                <w:szCs w:val="20"/>
              </w:rPr>
            </w:pPr>
            <w:r>
              <w:rPr>
                <w:rFonts w:hint="eastAsia"/>
                <w:color w:val="000000"/>
                <w:kern w:val="0"/>
                <w:szCs w:val="20"/>
              </w:rPr>
              <w:t>d</w:t>
            </w:r>
          </w:p>
        </w:tc>
      </w:tr>
      <w:tr w:rsidR="00230672" w:rsidTr="000926E6">
        <w:trPr>
          <w:cantSplit/>
          <w:trHeight w:val="1998"/>
        </w:trPr>
        <w:tc>
          <w:tcPr>
            <w:tcW w:w="348" w:type="dxa"/>
            <w:vMerge/>
            <w:tcBorders>
              <w:right w:val="single" w:sz="8" w:space="0" w:color="auto"/>
            </w:tcBorders>
            <w:vAlign w:val="center"/>
          </w:tcPr>
          <w:p w:rsidR="00230672" w:rsidRDefault="00230672" w:rsidP="00230672">
            <w:pPr>
              <w:autoSpaceDE w:val="0"/>
              <w:autoSpaceDN w:val="0"/>
              <w:adjustRightInd w:val="0"/>
              <w:jc w:val="center"/>
              <w:rPr>
                <w:rFonts w:ascii="ＭＳ ゴシック" w:eastAsia="ＭＳ ゴシック" w:hAnsi="Times New Roman"/>
                <w:color w:val="000000"/>
                <w:kern w:val="0"/>
                <w:szCs w:val="20"/>
              </w:rPr>
            </w:pPr>
          </w:p>
        </w:tc>
        <w:tc>
          <w:tcPr>
            <w:tcW w:w="361" w:type="dxa"/>
            <w:tcBorders>
              <w:top w:val="single" w:sz="4" w:space="0" w:color="auto"/>
              <w:left w:val="single" w:sz="8" w:space="0" w:color="auto"/>
              <w:bottom w:val="single" w:sz="4" w:space="0" w:color="auto"/>
              <w:right w:val="single" w:sz="8" w:space="0" w:color="auto"/>
            </w:tcBorders>
            <w:vAlign w:val="center"/>
          </w:tcPr>
          <w:p w:rsidR="00230672" w:rsidRDefault="00230672" w:rsidP="00230672">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7</w:t>
            </w:r>
          </w:p>
        </w:tc>
        <w:tc>
          <w:tcPr>
            <w:tcW w:w="402" w:type="dxa"/>
            <w:vMerge/>
            <w:tcBorders>
              <w:left w:val="single" w:sz="8" w:space="0" w:color="auto"/>
              <w:bottom w:val="single" w:sz="4" w:space="0" w:color="auto"/>
              <w:right w:val="single" w:sz="8" w:space="0" w:color="auto"/>
            </w:tcBorders>
            <w:vAlign w:val="center"/>
          </w:tcPr>
          <w:p w:rsidR="00230672" w:rsidRDefault="00230672" w:rsidP="00230672">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30672" w:rsidRDefault="00230672" w:rsidP="00230672">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4</w:t>
            </w:r>
          </w:p>
          <w:p w:rsidR="00230672" w:rsidRDefault="00230672" w:rsidP="00230672">
            <w:pPr>
              <w:autoSpaceDE w:val="0"/>
              <w:autoSpaceDN w:val="0"/>
              <w:adjustRightInd w:val="0"/>
              <w:jc w:val="left"/>
              <w:rPr>
                <w:rFonts w:ascii="Arial" w:hAnsi="Arial" w:cs="Arial"/>
                <w:color w:val="000000"/>
                <w:kern w:val="0"/>
                <w:szCs w:val="20"/>
              </w:rPr>
            </w:pPr>
            <w:r>
              <w:rPr>
                <w:rFonts w:ascii="Arial" w:hAnsi="Arial" w:cs="Arial"/>
                <w:szCs w:val="18"/>
              </w:rPr>
              <w:t>The Truth about Grit</w:t>
            </w:r>
          </w:p>
        </w:tc>
        <w:tc>
          <w:tcPr>
            <w:tcW w:w="4285" w:type="dxa"/>
            <w:tcBorders>
              <w:top w:val="single" w:sz="8" w:space="0" w:color="auto"/>
              <w:left w:val="single" w:sz="8" w:space="0" w:color="auto"/>
              <w:bottom w:val="single" w:sz="8" w:space="0" w:color="auto"/>
              <w:right w:val="single" w:sz="8" w:space="0" w:color="auto"/>
            </w:tcBorders>
          </w:tcPr>
          <w:p w:rsidR="00230672" w:rsidRPr="00AC5D4C" w:rsidRDefault="00230672" w:rsidP="00230672">
            <w:pPr>
              <w:autoSpaceDE w:val="0"/>
              <w:autoSpaceDN w:val="0"/>
              <w:adjustRightInd w:val="0"/>
              <w:rPr>
                <w:rFonts w:ascii="ＭＳ 明朝" w:hAnsi="ＭＳ 明朝"/>
                <w:szCs w:val="18"/>
              </w:rPr>
            </w:pPr>
            <w:r w:rsidRPr="00D968E5">
              <w:rPr>
                <w:rFonts w:ascii="ＭＳ ゴシック" w:eastAsia="ＭＳ ゴシック" w:hAnsi="ＭＳ ゴシック" w:hint="eastAsia"/>
                <w:szCs w:val="18"/>
              </w:rPr>
              <w:t>&lt;題材内容</w:t>
            </w:r>
            <w:r w:rsidRPr="00AC5D4C">
              <w:rPr>
                <w:rFonts w:ascii="ＭＳ 明朝" w:hAnsi="ＭＳ 明朝" w:hint="eastAsia"/>
                <w:szCs w:val="18"/>
              </w:rPr>
              <w:t>&gt;</w:t>
            </w:r>
          </w:p>
          <w:p w:rsidR="00230672" w:rsidRPr="00BE387E" w:rsidRDefault="00230672" w:rsidP="00230672">
            <w:pPr>
              <w:autoSpaceDE w:val="0"/>
              <w:autoSpaceDN w:val="0"/>
              <w:adjustRightInd w:val="0"/>
              <w:ind w:left="188" w:hangingChars="117" w:hanging="188"/>
              <w:rPr>
                <w:spacing w:val="-8"/>
                <w:szCs w:val="18"/>
              </w:rPr>
            </w:pPr>
            <w:r w:rsidRPr="00BE387E">
              <w:rPr>
                <w:rFonts w:hint="eastAsia"/>
                <w:spacing w:val="-8"/>
                <w:szCs w:val="18"/>
              </w:rPr>
              <w:t>・</w:t>
            </w:r>
            <w:r>
              <w:rPr>
                <w:rFonts w:hint="eastAsia"/>
                <w:spacing w:val="-8"/>
                <w:szCs w:val="18"/>
              </w:rPr>
              <w:t>ニュートンが万有引力の概念を思いついた逸話の真実</w:t>
            </w:r>
            <w:r w:rsidRPr="00BE387E">
              <w:rPr>
                <w:rFonts w:hint="eastAsia"/>
                <w:spacing w:val="-8"/>
                <w:szCs w:val="18"/>
              </w:rPr>
              <w:t>を理解する。</w:t>
            </w:r>
          </w:p>
          <w:p w:rsidR="00230672" w:rsidRDefault="00230672" w:rsidP="00230672">
            <w:pPr>
              <w:autoSpaceDE w:val="0"/>
              <w:autoSpaceDN w:val="0"/>
              <w:adjustRightInd w:val="0"/>
              <w:ind w:left="177" w:hangingChars="100" w:hanging="177"/>
              <w:rPr>
                <w:szCs w:val="18"/>
              </w:rPr>
            </w:pPr>
            <w:r>
              <w:rPr>
                <w:rFonts w:hint="eastAsia"/>
                <w:szCs w:val="18"/>
              </w:rPr>
              <w:t>・心理学者が</w:t>
            </w:r>
            <w:r w:rsidR="006938CE">
              <w:rPr>
                <w:rFonts w:hint="eastAsia"/>
                <w:szCs w:val="18"/>
              </w:rPr>
              <w:t>気骨</w:t>
            </w:r>
            <w:r>
              <w:rPr>
                <w:rFonts w:hint="eastAsia"/>
                <w:szCs w:val="18"/>
              </w:rPr>
              <w:t>について研究し始めた経緯を</w:t>
            </w:r>
            <w:r w:rsidRPr="00B33704">
              <w:rPr>
                <w:rFonts w:hint="eastAsia"/>
                <w:szCs w:val="18"/>
              </w:rPr>
              <w:t>理解する。</w:t>
            </w:r>
          </w:p>
          <w:p w:rsidR="00230672" w:rsidRDefault="00230672" w:rsidP="00230672">
            <w:pPr>
              <w:autoSpaceDE w:val="0"/>
              <w:autoSpaceDN w:val="0"/>
              <w:adjustRightInd w:val="0"/>
              <w:ind w:left="207" w:hangingChars="117" w:hanging="207"/>
              <w:rPr>
                <w:szCs w:val="18"/>
              </w:rPr>
            </w:pPr>
            <w:r>
              <w:rPr>
                <w:rFonts w:hint="eastAsia"/>
                <w:szCs w:val="18"/>
              </w:rPr>
              <w:t>・気骨に対するよりよい理解が何を可能にするかを理解する。</w:t>
            </w:r>
          </w:p>
          <w:p w:rsidR="00230672" w:rsidRPr="00924843" w:rsidRDefault="00230672" w:rsidP="00230672">
            <w:pPr>
              <w:autoSpaceDE w:val="0"/>
              <w:autoSpaceDN w:val="0"/>
              <w:adjustRightInd w:val="0"/>
              <w:ind w:left="207" w:hangingChars="117" w:hanging="207"/>
              <w:rPr>
                <w:rFonts w:hint="eastAsia"/>
                <w:szCs w:val="18"/>
              </w:rPr>
            </w:pPr>
            <w:r>
              <w:rPr>
                <w:rFonts w:hint="eastAsia"/>
                <w:szCs w:val="18"/>
              </w:rPr>
              <w:t>・気骨を鍛える方法について話し合う。</w:t>
            </w:r>
          </w:p>
        </w:tc>
        <w:tc>
          <w:tcPr>
            <w:tcW w:w="375" w:type="dxa"/>
            <w:tcBorders>
              <w:top w:val="single" w:sz="8" w:space="0" w:color="auto"/>
              <w:left w:val="single" w:sz="8" w:space="0" w:color="auto"/>
              <w:bottom w:val="single" w:sz="8" w:space="0" w:color="auto"/>
              <w:right w:val="dotted" w:sz="4" w:space="0" w:color="auto"/>
            </w:tcBorders>
          </w:tcPr>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hint="eastAsia"/>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30672" w:rsidRDefault="00230672" w:rsidP="00230672">
            <w:pPr>
              <w:autoSpaceDE w:val="0"/>
              <w:autoSpaceDN w:val="0"/>
              <w:adjustRightInd w:val="0"/>
              <w:jc w:val="left"/>
              <w:rPr>
                <w:rFonts w:ascii="ＭＳ 明朝" w:hAnsi="Times New Roman"/>
                <w:color w:val="000000"/>
                <w:kern w:val="0"/>
                <w:szCs w:val="20"/>
              </w:rPr>
            </w:pPr>
          </w:p>
          <w:p w:rsidR="00230672" w:rsidRDefault="00230672" w:rsidP="0023067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230672" w:rsidRDefault="00230672" w:rsidP="00230672">
            <w:pPr>
              <w:autoSpaceDE w:val="0"/>
              <w:autoSpaceDN w:val="0"/>
              <w:adjustRightInd w:val="0"/>
              <w:jc w:val="center"/>
              <w:rPr>
                <w:color w:val="000000"/>
                <w:kern w:val="0"/>
                <w:szCs w:val="20"/>
              </w:rPr>
            </w:pPr>
            <w:r>
              <w:rPr>
                <w:rFonts w:hint="eastAsia"/>
                <w:color w:val="000000"/>
                <w:kern w:val="0"/>
                <w:szCs w:val="20"/>
              </w:rPr>
              <w:t>a</w:t>
            </w:r>
          </w:p>
          <w:p w:rsidR="00230672" w:rsidRDefault="00230672" w:rsidP="00230672">
            <w:pPr>
              <w:autoSpaceDE w:val="0"/>
              <w:autoSpaceDN w:val="0"/>
              <w:adjustRightInd w:val="0"/>
              <w:jc w:val="center"/>
              <w:rPr>
                <w:color w:val="000000"/>
                <w:kern w:val="0"/>
                <w:szCs w:val="20"/>
              </w:rPr>
            </w:pPr>
            <w:r>
              <w:rPr>
                <w:rFonts w:hint="eastAsia"/>
                <w:color w:val="000000"/>
                <w:kern w:val="0"/>
                <w:szCs w:val="20"/>
              </w:rPr>
              <w:t>b</w:t>
            </w:r>
          </w:p>
          <w:p w:rsidR="00230672" w:rsidRDefault="00230672" w:rsidP="00230672">
            <w:pPr>
              <w:autoSpaceDE w:val="0"/>
              <w:autoSpaceDN w:val="0"/>
              <w:adjustRightInd w:val="0"/>
              <w:jc w:val="center"/>
              <w:rPr>
                <w:color w:val="000000"/>
                <w:kern w:val="0"/>
                <w:szCs w:val="20"/>
              </w:rPr>
            </w:pPr>
            <w:r>
              <w:rPr>
                <w:rFonts w:hint="eastAsia"/>
                <w:color w:val="000000"/>
                <w:kern w:val="0"/>
                <w:szCs w:val="20"/>
              </w:rPr>
              <w:t>c</w:t>
            </w:r>
          </w:p>
          <w:p w:rsidR="00230672" w:rsidRDefault="00230672" w:rsidP="00230672">
            <w:pPr>
              <w:autoSpaceDE w:val="0"/>
              <w:autoSpaceDN w:val="0"/>
              <w:adjustRightInd w:val="0"/>
              <w:jc w:val="center"/>
              <w:rPr>
                <w:color w:val="000000"/>
                <w:kern w:val="0"/>
                <w:szCs w:val="20"/>
              </w:rPr>
            </w:pPr>
            <w:r>
              <w:rPr>
                <w:rFonts w:hint="eastAsia"/>
                <w:color w:val="000000"/>
                <w:kern w:val="0"/>
                <w:szCs w:val="20"/>
              </w:rPr>
              <w:t>d</w:t>
            </w:r>
          </w:p>
        </w:tc>
      </w:tr>
      <w:tr w:rsidR="000926E6" w:rsidTr="002202F0">
        <w:trPr>
          <w:cantSplit/>
          <w:trHeight w:val="368"/>
        </w:trPr>
        <w:tc>
          <w:tcPr>
            <w:tcW w:w="348" w:type="dxa"/>
            <w:vMerge/>
            <w:tcBorders>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tcBorders>
            <w:vAlign w:val="center"/>
          </w:tcPr>
          <w:p w:rsidR="000926E6" w:rsidRPr="00F21136" w:rsidRDefault="000926E6" w:rsidP="000926E6">
            <w:pPr>
              <w:autoSpaceDE w:val="0"/>
              <w:autoSpaceDN w:val="0"/>
              <w:adjustRightInd w:val="0"/>
              <w:spacing w:line="240" w:lineRule="exact"/>
              <w:rPr>
                <w:color w:val="000000"/>
                <w:kern w:val="0"/>
                <w:szCs w:val="18"/>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0926E6" w:rsidTr="002202F0">
        <w:trPr>
          <w:cantSplit/>
          <w:trHeight w:val="368"/>
        </w:trPr>
        <w:tc>
          <w:tcPr>
            <w:tcW w:w="348" w:type="dxa"/>
            <w:vMerge/>
            <w:tcBorders>
              <w:bottom w:val="single" w:sz="12" w:space="0" w:color="auto"/>
              <w:right w:val="single" w:sz="8" w:space="0" w:color="auto"/>
            </w:tcBorders>
            <w:vAlign w:val="center"/>
          </w:tcPr>
          <w:p w:rsidR="000926E6" w:rsidRDefault="000926E6" w:rsidP="000926E6">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0926E6" w:rsidRDefault="000926E6" w:rsidP="000926E6">
            <w:pPr>
              <w:autoSpaceDE w:val="0"/>
              <w:autoSpaceDN w:val="0"/>
              <w:adjustRightInd w:val="0"/>
              <w:spacing w:line="240" w:lineRule="exact"/>
              <w:rPr>
                <w:sz w:val="16"/>
              </w:rPr>
            </w:pPr>
            <w:r>
              <w:rPr>
                <w:rFonts w:hint="eastAsia"/>
                <w:sz w:val="16"/>
              </w:rPr>
              <w:t>《第１学期の評価方法》</w:t>
            </w:r>
          </w:p>
          <w:p w:rsidR="000926E6" w:rsidRDefault="000926E6" w:rsidP="000926E6">
            <w:pPr>
              <w:autoSpaceDE w:val="0"/>
              <w:autoSpaceDN w:val="0"/>
              <w:adjustRightInd w:val="0"/>
              <w:spacing w:line="240" w:lineRule="exact"/>
              <w:ind w:left="1165" w:hangingChars="744" w:hanging="1165"/>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sidR="003A7119">
              <w:rPr>
                <w:sz w:val="16"/>
              </w:rPr>
              <w:t xml:space="preserve"> </w:t>
            </w:r>
            <w:r>
              <w:rPr>
                <w:rFonts w:hint="eastAsia"/>
                <w:sz w:val="16"/>
              </w:rPr>
              <w:t>小テスト・定期考査</w:t>
            </w:r>
          </w:p>
          <w:p w:rsidR="000926E6" w:rsidRPr="00F21136" w:rsidRDefault="000926E6" w:rsidP="000926E6">
            <w:pPr>
              <w:autoSpaceDE w:val="0"/>
              <w:autoSpaceDN w:val="0"/>
              <w:adjustRightInd w:val="0"/>
              <w:spacing w:line="240" w:lineRule="exact"/>
              <w:rPr>
                <w:color w:val="000000"/>
                <w:kern w:val="0"/>
                <w:szCs w:val="18"/>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sidR="003A7119">
              <w:rPr>
                <w:sz w:val="16"/>
              </w:rPr>
              <w:t xml:space="preserve"> </w:t>
            </w:r>
            <w:r>
              <w:rPr>
                <w:rFonts w:hint="eastAsia"/>
                <w:sz w:val="16"/>
              </w:rPr>
              <w:t>小テスト・定期考査○％</w:t>
            </w:r>
          </w:p>
        </w:tc>
      </w:tr>
    </w:tbl>
    <w:p w:rsidR="00230672" w:rsidRDefault="00230672"/>
    <w:p w:rsidR="00CE0D88" w:rsidRDefault="00230672" w:rsidP="007B775C">
      <w:pPr>
        <w:widowControl/>
        <w:jc w:val="left"/>
      </w:pPr>
      <w:r>
        <w:br w:type="page"/>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7753F1" w:rsidTr="002202F0">
        <w:trPr>
          <w:cantSplit/>
          <w:trHeight w:val="399"/>
        </w:trPr>
        <w:tc>
          <w:tcPr>
            <w:tcW w:w="348" w:type="dxa"/>
            <w:vMerge w:val="restart"/>
            <w:tcBorders>
              <w:top w:val="single" w:sz="12"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lastRenderedPageBreak/>
              <w:br w:type="page"/>
            </w:r>
            <w:r>
              <w:rPr>
                <w:rFonts w:ascii="ＭＳ ゴシック" w:eastAsia="ＭＳ ゴシック" w:hAnsi="Times New Roman" w:hint="eastAsia"/>
                <w:color w:val="000000"/>
                <w:kern w:val="0"/>
                <w:szCs w:val="20"/>
              </w:rPr>
              <w:t>学期</w:t>
            </w:r>
          </w:p>
        </w:tc>
        <w:tc>
          <w:tcPr>
            <w:tcW w:w="361"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jc w:val="left"/>
              <w:rPr>
                <w:rFonts w:ascii="ＭＳ 明朝"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7753F1" w:rsidRDefault="007753F1" w:rsidP="005012E3">
            <w:pPr>
              <w:autoSpaceDE w:val="0"/>
              <w:autoSpaceDN w:val="0"/>
              <w:adjustRightInd w:val="0"/>
              <w:ind w:leftChars="-40" w:left="-71"/>
              <w:jc w:val="center"/>
              <w:rPr>
                <w:color w:val="000000"/>
                <w:kern w:val="0"/>
                <w:szCs w:val="20"/>
              </w:rPr>
            </w:pPr>
            <w:r>
              <w:rPr>
                <w:rFonts w:ascii="ＭＳ ゴシック" w:eastAsia="ＭＳ ゴシック" w:hAnsi="Times New Roman" w:hint="eastAsia"/>
                <w:color w:val="000000"/>
                <w:kern w:val="0"/>
                <w:szCs w:val="20"/>
              </w:rPr>
              <w:t>評価方法</w:t>
            </w:r>
          </w:p>
        </w:tc>
      </w:tr>
      <w:tr w:rsidR="007753F1" w:rsidTr="007661E2">
        <w:trPr>
          <w:cantSplit/>
          <w:trHeight w:val="252"/>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tcPr>
          <w:p w:rsidR="007753F1" w:rsidRPr="00E50388" w:rsidRDefault="007753F1" w:rsidP="007753F1">
            <w:pPr>
              <w:autoSpaceDE w:val="0"/>
              <w:autoSpaceDN w:val="0"/>
              <w:adjustRightInd w:val="0"/>
              <w:jc w:val="left"/>
              <w:rPr>
                <w:rFonts w:ascii="ＭＳ ゴシック" w:eastAsia="ＭＳ ゴシック" w:hAnsi="ＭＳ ゴシック"/>
                <w:szCs w:val="18"/>
              </w:rPr>
            </w:pPr>
          </w:p>
        </w:tc>
        <w:tc>
          <w:tcPr>
            <w:tcW w:w="375" w:type="dxa"/>
            <w:tcBorders>
              <w:top w:val="single" w:sz="8" w:space="0" w:color="auto"/>
              <w:left w:val="single" w:sz="8"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dotted" w:sz="4"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dotted" w:sz="4"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dotted" w:sz="4"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7753F1" w:rsidRPr="00F21136" w:rsidRDefault="007753F1" w:rsidP="005012E3">
            <w:pPr>
              <w:autoSpaceDE w:val="0"/>
              <w:autoSpaceDN w:val="0"/>
              <w:adjustRightInd w:val="0"/>
              <w:spacing w:line="240" w:lineRule="exact"/>
              <w:jc w:val="center"/>
              <w:rPr>
                <w:color w:val="000000"/>
                <w:kern w:val="0"/>
                <w:szCs w:val="18"/>
              </w:rPr>
            </w:pPr>
          </w:p>
        </w:tc>
      </w:tr>
      <w:tr w:rsidR="007661E2" w:rsidTr="007661E2">
        <w:trPr>
          <w:cantSplit/>
          <w:trHeight w:val="1745"/>
        </w:trPr>
        <w:tc>
          <w:tcPr>
            <w:tcW w:w="348" w:type="dxa"/>
            <w:vMerge w:val="restart"/>
            <w:tcBorders>
              <w:top w:val="single" w:sz="8" w:space="0" w:color="auto"/>
              <w:right w:val="single" w:sz="8" w:space="0" w:color="auto"/>
            </w:tcBorders>
            <w:vAlign w:val="center"/>
          </w:tcPr>
          <w:p w:rsidR="007661E2" w:rsidRDefault="007661E2" w:rsidP="002202F0">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２学期</w:t>
            </w:r>
          </w:p>
        </w:tc>
        <w:tc>
          <w:tcPr>
            <w:tcW w:w="361" w:type="dxa"/>
            <w:vMerge w:val="restart"/>
            <w:tcBorders>
              <w:top w:val="single" w:sz="8" w:space="0" w:color="auto"/>
              <w:left w:val="single" w:sz="8" w:space="0" w:color="auto"/>
              <w:bottom w:val="single" w:sz="8" w:space="0" w:color="auto"/>
              <w:right w:val="single" w:sz="8" w:space="0" w:color="auto"/>
            </w:tcBorders>
            <w:vAlign w:val="center"/>
          </w:tcPr>
          <w:p w:rsidR="007661E2" w:rsidRDefault="007661E2" w:rsidP="002202F0">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9</w:t>
            </w:r>
          </w:p>
        </w:tc>
        <w:tc>
          <w:tcPr>
            <w:tcW w:w="402" w:type="dxa"/>
            <w:vMerge w:val="restart"/>
            <w:tcBorders>
              <w:top w:val="single" w:sz="8" w:space="0" w:color="auto"/>
              <w:left w:val="single" w:sz="8" w:space="0" w:color="auto"/>
              <w:bottom w:val="single" w:sz="4" w:space="0" w:color="auto"/>
              <w:right w:val="single" w:sz="8" w:space="0" w:color="auto"/>
            </w:tcBorders>
            <w:vAlign w:val="center"/>
          </w:tcPr>
          <w:p w:rsidR="007661E2" w:rsidRDefault="007661E2" w:rsidP="002202F0">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中間考査</w:t>
            </w:r>
          </w:p>
        </w:tc>
        <w:tc>
          <w:tcPr>
            <w:tcW w:w="1724" w:type="dxa"/>
            <w:tcBorders>
              <w:top w:val="single" w:sz="8" w:space="0" w:color="auto"/>
              <w:left w:val="single" w:sz="8" w:space="0" w:color="auto"/>
              <w:bottom w:val="single" w:sz="8" w:space="0" w:color="auto"/>
              <w:right w:val="single" w:sz="8" w:space="0" w:color="auto"/>
            </w:tcBorders>
          </w:tcPr>
          <w:p w:rsidR="007661E2" w:rsidRDefault="007661E2" w:rsidP="002202F0">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Lesson 5</w:t>
            </w:r>
          </w:p>
          <w:p w:rsidR="007661E2" w:rsidRDefault="007661E2" w:rsidP="002202F0">
            <w:pPr>
              <w:autoSpaceDE w:val="0"/>
              <w:autoSpaceDN w:val="0"/>
              <w:adjustRightInd w:val="0"/>
              <w:spacing w:line="240" w:lineRule="exact"/>
              <w:jc w:val="left"/>
              <w:rPr>
                <w:rFonts w:ascii="Arial" w:hAnsi="Arial" w:cs="Arial"/>
                <w:color w:val="000000"/>
                <w:kern w:val="0"/>
                <w:szCs w:val="20"/>
              </w:rPr>
            </w:pPr>
            <w:r>
              <w:rPr>
                <w:rFonts w:ascii="Arial" w:hAnsi="Arial" w:cs="Arial"/>
                <w:szCs w:val="18"/>
              </w:rPr>
              <w:t>A Class from Stanford University</w:t>
            </w:r>
          </w:p>
        </w:tc>
        <w:tc>
          <w:tcPr>
            <w:tcW w:w="4285" w:type="dxa"/>
            <w:tcBorders>
              <w:top w:val="single" w:sz="8" w:space="0" w:color="auto"/>
              <w:left w:val="single" w:sz="8" w:space="0" w:color="auto"/>
              <w:bottom w:val="single" w:sz="8" w:space="0" w:color="auto"/>
              <w:right w:val="single" w:sz="8" w:space="0" w:color="auto"/>
            </w:tcBorders>
          </w:tcPr>
          <w:p w:rsidR="007661E2" w:rsidRPr="00D968E5" w:rsidRDefault="007661E2" w:rsidP="00B843DF">
            <w:pPr>
              <w:autoSpaceDE w:val="0"/>
              <w:autoSpaceDN w:val="0"/>
              <w:adjustRightInd w:val="0"/>
              <w:spacing w:line="240" w:lineRule="exac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7661E2" w:rsidRPr="00B77B83" w:rsidRDefault="007661E2" w:rsidP="00B843DF">
            <w:pPr>
              <w:autoSpaceDE w:val="0"/>
              <w:autoSpaceDN w:val="0"/>
              <w:adjustRightInd w:val="0"/>
              <w:spacing w:line="240" w:lineRule="exact"/>
              <w:ind w:left="177" w:hangingChars="100" w:hanging="177"/>
              <w:rPr>
                <w:szCs w:val="18"/>
              </w:rPr>
            </w:pPr>
            <w:r w:rsidRPr="00B77B83">
              <w:rPr>
                <w:rFonts w:hint="eastAsia"/>
                <w:szCs w:val="18"/>
              </w:rPr>
              <w:t>・</w:t>
            </w:r>
            <w:r w:rsidR="00B843DF">
              <w:rPr>
                <w:rFonts w:hint="eastAsia"/>
                <w:szCs w:val="18"/>
              </w:rPr>
              <w:t>筆者が授業で出した課題がどのようなものだったか</w:t>
            </w:r>
            <w:r>
              <w:rPr>
                <w:rFonts w:hint="eastAsia"/>
                <w:szCs w:val="18"/>
              </w:rPr>
              <w:t>を</w:t>
            </w:r>
            <w:r w:rsidRPr="00B77B83">
              <w:rPr>
                <w:rFonts w:hint="eastAsia"/>
                <w:szCs w:val="18"/>
              </w:rPr>
              <w:t>理解する。</w:t>
            </w:r>
          </w:p>
          <w:p w:rsidR="007661E2" w:rsidRPr="00B77B83" w:rsidRDefault="007661E2" w:rsidP="00B843DF">
            <w:pPr>
              <w:autoSpaceDE w:val="0"/>
              <w:autoSpaceDN w:val="0"/>
              <w:adjustRightInd w:val="0"/>
              <w:spacing w:line="240" w:lineRule="exact"/>
              <w:ind w:left="177" w:hangingChars="100" w:hanging="177"/>
              <w:rPr>
                <w:szCs w:val="18"/>
              </w:rPr>
            </w:pPr>
            <w:r w:rsidRPr="00B77B83">
              <w:rPr>
                <w:rFonts w:hint="eastAsia"/>
                <w:szCs w:val="18"/>
              </w:rPr>
              <w:t>・</w:t>
            </w:r>
            <w:r w:rsidR="00B843DF">
              <w:rPr>
                <w:rFonts w:hint="eastAsia"/>
                <w:szCs w:val="18"/>
              </w:rPr>
              <w:t>それぞれのチームが課題にどのように取り組んだか</w:t>
            </w:r>
            <w:r>
              <w:rPr>
                <w:rFonts w:hint="eastAsia"/>
                <w:szCs w:val="18"/>
              </w:rPr>
              <w:t>を</w:t>
            </w:r>
            <w:r w:rsidRPr="00B77B83">
              <w:rPr>
                <w:rFonts w:hint="eastAsia"/>
                <w:szCs w:val="18"/>
              </w:rPr>
              <w:t>理解する。</w:t>
            </w:r>
          </w:p>
          <w:p w:rsidR="007661E2" w:rsidRPr="00AB487E" w:rsidRDefault="007661E2" w:rsidP="00B843DF">
            <w:pPr>
              <w:autoSpaceDE w:val="0"/>
              <w:autoSpaceDN w:val="0"/>
              <w:adjustRightInd w:val="0"/>
              <w:spacing w:line="240" w:lineRule="exact"/>
              <w:ind w:left="177" w:hangingChars="100" w:hanging="177"/>
              <w:rPr>
                <w:color w:val="0070C0"/>
                <w:szCs w:val="18"/>
              </w:rPr>
            </w:pPr>
            <w:r w:rsidRPr="00B77B83">
              <w:rPr>
                <w:rFonts w:hint="eastAsia"/>
                <w:szCs w:val="18"/>
              </w:rPr>
              <w:t>・</w:t>
            </w:r>
            <w:r w:rsidR="00B843DF">
              <w:rPr>
                <w:rFonts w:hint="eastAsia"/>
                <w:szCs w:val="18"/>
              </w:rPr>
              <w:t>この課題から得られる教訓を</w:t>
            </w:r>
            <w:r>
              <w:rPr>
                <w:rFonts w:hint="eastAsia"/>
                <w:szCs w:val="18"/>
              </w:rPr>
              <w:t>理解する</w:t>
            </w:r>
            <w:r w:rsidRPr="00B77B83">
              <w:rPr>
                <w:rFonts w:hint="eastAsia"/>
                <w:szCs w:val="18"/>
              </w:rPr>
              <w:t>。</w:t>
            </w:r>
          </w:p>
          <w:p w:rsidR="007661E2" w:rsidRPr="00FF674D" w:rsidRDefault="007661E2" w:rsidP="00B843DF">
            <w:pPr>
              <w:autoSpaceDE w:val="0"/>
              <w:autoSpaceDN w:val="0"/>
              <w:adjustRightInd w:val="0"/>
              <w:spacing w:line="240" w:lineRule="exact"/>
              <w:ind w:left="161" w:hangingChars="100" w:hanging="161"/>
              <w:rPr>
                <w:spacing w:val="-8"/>
                <w:szCs w:val="18"/>
              </w:rPr>
            </w:pPr>
            <w:r w:rsidRPr="002E4E5D">
              <w:rPr>
                <w:rFonts w:hint="eastAsia"/>
                <w:spacing w:val="-8"/>
                <w:szCs w:val="18"/>
              </w:rPr>
              <w:t>・</w:t>
            </w:r>
            <w:r w:rsidR="00B843DF">
              <w:rPr>
                <w:rFonts w:hint="eastAsia"/>
                <w:spacing w:val="-8"/>
                <w:szCs w:val="18"/>
              </w:rPr>
              <w:t>自分がこの授業を受ける生徒だったら何をするかについて話し合う。</w:t>
            </w:r>
          </w:p>
        </w:tc>
        <w:tc>
          <w:tcPr>
            <w:tcW w:w="375" w:type="dxa"/>
            <w:tcBorders>
              <w:top w:val="single" w:sz="8" w:space="0" w:color="auto"/>
              <w:left w:val="single" w:sz="8" w:space="0" w:color="auto"/>
              <w:bottom w:val="single" w:sz="8" w:space="0" w:color="auto"/>
              <w:right w:val="dotted" w:sz="4" w:space="0" w:color="auto"/>
            </w:tcBorders>
          </w:tcPr>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B843DF" w:rsidRDefault="00B843DF" w:rsidP="002202F0">
            <w:pPr>
              <w:autoSpaceDE w:val="0"/>
              <w:autoSpaceDN w:val="0"/>
              <w:adjustRightInd w:val="0"/>
              <w:spacing w:line="240" w:lineRule="exact"/>
              <w:jc w:val="left"/>
              <w:rPr>
                <w:rFonts w:ascii="ＭＳ 明朝" w:hAnsi="Times New Roman" w:hint="eastAsia"/>
                <w:color w:val="000000"/>
                <w:kern w:val="0"/>
                <w:szCs w:val="18"/>
              </w:rPr>
            </w:pPr>
          </w:p>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p>
          <w:p w:rsidR="007661E2"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661E2" w:rsidRPr="00F21136" w:rsidRDefault="007661E2"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7661E2" w:rsidRDefault="007661E2" w:rsidP="002202F0">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7661E2" w:rsidRDefault="007661E2" w:rsidP="002202F0">
            <w:pPr>
              <w:autoSpaceDE w:val="0"/>
              <w:autoSpaceDN w:val="0"/>
              <w:adjustRightInd w:val="0"/>
              <w:spacing w:line="240" w:lineRule="exact"/>
              <w:jc w:val="center"/>
              <w:rPr>
                <w:color w:val="000000"/>
                <w:kern w:val="0"/>
                <w:szCs w:val="18"/>
              </w:rPr>
            </w:pPr>
            <w:r>
              <w:rPr>
                <w:rFonts w:hint="eastAsia"/>
                <w:color w:val="000000"/>
                <w:kern w:val="0"/>
                <w:szCs w:val="18"/>
              </w:rPr>
              <w:t>b</w:t>
            </w:r>
          </w:p>
          <w:p w:rsidR="007661E2" w:rsidRDefault="007661E2" w:rsidP="002202F0">
            <w:pPr>
              <w:autoSpaceDE w:val="0"/>
              <w:autoSpaceDN w:val="0"/>
              <w:adjustRightInd w:val="0"/>
              <w:spacing w:line="240" w:lineRule="exact"/>
              <w:jc w:val="center"/>
              <w:rPr>
                <w:color w:val="000000"/>
                <w:kern w:val="0"/>
                <w:szCs w:val="18"/>
              </w:rPr>
            </w:pPr>
            <w:r>
              <w:rPr>
                <w:rFonts w:hint="eastAsia"/>
                <w:color w:val="000000"/>
                <w:kern w:val="0"/>
                <w:szCs w:val="18"/>
              </w:rPr>
              <w:t>c</w:t>
            </w:r>
          </w:p>
          <w:p w:rsidR="007661E2" w:rsidRPr="00F21136" w:rsidRDefault="007661E2" w:rsidP="002202F0">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AC0857" w:rsidTr="007661E2">
        <w:trPr>
          <w:cantSplit/>
          <w:trHeight w:val="441"/>
        </w:trPr>
        <w:tc>
          <w:tcPr>
            <w:tcW w:w="348" w:type="dxa"/>
            <w:vMerge/>
            <w:tcBorders>
              <w:right w:val="single" w:sz="8" w:space="0" w:color="auto"/>
            </w:tcBorders>
            <w:vAlign w:val="center"/>
          </w:tcPr>
          <w:p w:rsidR="00AC0857" w:rsidRDefault="00AC0857" w:rsidP="00AC0857">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AC0857" w:rsidRPr="00727900" w:rsidRDefault="00AC0857" w:rsidP="00AC0857">
            <w:pPr>
              <w:autoSpaceDE w:val="0"/>
              <w:autoSpaceDN w:val="0"/>
              <w:adjustRightInd w:val="0"/>
              <w:jc w:val="center"/>
              <w:rPr>
                <w:rFonts w:ascii="Arial" w:hAnsi="Arial" w:cs="Arial"/>
                <w:color w:val="000000"/>
                <w:kern w:val="0"/>
                <w:sz w:val="14"/>
                <w:szCs w:val="16"/>
              </w:rPr>
            </w:pPr>
          </w:p>
        </w:tc>
        <w:tc>
          <w:tcPr>
            <w:tcW w:w="402" w:type="dxa"/>
            <w:vMerge/>
            <w:tcBorders>
              <w:left w:val="single" w:sz="8" w:space="0" w:color="auto"/>
              <w:bottom w:val="single" w:sz="4" w:space="0" w:color="auto"/>
              <w:right w:val="single" w:sz="8" w:space="0" w:color="auto"/>
            </w:tcBorders>
            <w:vAlign w:val="center"/>
          </w:tcPr>
          <w:p w:rsidR="00AC0857" w:rsidRDefault="00AC0857" w:rsidP="00AC0857">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AC0857" w:rsidRDefault="00AC0857" w:rsidP="00AC0857">
            <w:pPr>
              <w:autoSpaceDE w:val="0"/>
              <w:autoSpaceDN w:val="0"/>
              <w:adjustRightInd w:val="0"/>
              <w:jc w:val="left"/>
              <w:rPr>
                <w:rFonts w:ascii="Arial" w:hAnsi="Arial" w:cs="Arial"/>
                <w:color w:val="000000"/>
                <w:kern w:val="0"/>
                <w:szCs w:val="20"/>
              </w:rPr>
            </w:pPr>
            <w:r>
              <w:rPr>
                <w:rFonts w:ascii="Arial" w:hAnsi="Arial" w:cs="Arial"/>
                <w:color w:val="000000"/>
                <w:kern w:val="0"/>
                <w:szCs w:val="20"/>
              </w:rPr>
              <w:t>Deepen Your Thoughts! 2</w:t>
            </w:r>
          </w:p>
        </w:tc>
        <w:tc>
          <w:tcPr>
            <w:tcW w:w="4285" w:type="dxa"/>
            <w:tcBorders>
              <w:top w:val="single" w:sz="8" w:space="0" w:color="auto"/>
              <w:left w:val="single" w:sz="8" w:space="0" w:color="auto"/>
              <w:bottom w:val="single" w:sz="8" w:space="0" w:color="auto"/>
              <w:right w:val="single" w:sz="8" w:space="0" w:color="auto"/>
            </w:tcBorders>
          </w:tcPr>
          <w:p w:rsidR="00AC0857" w:rsidRPr="00D968E5" w:rsidRDefault="00AC0857" w:rsidP="00AC0857">
            <w:pPr>
              <w:autoSpaceDE w:val="0"/>
              <w:autoSpaceDN w:val="0"/>
              <w:adjustRightInd w:val="0"/>
              <w:rPr>
                <w:rFonts w:ascii="ＭＳ ゴシック" w:eastAsia="ＭＳ ゴシック" w:hAnsi="ＭＳ ゴシック"/>
                <w:szCs w:val="18"/>
              </w:rPr>
            </w:pPr>
            <w:r>
              <w:rPr>
                <w:rFonts w:hint="eastAsia"/>
                <w:szCs w:val="18"/>
              </w:rPr>
              <w:t>「教師は全員</w:t>
            </w:r>
            <w:r w:rsidR="00E54DCC">
              <w:rPr>
                <w:rFonts w:hint="eastAsia"/>
                <w:szCs w:val="18"/>
              </w:rPr>
              <w:t>，</w:t>
            </w:r>
            <w:r>
              <w:rPr>
                <w:rFonts w:hint="eastAsia"/>
                <w:szCs w:val="18"/>
              </w:rPr>
              <w:t>授業で科学技術を利用するべきだ」というテーマに関する音声を聞いて話し合い</w:t>
            </w:r>
            <w:r w:rsidR="00E54DCC">
              <w:rPr>
                <w:rFonts w:hint="eastAsia"/>
                <w:szCs w:val="18"/>
              </w:rPr>
              <w:t>，</w:t>
            </w:r>
            <w:r>
              <w:rPr>
                <w:rFonts w:hint="eastAsia"/>
                <w:szCs w:val="18"/>
              </w:rPr>
              <w:t>自分の意見をまとめる。</w:t>
            </w:r>
          </w:p>
        </w:tc>
        <w:tc>
          <w:tcPr>
            <w:tcW w:w="375" w:type="dxa"/>
            <w:tcBorders>
              <w:top w:val="single" w:sz="8" w:space="0" w:color="auto"/>
              <w:left w:val="single" w:sz="8"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AC085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AC085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AC085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AC0857">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AC0857" w:rsidRDefault="00AC0857" w:rsidP="00AC0857">
            <w:pPr>
              <w:autoSpaceDE w:val="0"/>
              <w:autoSpaceDN w:val="0"/>
              <w:adjustRightInd w:val="0"/>
              <w:jc w:val="center"/>
              <w:rPr>
                <w:color w:val="000000"/>
                <w:kern w:val="0"/>
                <w:szCs w:val="20"/>
              </w:rPr>
            </w:pPr>
            <w:r>
              <w:rPr>
                <w:rFonts w:hint="eastAsia"/>
                <w:color w:val="000000"/>
                <w:kern w:val="0"/>
                <w:szCs w:val="20"/>
              </w:rPr>
              <w:t>a</w:t>
            </w:r>
          </w:p>
          <w:p w:rsidR="00AC0857" w:rsidRDefault="00AC0857" w:rsidP="00AC0857">
            <w:pPr>
              <w:autoSpaceDE w:val="0"/>
              <w:autoSpaceDN w:val="0"/>
              <w:adjustRightInd w:val="0"/>
              <w:jc w:val="center"/>
              <w:rPr>
                <w:color w:val="000000"/>
                <w:kern w:val="0"/>
                <w:szCs w:val="20"/>
              </w:rPr>
            </w:pPr>
            <w:r>
              <w:rPr>
                <w:rFonts w:hint="eastAsia"/>
                <w:color w:val="000000"/>
                <w:kern w:val="0"/>
                <w:szCs w:val="20"/>
              </w:rPr>
              <w:t>b</w:t>
            </w:r>
          </w:p>
          <w:p w:rsidR="00AC0857" w:rsidRDefault="00AC0857" w:rsidP="00AC0857">
            <w:pPr>
              <w:autoSpaceDE w:val="0"/>
              <w:autoSpaceDN w:val="0"/>
              <w:adjustRightInd w:val="0"/>
              <w:jc w:val="center"/>
              <w:rPr>
                <w:color w:val="000000"/>
                <w:kern w:val="0"/>
                <w:szCs w:val="20"/>
              </w:rPr>
            </w:pPr>
            <w:r>
              <w:rPr>
                <w:color w:val="000000"/>
                <w:kern w:val="0"/>
                <w:szCs w:val="20"/>
              </w:rPr>
              <w:t>c</w:t>
            </w:r>
          </w:p>
        </w:tc>
      </w:tr>
      <w:tr w:rsidR="007661E2" w:rsidTr="007661E2">
        <w:trPr>
          <w:cantSplit/>
          <w:trHeight w:val="441"/>
        </w:trPr>
        <w:tc>
          <w:tcPr>
            <w:tcW w:w="348" w:type="dxa"/>
            <w:vMerge/>
            <w:tcBorders>
              <w:right w:val="single" w:sz="8" w:space="0" w:color="auto"/>
            </w:tcBorders>
            <w:vAlign w:val="center"/>
          </w:tcPr>
          <w:p w:rsidR="007661E2" w:rsidRDefault="007661E2" w:rsidP="00CE0D88">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7661E2" w:rsidRPr="00727900" w:rsidRDefault="007661E2" w:rsidP="00CE0D88">
            <w:pPr>
              <w:autoSpaceDE w:val="0"/>
              <w:autoSpaceDN w:val="0"/>
              <w:adjustRightInd w:val="0"/>
              <w:jc w:val="center"/>
              <w:rPr>
                <w:rFonts w:ascii="Arial" w:hAnsi="Arial" w:cs="Arial"/>
                <w:color w:val="000000"/>
                <w:kern w:val="0"/>
                <w:sz w:val="14"/>
                <w:szCs w:val="16"/>
              </w:rPr>
            </w:pPr>
          </w:p>
        </w:tc>
        <w:tc>
          <w:tcPr>
            <w:tcW w:w="402" w:type="dxa"/>
            <w:vMerge/>
            <w:tcBorders>
              <w:left w:val="single" w:sz="8" w:space="0" w:color="auto"/>
              <w:bottom w:val="single" w:sz="4" w:space="0" w:color="auto"/>
              <w:right w:val="single" w:sz="8" w:space="0" w:color="auto"/>
            </w:tcBorders>
            <w:vAlign w:val="center"/>
          </w:tcPr>
          <w:p w:rsidR="007661E2" w:rsidRDefault="007661E2" w:rsidP="00CE0D88">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661E2" w:rsidRDefault="007661E2" w:rsidP="00CE0D88">
            <w:pPr>
              <w:autoSpaceDE w:val="0"/>
              <w:autoSpaceDN w:val="0"/>
              <w:adjustRightInd w:val="0"/>
              <w:jc w:val="left"/>
              <w:rPr>
                <w:rFonts w:ascii="Arial" w:hAnsi="Arial" w:cs="Arial"/>
                <w:color w:val="000000"/>
                <w:kern w:val="0"/>
                <w:szCs w:val="20"/>
              </w:rPr>
            </w:pPr>
            <w:r>
              <w:rPr>
                <w:rFonts w:ascii="Arial" w:hAnsi="Arial" w:cs="Arial"/>
                <w:color w:val="000000"/>
                <w:kern w:val="0"/>
                <w:szCs w:val="20"/>
              </w:rPr>
              <w:t>Pros and Cons</w:t>
            </w:r>
            <w:r>
              <w:rPr>
                <w:rFonts w:ascii="Arial" w:hAnsi="Arial" w:cs="Arial" w:hint="eastAsia"/>
                <w:color w:val="000000"/>
                <w:kern w:val="0"/>
                <w:szCs w:val="20"/>
              </w:rPr>
              <w:t xml:space="preserve"> </w:t>
            </w:r>
            <w:r w:rsidR="00AC0857">
              <w:rPr>
                <w:rFonts w:ascii="Arial" w:hAnsi="Arial" w:cs="Arial" w:hint="eastAsia"/>
                <w:color w:val="000000"/>
                <w:kern w:val="0"/>
                <w:szCs w:val="20"/>
              </w:rPr>
              <w:t>2</w:t>
            </w:r>
          </w:p>
        </w:tc>
        <w:tc>
          <w:tcPr>
            <w:tcW w:w="4285" w:type="dxa"/>
            <w:tcBorders>
              <w:top w:val="single" w:sz="8" w:space="0" w:color="auto"/>
              <w:left w:val="single" w:sz="8" w:space="0" w:color="auto"/>
              <w:bottom w:val="single" w:sz="8" w:space="0" w:color="auto"/>
              <w:right w:val="single" w:sz="8" w:space="0" w:color="auto"/>
            </w:tcBorders>
          </w:tcPr>
          <w:p w:rsidR="007661E2" w:rsidRPr="00D968E5" w:rsidRDefault="00AC0857" w:rsidP="00B843DF">
            <w:pPr>
              <w:autoSpaceDE w:val="0"/>
              <w:autoSpaceDN w:val="0"/>
              <w:adjustRightInd w:val="0"/>
              <w:rPr>
                <w:rFonts w:ascii="ＭＳ ゴシック" w:eastAsia="ＭＳ ゴシック" w:hAnsi="ＭＳ ゴシック"/>
                <w:szCs w:val="18"/>
              </w:rPr>
            </w:pPr>
            <w:r>
              <w:rPr>
                <w:rFonts w:hint="eastAsia"/>
                <w:szCs w:val="18"/>
              </w:rPr>
              <w:t>マイケル・サンデル教授の講義を読み</w:t>
            </w:r>
            <w:r w:rsidR="00E54DCC">
              <w:rPr>
                <w:rFonts w:hint="eastAsia"/>
                <w:szCs w:val="18"/>
              </w:rPr>
              <w:t>，</w:t>
            </w:r>
            <w:r>
              <w:rPr>
                <w:rFonts w:hint="eastAsia"/>
                <w:szCs w:val="18"/>
              </w:rPr>
              <w:t>「日本政府は</w:t>
            </w:r>
            <w:r w:rsidR="00E54DCC">
              <w:rPr>
                <w:rFonts w:hint="eastAsia"/>
                <w:szCs w:val="18"/>
              </w:rPr>
              <w:t>，</w:t>
            </w:r>
            <w:r>
              <w:rPr>
                <w:rFonts w:hint="eastAsia"/>
                <w:szCs w:val="18"/>
              </w:rPr>
              <w:t>富裕層により高い税率を課すのをやめるべきだ」というテーマでディベートを行う。</w:t>
            </w:r>
          </w:p>
        </w:tc>
        <w:tc>
          <w:tcPr>
            <w:tcW w:w="375" w:type="dxa"/>
            <w:tcBorders>
              <w:top w:val="single" w:sz="8" w:space="0" w:color="auto"/>
              <w:left w:val="single" w:sz="8"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7661E2" w:rsidRDefault="007661E2" w:rsidP="00CE0D88">
            <w:pPr>
              <w:autoSpaceDE w:val="0"/>
              <w:autoSpaceDN w:val="0"/>
              <w:adjustRightInd w:val="0"/>
              <w:jc w:val="center"/>
              <w:rPr>
                <w:color w:val="000000"/>
                <w:kern w:val="0"/>
                <w:szCs w:val="20"/>
              </w:rPr>
            </w:pPr>
            <w:r>
              <w:rPr>
                <w:rFonts w:hint="eastAsia"/>
                <w:color w:val="000000"/>
                <w:kern w:val="0"/>
                <w:szCs w:val="20"/>
              </w:rPr>
              <w:t>a</w:t>
            </w:r>
          </w:p>
          <w:p w:rsidR="007661E2" w:rsidRDefault="007661E2" w:rsidP="00CE0D88">
            <w:pPr>
              <w:autoSpaceDE w:val="0"/>
              <w:autoSpaceDN w:val="0"/>
              <w:adjustRightInd w:val="0"/>
              <w:jc w:val="center"/>
              <w:rPr>
                <w:color w:val="000000"/>
                <w:kern w:val="0"/>
                <w:szCs w:val="20"/>
              </w:rPr>
            </w:pPr>
            <w:r>
              <w:rPr>
                <w:rFonts w:hint="eastAsia"/>
                <w:color w:val="000000"/>
                <w:kern w:val="0"/>
                <w:szCs w:val="20"/>
              </w:rPr>
              <w:t>b</w:t>
            </w:r>
          </w:p>
        </w:tc>
      </w:tr>
      <w:tr w:rsidR="00AC0857" w:rsidTr="007661E2">
        <w:trPr>
          <w:cantSplit/>
          <w:trHeight w:val="294"/>
        </w:trPr>
        <w:tc>
          <w:tcPr>
            <w:tcW w:w="348" w:type="dxa"/>
            <w:vMerge/>
            <w:tcBorders>
              <w:right w:val="single" w:sz="8" w:space="0" w:color="auto"/>
            </w:tcBorders>
            <w:vAlign w:val="center"/>
          </w:tcPr>
          <w:p w:rsidR="00AC0857" w:rsidRDefault="00AC0857" w:rsidP="00AC0857">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bottom w:val="single" w:sz="4" w:space="0" w:color="auto"/>
              <w:right w:val="single" w:sz="8" w:space="0" w:color="auto"/>
            </w:tcBorders>
            <w:vAlign w:val="center"/>
          </w:tcPr>
          <w:p w:rsidR="00AC0857" w:rsidRPr="00727900" w:rsidRDefault="00AC0857" w:rsidP="00AC0857">
            <w:pPr>
              <w:autoSpaceDE w:val="0"/>
              <w:autoSpaceDN w:val="0"/>
              <w:adjustRightInd w:val="0"/>
              <w:jc w:val="center"/>
              <w:rPr>
                <w:rFonts w:ascii="Arial" w:hAnsi="Arial" w:cs="Arial"/>
                <w:color w:val="000000"/>
                <w:kern w:val="0"/>
                <w:sz w:val="14"/>
                <w:szCs w:val="16"/>
              </w:rPr>
            </w:pPr>
            <w:r w:rsidRPr="00727900">
              <w:rPr>
                <w:rFonts w:ascii="Arial" w:hAnsi="Arial" w:cs="Arial"/>
                <w:color w:val="000000"/>
                <w:kern w:val="0"/>
                <w:sz w:val="14"/>
                <w:szCs w:val="16"/>
              </w:rPr>
              <w:t>10</w:t>
            </w:r>
          </w:p>
        </w:tc>
        <w:tc>
          <w:tcPr>
            <w:tcW w:w="402" w:type="dxa"/>
            <w:vMerge/>
            <w:tcBorders>
              <w:left w:val="single" w:sz="8" w:space="0" w:color="auto"/>
              <w:bottom w:val="single" w:sz="4" w:space="0" w:color="auto"/>
              <w:right w:val="single" w:sz="8" w:space="0" w:color="auto"/>
            </w:tcBorders>
            <w:vAlign w:val="center"/>
          </w:tcPr>
          <w:p w:rsidR="00AC0857" w:rsidRDefault="00AC0857" w:rsidP="00AC0857">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AC0857" w:rsidRDefault="00AC0857" w:rsidP="00AC0857">
            <w:pPr>
              <w:autoSpaceDE w:val="0"/>
              <w:autoSpaceDN w:val="0"/>
              <w:adjustRightInd w:val="0"/>
              <w:jc w:val="left"/>
              <w:rPr>
                <w:rFonts w:ascii="Arial" w:hAnsi="Arial" w:cs="Arial"/>
                <w:color w:val="000000"/>
                <w:kern w:val="0"/>
                <w:szCs w:val="20"/>
              </w:rPr>
            </w:pPr>
            <w:r>
              <w:rPr>
                <w:rFonts w:ascii="Arial" w:hAnsi="Arial" w:cs="Arial"/>
                <w:color w:val="000000"/>
                <w:kern w:val="0"/>
                <w:szCs w:val="20"/>
              </w:rPr>
              <w:t>Discourse Navigator 5</w:t>
            </w:r>
            <w:r>
              <w:rPr>
                <w:rFonts w:ascii="Arial" w:hAnsi="Arial" w:cs="Arial"/>
                <w:color w:val="000000"/>
                <w:kern w:val="0"/>
                <w:szCs w:val="20"/>
              </w:rPr>
              <w:t>～</w:t>
            </w:r>
            <w:r>
              <w:rPr>
                <w:rFonts w:ascii="Arial" w:hAnsi="Arial" w:cs="Arial" w:hint="eastAsia"/>
                <w:color w:val="000000"/>
                <w:kern w:val="0"/>
                <w:szCs w:val="20"/>
              </w:rPr>
              <w:t>6</w:t>
            </w:r>
          </w:p>
        </w:tc>
        <w:tc>
          <w:tcPr>
            <w:tcW w:w="4285" w:type="dxa"/>
            <w:tcBorders>
              <w:top w:val="single" w:sz="8" w:space="0" w:color="auto"/>
              <w:left w:val="single" w:sz="8" w:space="0" w:color="auto"/>
              <w:bottom w:val="single" w:sz="8" w:space="0" w:color="auto"/>
              <w:right w:val="single" w:sz="8" w:space="0" w:color="auto"/>
            </w:tcBorders>
          </w:tcPr>
          <w:p w:rsidR="00AC0857" w:rsidRPr="00F21136" w:rsidRDefault="00AC0857" w:rsidP="00AC0857">
            <w:pPr>
              <w:autoSpaceDE w:val="0"/>
              <w:autoSpaceDN w:val="0"/>
              <w:adjustRightInd w:val="0"/>
              <w:rPr>
                <w:rFonts w:ascii="ＭＳ ゴシック" w:eastAsia="ＭＳ ゴシック" w:hAnsi="ＭＳ ゴシック"/>
                <w:szCs w:val="18"/>
              </w:rPr>
            </w:pPr>
            <w:r>
              <w:rPr>
                <w:rFonts w:hint="eastAsia"/>
                <w:szCs w:val="18"/>
              </w:rPr>
              <w:t>ディスコースマーカー</w:t>
            </w:r>
            <w:r w:rsidRPr="00FC557A">
              <w:rPr>
                <w:rFonts w:hint="eastAsia"/>
                <w:szCs w:val="18"/>
              </w:rPr>
              <w:t>について理解し</w:t>
            </w:r>
            <w:r>
              <w:rPr>
                <w:rFonts w:hint="eastAsia"/>
                <w:szCs w:val="18"/>
              </w:rPr>
              <w:t>，</w:t>
            </w:r>
            <w:r w:rsidRPr="00FC557A">
              <w:rPr>
                <w:rFonts w:hint="eastAsia"/>
                <w:szCs w:val="18"/>
              </w:rPr>
              <w:t>文章の構成を考えながら</w:t>
            </w:r>
            <w:r>
              <w:rPr>
                <w:rFonts w:hint="eastAsia"/>
                <w:szCs w:val="18"/>
              </w:rPr>
              <w:t>，</w:t>
            </w:r>
            <w:r w:rsidRPr="00FC557A">
              <w:rPr>
                <w:rFonts w:hint="eastAsia"/>
                <w:szCs w:val="18"/>
              </w:rPr>
              <w:t>概要や要点をとらえることができる。</w:t>
            </w:r>
          </w:p>
        </w:tc>
        <w:tc>
          <w:tcPr>
            <w:tcW w:w="375" w:type="dxa"/>
            <w:tcBorders>
              <w:top w:val="single" w:sz="8" w:space="0" w:color="auto"/>
              <w:left w:val="single" w:sz="8"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AC0857" w:rsidRDefault="00AC0857" w:rsidP="00AC085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AC0857" w:rsidRDefault="00AC0857" w:rsidP="00AC0857">
            <w:pPr>
              <w:autoSpaceDE w:val="0"/>
              <w:autoSpaceDN w:val="0"/>
              <w:adjustRightInd w:val="0"/>
              <w:jc w:val="center"/>
              <w:rPr>
                <w:color w:val="000000"/>
                <w:kern w:val="0"/>
                <w:szCs w:val="20"/>
              </w:rPr>
            </w:pPr>
            <w:r>
              <w:rPr>
                <w:rFonts w:hint="eastAsia"/>
                <w:color w:val="000000"/>
                <w:kern w:val="0"/>
                <w:szCs w:val="20"/>
              </w:rPr>
              <w:t>a</w:t>
            </w:r>
          </w:p>
          <w:p w:rsidR="00AC0857" w:rsidRDefault="00AC0857" w:rsidP="00AC0857">
            <w:pPr>
              <w:autoSpaceDE w:val="0"/>
              <w:autoSpaceDN w:val="0"/>
              <w:adjustRightInd w:val="0"/>
              <w:jc w:val="center"/>
              <w:rPr>
                <w:color w:val="000000"/>
                <w:kern w:val="0"/>
                <w:szCs w:val="20"/>
              </w:rPr>
            </w:pPr>
            <w:r>
              <w:rPr>
                <w:rFonts w:hint="eastAsia"/>
                <w:color w:val="000000"/>
                <w:kern w:val="0"/>
                <w:szCs w:val="20"/>
              </w:rPr>
              <w:t>d</w:t>
            </w:r>
          </w:p>
        </w:tc>
      </w:tr>
      <w:tr w:rsidR="007661E2" w:rsidTr="007661E2">
        <w:trPr>
          <w:cantSplit/>
          <w:trHeight w:val="1745"/>
        </w:trPr>
        <w:tc>
          <w:tcPr>
            <w:tcW w:w="348" w:type="dxa"/>
            <w:vMerge/>
            <w:tcBorders>
              <w:right w:val="single" w:sz="8" w:space="0" w:color="auto"/>
            </w:tcBorders>
            <w:vAlign w:val="center"/>
          </w:tcPr>
          <w:p w:rsidR="007661E2" w:rsidRDefault="007661E2"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7661E2" w:rsidRDefault="007661E2" w:rsidP="007753F1">
            <w:pPr>
              <w:autoSpaceDE w:val="0"/>
              <w:autoSpaceDN w:val="0"/>
              <w:adjustRightInd w:val="0"/>
              <w:rPr>
                <w:rFonts w:ascii="Arial" w:hAnsi="Arial" w:cs="Arial"/>
                <w:color w:val="000000"/>
                <w:kern w:val="0"/>
                <w:szCs w:val="20"/>
              </w:rPr>
            </w:pPr>
          </w:p>
        </w:tc>
        <w:tc>
          <w:tcPr>
            <w:tcW w:w="402" w:type="dxa"/>
            <w:vMerge/>
            <w:tcBorders>
              <w:left w:val="single" w:sz="8" w:space="0" w:color="auto"/>
              <w:bottom w:val="single" w:sz="4" w:space="0" w:color="auto"/>
              <w:right w:val="single" w:sz="8" w:space="0" w:color="auto"/>
            </w:tcBorders>
            <w:vAlign w:val="center"/>
          </w:tcPr>
          <w:p w:rsidR="007661E2" w:rsidRDefault="007661E2"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661E2" w:rsidRDefault="007661E2"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6</w:t>
            </w:r>
          </w:p>
          <w:p w:rsidR="007661E2" w:rsidRDefault="007661E2" w:rsidP="007753F1">
            <w:pPr>
              <w:autoSpaceDE w:val="0"/>
              <w:autoSpaceDN w:val="0"/>
              <w:adjustRightInd w:val="0"/>
              <w:jc w:val="left"/>
              <w:rPr>
                <w:rFonts w:ascii="Arial" w:hAnsi="Arial" w:cs="Arial"/>
                <w:color w:val="000000"/>
                <w:kern w:val="0"/>
                <w:szCs w:val="20"/>
              </w:rPr>
            </w:pPr>
            <w:r>
              <w:rPr>
                <w:rFonts w:ascii="Arial" w:hAnsi="Arial" w:cs="Arial"/>
                <w:szCs w:val="18"/>
              </w:rPr>
              <w:t>The Mpemba Effect</w:t>
            </w:r>
          </w:p>
        </w:tc>
        <w:tc>
          <w:tcPr>
            <w:tcW w:w="4285" w:type="dxa"/>
            <w:tcBorders>
              <w:top w:val="single" w:sz="8" w:space="0" w:color="auto"/>
              <w:left w:val="single" w:sz="8" w:space="0" w:color="auto"/>
              <w:bottom w:val="single" w:sz="8" w:space="0" w:color="auto"/>
              <w:right w:val="single" w:sz="8" w:space="0" w:color="auto"/>
            </w:tcBorders>
          </w:tcPr>
          <w:p w:rsidR="007661E2" w:rsidRPr="00E50388" w:rsidRDefault="007661E2" w:rsidP="00B843DF">
            <w:pPr>
              <w:autoSpaceDE w:val="0"/>
              <w:autoSpaceDN w:val="0"/>
              <w:adjustRightInd w:val="0"/>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AC0857">
              <w:rPr>
                <w:rFonts w:hint="eastAsia"/>
                <w:spacing w:val="-8"/>
                <w:szCs w:val="18"/>
              </w:rPr>
              <w:t>ムペンバが発見した現象</w:t>
            </w:r>
            <w:r w:rsidR="007B775C">
              <w:rPr>
                <w:rFonts w:hint="eastAsia"/>
                <w:spacing w:val="-8"/>
                <w:szCs w:val="18"/>
              </w:rPr>
              <w:t>について</w:t>
            </w:r>
            <w:r w:rsidRPr="00FF674D">
              <w:rPr>
                <w:rFonts w:hint="eastAsia"/>
                <w:spacing w:val="-8"/>
                <w:szCs w:val="18"/>
              </w:rPr>
              <w:t>理解する。</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AC0857">
              <w:rPr>
                <w:rFonts w:hint="eastAsia"/>
                <w:spacing w:val="-8"/>
                <w:szCs w:val="18"/>
              </w:rPr>
              <w:t>発見を否定されたときにムペンバが何をしたか</w:t>
            </w:r>
            <w:r w:rsidRPr="00FF674D">
              <w:rPr>
                <w:rFonts w:hint="eastAsia"/>
                <w:spacing w:val="-8"/>
                <w:szCs w:val="18"/>
              </w:rPr>
              <w:t>を理解する。</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AC0857">
              <w:rPr>
                <w:rFonts w:hint="eastAsia"/>
                <w:spacing w:val="-8"/>
                <w:szCs w:val="18"/>
              </w:rPr>
              <w:t>「ムペンバ効果」をめぐる議論について</w:t>
            </w:r>
            <w:r w:rsidRPr="00FF674D">
              <w:rPr>
                <w:rFonts w:hint="eastAsia"/>
                <w:spacing w:val="-8"/>
                <w:szCs w:val="18"/>
              </w:rPr>
              <w:t>理解する。</w:t>
            </w:r>
          </w:p>
          <w:p w:rsidR="007661E2" w:rsidRPr="00FC28EC" w:rsidRDefault="007661E2" w:rsidP="00AC0857">
            <w:pPr>
              <w:widowControl/>
              <w:ind w:left="219" w:hangingChars="124" w:hanging="219"/>
              <w:rPr>
                <w:sz w:val="16"/>
              </w:rPr>
            </w:pPr>
            <w:r>
              <w:rPr>
                <w:rFonts w:hint="eastAsia"/>
                <w:szCs w:val="18"/>
              </w:rPr>
              <w:t>・</w:t>
            </w:r>
            <w:r w:rsidR="00AC0857">
              <w:rPr>
                <w:rFonts w:hint="eastAsia"/>
                <w:szCs w:val="18"/>
              </w:rPr>
              <w:t>子どものころに答えが見つからなかった問いについて話し合う。</w:t>
            </w:r>
          </w:p>
        </w:tc>
        <w:tc>
          <w:tcPr>
            <w:tcW w:w="375" w:type="dxa"/>
            <w:tcBorders>
              <w:top w:val="single" w:sz="8" w:space="0" w:color="auto"/>
              <w:left w:val="single" w:sz="8" w:space="0" w:color="auto"/>
              <w:bottom w:val="single" w:sz="8" w:space="0" w:color="auto"/>
              <w:right w:val="dotted" w:sz="4" w:space="0" w:color="auto"/>
            </w:tcBorders>
          </w:tcPr>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p>
          <w:p w:rsidR="00AC0857" w:rsidRDefault="00AC0857" w:rsidP="007753F1">
            <w:pPr>
              <w:autoSpaceDE w:val="0"/>
              <w:autoSpaceDN w:val="0"/>
              <w:adjustRightInd w:val="0"/>
              <w:jc w:val="left"/>
              <w:rPr>
                <w:rFonts w:ascii="ＭＳ 明朝" w:hAnsi="Times New Roman" w:hint="eastAsia"/>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7661E2" w:rsidRDefault="007661E2"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AC0857" w:rsidRDefault="00AC0857" w:rsidP="007753F1">
            <w:pPr>
              <w:autoSpaceDE w:val="0"/>
              <w:autoSpaceDN w:val="0"/>
              <w:adjustRightInd w:val="0"/>
              <w:jc w:val="left"/>
              <w:rPr>
                <w:rFonts w:ascii="ＭＳ 明朝" w:hAnsi="Times New Roman"/>
                <w:color w:val="000000"/>
                <w:kern w:val="0"/>
                <w:szCs w:val="20"/>
              </w:rPr>
            </w:pP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7661E2" w:rsidRDefault="007661E2" w:rsidP="005012E3">
            <w:pPr>
              <w:autoSpaceDE w:val="0"/>
              <w:autoSpaceDN w:val="0"/>
              <w:adjustRightInd w:val="0"/>
              <w:jc w:val="center"/>
              <w:rPr>
                <w:color w:val="000000"/>
                <w:kern w:val="0"/>
                <w:szCs w:val="20"/>
              </w:rPr>
            </w:pPr>
            <w:r>
              <w:rPr>
                <w:rFonts w:hint="eastAsia"/>
                <w:color w:val="000000"/>
                <w:kern w:val="0"/>
                <w:szCs w:val="20"/>
              </w:rPr>
              <w:t>a</w:t>
            </w:r>
          </w:p>
          <w:p w:rsidR="007661E2" w:rsidRDefault="007661E2" w:rsidP="005012E3">
            <w:pPr>
              <w:autoSpaceDE w:val="0"/>
              <w:autoSpaceDN w:val="0"/>
              <w:adjustRightInd w:val="0"/>
              <w:jc w:val="center"/>
              <w:rPr>
                <w:color w:val="000000"/>
                <w:kern w:val="0"/>
                <w:szCs w:val="20"/>
              </w:rPr>
            </w:pPr>
            <w:r>
              <w:rPr>
                <w:rFonts w:hint="eastAsia"/>
                <w:color w:val="000000"/>
                <w:kern w:val="0"/>
                <w:szCs w:val="20"/>
              </w:rPr>
              <w:t>b</w:t>
            </w:r>
          </w:p>
          <w:p w:rsidR="007661E2" w:rsidRDefault="007661E2" w:rsidP="005012E3">
            <w:pPr>
              <w:autoSpaceDE w:val="0"/>
              <w:autoSpaceDN w:val="0"/>
              <w:adjustRightInd w:val="0"/>
              <w:jc w:val="center"/>
              <w:rPr>
                <w:color w:val="000000"/>
                <w:kern w:val="0"/>
                <w:szCs w:val="20"/>
              </w:rPr>
            </w:pPr>
            <w:r>
              <w:rPr>
                <w:rFonts w:hint="eastAsia"/>
                <w:color w:val="000000"/>
                <w:kern w:val="0"/>
                <w:szCs w:val="20"/>
              </w:rPr>
              <w:t>c</w:t>
            </w:r>
          </w:p>
          <w:p w:rsidR="007661E2" w:rsidRDefault="007661E2" w:rsidP="005012E3">
            <w:pPr>
              <w:autoSpaceDE w:val="0"/>
              <w:autoSpaceDN w:val="0"/>
              <w:adjustRightInd w:val="0"/>
              <w:jc w:val="center"/>
              <w:rPr>
                <w:color w:val="000000"/>
                <w:kern w:val="0"/>
                <w:szCs w:val="20"/>
              </w:rPr>
            </w:pPr>
            <w:r>
              <w:rPr>
                <w:rFonts w:hint="eastAsia"/>
                <w:color w:val="000000"/>
                <w:kern w:val="0"/>
                <w:szCs w:val="20"/>
              </w:rPr>
              <w:t>d</w:t>
            </w:r>
          </w:p>
        </w:tc>
      </w:tr>
      <w:tr w:rsidR="007661E2" w:rsidTr="007661E2">
        <w:trPr>
          <w:cantSplit/>
          <w:trHeight w:val="289"/>
        </w:trPr>
        <w:tc>
          <w:tcPr>
            <w:tcW w:w="348" w:type="dxa"/>
            <w:vMerge/>
            <w:tcBorders>
              <w:right w:val="single" w:sz="8" w:space="0" w:color="auto"/>
            </w:tcBorders>
            <w:vAlign w:val="center"/>
          </w:tcPr>
          <w:p w:rsidR="007661E2" w:rsidRDefault="007661E2" w:rsidP="007661E2">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7661E2" w:rsidRDefault="007661E2" w:rsidP="007661E2">
            <w:pPr>
              <w:autoSpaceDE w:val="0"/>
              <w:autoSpaceDN w:val="0"/>
              <w:adjustRightInd w:val="0"/>
              <w:jc w:val="center"/>
              <w:rPr>
                <w:rFonts w:ascii="Arial" w:hAnsi="Arial" w:cs="Arial"/>
                <w:color w:val="000000"/>
                <w:kern w:val="0"/>
                <w:szCs w:val="20"/>
              </w:rPr>
            </w:pPr>
            <w:r>
              <w:rPr>
                <w:rFonts w:ascii="Arial" w:hAnsi="Arial" w:cs="Arial"/>
                <w:color w:val="000000"/>
                <w:kern w:val="0"/>
                <w:sz w:val="14"/>
                <w:szCs w:val="16"/>
              </w:rPr>
              <w:t>11</w:t>
            </w:r>
          </w:p>
        </w:tc>
        <w:tc>
          <w:tcPr>
            <w:tcW w:w="402" w:type="dxa"/>
            <w:vMerge w:val="restart"/>
            <w:tcBorders>
              <w:top w:val="single" w:sz="4" w:space="0" w:color="auto"/>
              <w:left w:val="single" w:sz="8" w:space="0" w:color="auto"/>
              <w:right w:val="single" w:sz="8" w:space="0" w:color="auto"/>
            </w:tcBorders>
            <w:vAlign w:val="center"/>
          </w:tcPr>
          <w:p w:rsidR="007661E2" w:rsidRDefault="007661E2" w:rsidP="007661E2">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期末考査</w:t>
            </w:r>
          </w:p>
        </w:tc>
        <w:tc>
          <w:tcPr>
            <w:tcW w:w="1724" w:type="dxa"/>
            <w:tcBorders>
              <w:top w:val="single" w:sz="8" w:space="0" w:color="auto"/>
              <w:left w:val="single" w:sz="8" w:space="0" w:color="auto"/>
              <w:bottom w:val="single" w:sz="8" w:space="0" w:color="auto"/>
              <w:right w:val="single" w:sz="8" w:space="0" w:color="auto"/>
            </w:tcBorders>
          </w:tcPr>
          <w:p w:rsidR="007661E2" w:rsidRDefault="007661E2" w:rsidP="007661E2">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7</w:t>
            </w:r>
          </w:p>
          <w:p w:rsidR="007661E2" w:rsidRDefault="007661E2" w:rsidP="007661E2">
            <w:pPr>
              <w:autoSpaceDE w:val="0"/>
              <w:autoSpaceDN w:val="0"/>
              <w:adjustRightInd w:val="0"/>
              <w:jc w:val="left"/>
              <w:rPr>
                <w:rFonts w:ascii="Arial" w:hAnsi="Arial" w:cs="Arial"/>
                <w:color w:val="000000"/>
                <w:kern w:val="0"/>
                <w:szCs w:val="20"/>
              </w:rPr>
            </w:pPr>
            <w:r>
              <w:rPr>
                <w:rFonts w:ascii="Arial" w:hAnsi="Arial" w:cs="Arial"/>
                <w:szCs w:val="18"/>
              </w:rPr>
              <w:t>Invisible Gorilla</w:t>
            </w:r>
          </w:p>
        </w:tc>
        <w:tc>
          <w:tcPr>
            <w:tcW w:w="4285" w:type="dxa"/>
            <w:tcBorders>
              <w:top w:val="single" w:sz="8" w:space="0" w:color="auto"/>
              <w:left w:val="single" w:sz="8" w:space="0" w:color="auto"/>
              <w:bottom w:val="single" w:sz="8" w:space="0" w:color="auto"/>
              <w:right w:val="single" w:sz="8" w:space="0" w:color="auto"/>
            </w:tcBorders>
          </w:tcPr>
          <w:p w:rsidR="007661E2" w:rsidRPr="00E50388" w:rsidRDefault="007661E2" w:rsidP="00B843DF">
            <w:pPr>
              <w:autoSpaceDE w:val="0"/>
              <w:autoSpaceDN w:val="0"/>
              <w:adjustRightInd w:val="0"/>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E541E5">
              <w:rPr>
                <w:rFonts w:hint="eastAsia"/>
                <w:spacing w:val="-8"/>
                <w:szCs w:val="18"/>
              </w:rPr>
              <w:t>ゴリラ実験がどのように行われ</w:t>
            </w:r>
            <w:r w:rsidR="00E54DCC">
              <w:rPr>
                <w:rFonts w:hint="eastAsia"/>
                <w:spacing w:val="-8"/>
                <w:szCs w:val="18"/>
              </w:rPr>
              <w:t>，</w:t>
            </w:r>
            <w:r w:rsidR="00E541E5">
              <w:rPr>
                <w:rFonts w:hint="eastAsia"/>
                <w:spacing w:val="-8"/>
                <w:szCs w:val="18"/>
              </w:rPr>
              <w:t>どのような結果が出たかについて</w:t>
            </w:r>
            <w:r w:rsidRPr="00FF674D">
              <w:rPr>
                <w:rFonts w:hint="eastAsia"/>
                <w:spacing w:val="-8"/>
                <w:szCs w:val="18"/>
              </w:rPr>
              <w:t>理解する。</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E541E5">
              <w:rPr>
                <w:rFonts w:hint="eastAsia"/>
                <w:spacing w:val="-8"/>
                <w:szCs w:val="18"/>
              </w:rPr>
              <w:t>ゴリラ実験によってわかったことと</w:t>
            </w:r>
            <w:r w:rsidR="00E54DCC">
              <w:rPr>
                <w:rFonts w:hint="eastAsia"/>
                <w:spacing w:val="-8"/>
                <w:szCs w:val="18"/>
              </w:rPr>
              <w:t>，</w:t>
            </w:r>
            <w:r w:rsidR="00E541E5">
              <w:rPr>
                <w:rFonts w:hint="eastAsia"/>
                <w:spacing w:val="-8"/>
                <w:szCs w:val="18"/>
              </w:rPr>
              <w:t>それが何を示しているか</w:t>
            </w:r>
            <w:r w:rsidRPr="00FF674D">
              <w:rPr>
                <w:rFonts w:hint="eastAsia"/>
                <w:spacing w:val="-8"/>
                <w:szCs w:val="18"/>
              </w:rPr>
              <w:t>を理解する。</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E541E5">
              <w:rPr>
                <w:rFonts w:hint="eastAsia"/>
                <w:spacing w:val="-8"/>
                <w:szCs w:val="18"/>
              </w:rPr>
              <w:t>「非注意性盲目」がだれに起こる</w:t>
            </w:r>
            <w:r w:rsidR="007B775C">
              <w:rPr>
                <w:rFonts w:hint="eastAsia"/>
                <w:spacing w:val="-8"/>
                <w:szCs w:val="18"/>
              </w:rPr>
              <w:t>かと</w:t>
            </w:r>
            <w:r w:rsidR="00E54DCC">
              <w:rPr>
                <w:rFonts w:hint="eastAsia"/>
                <w:spacing w:val="-8"/>
                <w:szCs w:val="18"/>
              </w:rPr>
              <w:t>，</w:t>
            </w:r>
            <w:r w:rsidR="007B775C">
              <w:rPr>
                <w:rFonts w:hint="eastAsia"/>
                <w:spacing w:val="-8"/>
                <w:szCs w:val="18"/>
              </w:rPr>
              <w:t>「注意の錯覚」がなぜ起こるかを</w:t>
            </w:r>
            <w:r w:rsidRPr="00FF674D">
              <w:rPr>
                <w:rFonts w:hint="eastAsia"/>
                <w:spacing w:val="-8"/>
                <w:szCs w:val="18"/>
              </w:rPr>
              <w:t>理解する。</w:t>
            </w:r>
          </w:p>
          <w:p w:rsidR="007661E2" w:rsidRPr="00FC28EC" w:rsidRDefault="007661E2" w:rsidP="007B775C">
            <w:pPr>
              <w:widowControl/>
              <w:ind w:left="219" w:hangingChars="124" w:hanging="219"/>
              <w:rPr>
                <w:sz w:val="16"/>
              </w:rPr>
            </w:pPr>
            <w:r>
              <w:rPr>
                <w:rFonts w:hint="eastAsia"/>
                <w:szCs w:val="18"/>
              </w:rPr>
              <w:t>・</w:t>
            </w:r>
            <w:r w:rsidR="007B775C">
              <w:rPr>
                <w:rFonts w:hint="eastAsia"/>
                <w:szCs w:val="18"/>
              </w:rPr>
              <w:t>目立つものを見逃した経験について話し合う</w:t>
            </w:r>
            <w:r>
              <w:rPr>
                <w:rFonts w:hint="eastAsia"/>
                <w:szCs w:val="18"/>
              </w:rPr>
              <w:t>。</w:t>
            </w:r>
          </w:p>
        </w:tc>
        <w:tc>
          <w:tcPr>
            <w:tcW w:w="375" w:type="dxa"/>
            <w:tcBorders>
              <w:top w:val="single" w:sz="8" w:space="0" w:color="auto"/>
              <w:left w:val="single" w:sz="8" w:space="0" w:color="auto"/>
              <w:bottom w:val="single" w:sz="8" w:space="0" w:color="auto"/>
              <w:right w:val="dotted" w:sz="4" w:space="0" w:color="auto"/>
            </w:tcBorders>
          </w:tcPr>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p>
          <w:p w:rsidR="007B775C" w:rsidRDefault="007B775C" w:rsidP="007661E2">
            <w:pPr>
              <w:autoSpaceDE w:val="0"/>
              <w:autoSpaceDN w:val="0"/>
              <w:adjustRightInd w:val="0"/>
              <w:jc w:val="left"/>
              <w:rPr>
                <w:rFonts w:ascii="ＭＳ 明朝" w:hAnsi="Times New Roman"/>
                <w:color w:val="000000"/>
                <w:kern w:val="0"/>
                <w:szCs w:val="20"/>
              </w:rPr>
            </w:pPr>
          </w:p>
          <w:p w:rsidR="007B775C" w:rsidRDefault="007B775C" w:rsidP="007661E2">
            <w:pPr>
              <w:autoSpaceDE w:val="0"/>
              <w:autoSpaceDN w:val="0"/>
              <w:adjustRightInd w:val="0"/>
              <w:jc w:val="left"/>
              <w:rPr>
                <w:rFonts w:ascii="ＭＳ 明朝" w:hAnsi="Times New Roman"/>
                <w:color w:val="000000"/>
                <w:kern w:val="0"/>
                <w:szCs w:val="20"/>
              </w:rPr>
            </w:pPr>
          </w:p>
          <w:p w:rsidR="007B775C" w:rsidRDefault="007B775C" w:rsidP="007661E2">
            <w:pPr>
              <w:autoSpaceDE w:val="0"/>
              <w:autoSpaceDN w:val="0"/>
              <w:adjustRightInd w:val="0"/>
              <w:jc w:val="left"/>
              <w:rPr>
                <w:rFonts w:ascii="ＭＳ 明朝" w:hAnsi="Times New Roman" w:hint="eastAsia"/>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7661E2">
            <w:pPr>
              <w:autoSpaceDE w:val="0"/>
              <w:autoSpaceDN w:val="0"/>
              <w:adjustRightInd w:val="0"/>
              <w:jc w:val="left"/>
              <w:rPr>
                <w:rFonts w:ascii="ＭＳ 明朝" w:hAnsi="Times New Roman"/>
                <w:color w:val="000000"/>
                <w:kern w:val="0"/>
                <w:szCs w:val="20"/>
              </w:rPr>
            </w:pPr>
          </w:p>
          <w:p w:rsidR="007661E2" w:rsidRDefault="007661E2" w:rsidP="007661E2">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7661E2" w:rsidRDefault="007661E2" w:rsidP="007661E2">
            <w:pPr>
              <w:autoSpaceDE w:val="0"/>
              <w:autoSpaceDN w:val="0"/>
              <w:adjustRightInd w:val="0"/>
              <w:jc w:val="center"/>
              <w:rPr>
                <w:color w:val="000000"/>
                <w:kern w:val="0"/>
                <w:szCs w:val="20"/>
              </w:rPr>
            </w:pPr>
            <w:r>
              <w:rPr>
                <w:rFonts w:hint="eastAsia"/>
                <w:color w:val="000000"/>
                <w:kern w:val="0"/>
                <w:szCs w:val="20"/>
              </w:rPr>
              <w:t>a</w:t>
            </w:r>
          </w:p>
          <w:p w:rsidR="007661E2" w:rsidRDefault="007661E2" w:rsidP="007661E2">
            <w:pPr>
              <w:autoSpaceDE w:val="0"/>
              <w:autoSpaceDN w:val="0"/>
              <w:adjustRightInd w:val="0"/>
              <w:jc w:val="center"/>
              <w:rPr>
                <w:color w:val="000000"/>
                <w:kern w:val="0"/>
                <w:szCs w:val="20"/>
              </w:rPr>
            </w:pPr>
            <w:r>
              <w:rPr>
                <w:rFonts w:hint="eastAsia"/>
                <w:color w:val="000000"/>
                <w:kern w:val="0"/>
                <w:szCs w:val="20"/>
              </w:rPr>
              <w:t>b</w:t>
            </w:r>
          </w:p>
          <w:p w:rsidR="007661E2" w:rsidRDefault="007661E2" w:rsidP="007661E2">
            <w:pPr>
              <w:autoSpaceDE w:val="0"/>
              <w:autoSpaceDN w:val="0"/>
              <w:adjustRightInd w:val="0"/>
              <w:jc w:val="center"/>
              <w:rPr>
                <w:color w:val="000000"/>
                <w:kern w:val="0"/>
                <w:szCs w:val="20"/>
              </w:rPr>
            </w:pPr>
            <w:r>
              <w:rPr>
                <w:rFonts w:hint="eastAsia"/>
                <w:color w:val="000000"/>
                <w:kern w:val="0"/>
                <w:szCs w:val="20"/>
              </w:rPr>
              <w:t>c</w:t>
            </w:r>
          </w:p>
          <w:p w:rsidR="007661E2" w:rsidRDefault="007661E2" w:rsidP="007661E2">
            <w:pPr>
              <w:autoSpaceDE w:val="0"/>
              <w:autoSpaceDN w:val="0"/>
              <w:adjustRightInd w:val="0"/>
              <w:jc w:val="center"/>
              <w:rPr>
                <w:color w:val="000000"/>
                <w:kern w:val="0"/>
                <w:szCs w:val="20"/>
              </w:rPr>
            </w:pPr>
            <w:r>
              <w:rPr>
                <w:rFonts w:hint="eastAsia"/>
                <w:color w:val="000000"/>
                <w:kern w:val="0"/>
                <w:szCs w:val="20"/>
              </w:rPr>
              <w:t>d</w:t>
            </w:r>
          </w:p>
        </w:tc>
      </w:tr>
      <w:tr w:rsidR="007B775C" w:rsidTr="007F173E">
        <w:trPr>
          <w:cantSplit/>
          <w:trHeight w:val="289"/>
        </w:trPr>
        <w:tc>
          <w:tcPr>
            <w:tcW w:w="348" w:type="dxa"/>
            <w:vMerge/>
            <w:tcBorders>
              <w:right w:val="single" w:sz="8" w:space="0" w:color="auto"/>
            </w:tcBorders>
            <w:vAlign w:val="center"/>
          </w:tcPr>
          <w:p w:rsidR="007B775C" w:rsidRDefault="007B775C" w:rsidP="007B775C">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7B775C" w:rsidRDefault="007B775C" w:rsidP="007B775C">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7B775C" w:rsidRDefault="007B775C" w:rsidP="007B775C">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B775C" w:rsidRDefault="007B775C" w:rsidP="007B775C">
            <w:pPr>
              <w:autoSpaceDE w:val="0"/>
              <w:autoSpaceDN w:val="0"/>
              <w:adjustRightInd w:val="0"/>
              <w:jc w:val="left"/>
              <w:rPr>
                <w:rFonts w:ascii="Arial" w:hAnsi="Arial" w:cs="Arial"/>
                <w:color w:val="000000"/>
                <w:kern w:val="0"/>
                <w:szCs w:val="20"/>
              </w:rPr>
            </w:pPr>
            <w:r>
              <w:rPr>
                <w:rFonts w:ascii="Arial" w:hAnsi="Arial" w:cs="Arial"/>
                <w:color w:val="000000"/>
                <w:kern w:val="0"/>
                <w:szCs w:val="20"/>
              </w:rPr>
              <w:t>Deepen Your Thoughts! 3</w:t>
            </w:r>
          </w:p>
        </w:tc>
        <w:tc>
          <w:tcPr>
            <w:tcW w:w="4285" w:type="dxa"/>
            <w:tcBorders>
              <w:top w:val="single" w:sz="8" w:space="0" w:color="auto"/>
              <w:left w:val="single" w:sz="8" w:space="0" w:color="auto"/>
              <w:bottom w:val="single" w:sz="8" w:space="0" w:color="auto"/>
              <w:right w:val="single" w:sz="8" w:space="0" w:color="auto"/>
            </w:tcBorders>
          </w:tcPr>
          <w:p w:rsidR="007B775C" w:rsidRPr="00D968E5" w:rsidRDefault="007B775C" w:rsidP="007B775C">
            <w:pPr>
              <w:autoSpaceDE w:val="0"/>
              <w:autoSpaceDN w:val="0"/>
              <w:adjustRightInd w:val="0"/>
              <w:rPr>
                <w:rFonts w:ascii="ＭＳ ゴシック" w:eastAsia="ＭＳ ゴシック" w:hAnsi="ＭＳ ゴシック"/>
                <w:szCs w:val="18"/>
              </w:rPr>
            </w:pPr>
            <w:r>
              <w:rPr>
                <w:rFonts w:hint="eastAsia"/>
                <w:szCs w:val="18"/>
              </w:rPr>
              <w:t>「</w:t>
            </w:r>
            <w:r w:rsidR="00727F13">
              <w:rPr>
                <w:rFonts w:hint="eastAsia"/>
                <w:szCs w:val="18"/>
              </w:rPr>
              <w:t>地球温暖化の原因・結果と解決策は何か</w:t>
            </w:r>
            <w:r>
              <w:rPr>
                <w:rFonts w:hint="eastAsia"/>
                <w:szCs w:val="18"/>
              </w:rPr>
              <w:t>」というテーマに関する音声を聞いて話し合い</w:t>
            </w:r>
            <w:r w:rsidR="00E54DCC">
              <w:rPr>
                <w:rFonts w:hint="eastAsia"/>
                <w:szCs w:val="18"/>
              </w:rPr>
              <w:t>，</w:t>
            </w:r>
            <w:r>
              <w:rPr>
                <w:rFonts w:hint="eastAsia"/>
                <w:szCs w:val="18"/>
              </w:rPr>
              <w:t>自分の意見をまとめる。</w:t>
            </w:r>
          </w:p>
        </w:tc>
        <w:tc>
          <w:tcPr>
            <w:tcW w:w="375" w:type="dxa"/>
            <w:tcBorders>
              <w:top w:val="single" w:sz="8" w:space="0" w:color="auto"/>
              <w:left w:val="single" w:sz="8"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B775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B775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B775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B775C" w:rsidRDefault="007B775C" w:rsidP="007B775C">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7B775C" w:rsidRDefault="007B775C" w:rsidP="007B775C">
            <w:pPr>
              <w:autoSpaceDE w:val="0"/>
              <w:autoSpaceDN w:val="0"/>
              <w:adjustRightInd w:val="0"/>
              <w:jc w:val="center"/>
              <w:rPr>
                <w:color w:val="000000"/>
                <w:kern w:val="0"/>
                <w:szCs w:val="20"/>
              </w:rPr>
            </w:pPr>
            <w:r>
              <w:rPr>
                <w:rFonts w:hint="eastAsia"/>
                <w:color w:val="000000"/>
                <w:kern w:val="0"/>
                <w:szCs w:val="20"/>
              </w:rPr>
              <w:t>a</w:t>
            </w:r>
          </w:p>
          <w:p w:rsidR="007B775C" w:rsidRDefault="007B775C" w:rsidP="007B775C">
            <w:pPr>
              <w:autoSpaceDE w:val="0"/>
              <w:autoSpaceDN w:val="0"/>
              <w:adjustRightInd w:val="0"/>
              <w:jc w:val="center"/>
              <w:rPr>
                <w:color w:val="000000"/>
                <w:kern w:val="0"/>
                <w:szCs w:val="20"/>
              </w:rPr>
            </w:pPr>
            <w:r>
              <w:rPr>
                <w:rFonts w:hint="eastAsia"/>
                <w:color w:val="000000"/>
                <w:kern w:val="0"/>
                <w:szCs w:val="20"/>
              </w:rPr>
              <w:t>b</w:t>
            </w:r>
          </w:p>
          <w:p w:rsidR="007B775C" w:rsidRDefault="007B775C" w:rsidP="007B775C">
            <w:pPr>
              <w:autoSpaceDE w:val="0"/>
              <w:autoSpaceDN w:val="0"/>
              <w:adjustRightInd w:val="0"/>
              <w:jc w:val="center"/>
              <w:rPr>
                <w:color w:val="000000"/>
                <w:kern w:val="0"/>
                <w:szCs w:val="20"/>
              </w:rPr>
            </w:pPr>
            <w:r>
              <w:rPr>
                <w:color w:val="000000"/>
                <w:kern w:val="0"/>
                <w:szCs w:val="20"/>
              </w:rPr>
              <w:t>c</w:t>
            </w:r>
          </w:p>
        </w:tc>
      </w:tr>
      <w:tr w:rsidR="007B775C" w:rsidTr="00CE0D88">
        <w:trPr>
          <w:cantSplit/>
          <w:trHeight w:val="433"/>
        </w:trPr>
        <w:tc>
          <w:tcPr>
            <w:tcW w:w="348" w:type="dxa"/>
            <w:vMerge/>
            <w:tcBorders>
              <w:right w:val="single" w:sz="8" w:space="0" w:color="auto"/>
            </w:tcBorders>
            <w:vAlign w:val="center"/>
          </w:tcPr>
          <w:p w:rsidR="007B775C" w:rsidRDefault="007B775C" w:rsidP="007B775C">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right w:val="single" w:sz="8" w:space="0" w:color="auto"/>
            </w:tcBorders>
            <w:vAlign w:val="center"/>
          </w:tcPr>
          <w:p w:rsidR="007B775C" w:rsidRPr="00727900" w:rsidRDefault="007B775C" w:rsidP="007B775C">
            <w:pPr>
              <w:autoSpaceDE w:val="0"/>
              <w:autoSpaceDN w:val="0"/>
              <w:adjustRightInd w:val="0"/>
              <w:jc w:val="center"/>
              <w:rPr>
                <w:rFonts w:ascii="Arial" w:hAnsi="Arial" w:cs="Arial"/>
                <w:color w:val="000000"/>
                <w:kern w:val="0"/>
                <w:sz w:val="14"/>
                <w:szCs w:val="16"/>
              </w:rPr>
            </w:pPr>
            <w:r w:rsidRPr="00727900">
              <w:rPr>
                <w:rFonts w:ascii="Arial" w:hAnsi="Arial" w:cs="Arial"/>
                <w:color w:val="000000"/>
                <w:kern w:val="0"/>
                <w:sz w:val="14"/>
                <w:szCs w:val="16"/>
              </w:rPr>
              <w:t>12</w:t>
            </w:r>
          </w:p>
        </w:tc>
        <w:tc>
          <w:tcPr>
            <w:tcW w:w="402" w:type="dxa"/>
            <w:vMerge/>
            <w:tcBorders>
              <w:left w:val="single" w:sz="8" w:space="0" w:color="auto"/>
              <w:right w:val="single" w:sz="8" w:space="0" w:color="auto"/>
            </w:tcBorders>
            <w:vAlign w:val="center"/>
          </w:tcPr>
          <w:p w:rsidR="007B775C" w:rsidRDefault="007B775C" w:rsidP="007B775C">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B775C" w:rsidRDefault="007B775C" w:rsidP="007B775C">
            <w:pPr>
              <w:autoSpaceDE w:val="0"/>
              <w:autoSpaceDN w:val="0"/>
              <w:adjustRightInd w:val="0"/>
              <w:jc w:val="left"/>
              <w:rPr>
                <w:rFonts w:ascii="Arial" w:hAnsi="Arial" w:cs="Arial"/>
                <w:color w:val="000000"/>
                <w:kern w:val="0"/>
                <w:szCs w:val="20"/>
              </w:rPr>
            </w:pPr>
            <w:r>
              <w:rPr>
                <w:rFonts w:ascii="Arial" w:hAnsi="Arial" w:cs="Arial"/>
                <w:color w:val="000000"/>
                <w:kern w:val="0"/>
                <w:szCs w:val="20"/>
              </w:rPr>
              <w:t>Discourse Navigator 7</w:t>
            </w:r>
            <w:r>
              <w:rPr>
                <w:rFonts w:ascii="Arial" w:hAnsi="Arial" w:cs="Arial"/>
                <w:color w:val="000000"/>
                <w:kern w:val="0"/>
                <w:szCs w:val="20"/>
              </w:rPr>
              <w:t>～</w:t>
            </w:r>
            <w:r>
              <w:rPr>
                <w:rFonts w:ascii="Arial" w:hAnsi="Arial" w:cs="Arial" w:hint="eastAsia"/>
                <w:color w:val="000000"/>
                <w:kern w:val="0"/>
                <w:szCs w:val="20"/>
              </w:rPr>
              <w:t>8</w:t>
            </w:r>
          </w:p>
        </w:tc>
        <w:tc>
          <w:tcPr>
            <w:tcW w:w="4285" w:type="dxa"/>
            <w:tcBorders>
              <w:top w:val="single" w:sz="8" w:space="0" w:color="auto"/>
              <w:left w:val="single" w:sz="8" w:space="0" w:color="auto"/>
              <w:bottom w:val="single" w:sz="8" w:space="0" w:color="auto"/>
              <w:right w:val="single" w:sz="8" w:space="0" w:color="auto"/>
            </w:tcBorders>
          </w:tcPr>
          <w:p w:rsidR="007B775C" w:rsidRPr="00F21136" w:rsidRDefault="007B775C" w:rsidP="007B775C">
            <w:pPr>
              <w:autoSpaceDE w:val="0"/>
              <w:autoSpaceDN w:val="0"/>
              <w:adjustRightInd w:val="0"/>
              <w:rPr>
                <w:rFonts w:ascii="ＭＳ ゴシック" w:eastAsia="ＭＳ ゴシック" w:hAnsi="ＭＳ ゴシック"/>
                <w:szCs w:val="18"/>
              </w:rPr>
            </w:pPr>
            <w:r>
              <w:rPr>
                <w:rFonts w:hint="eastAsia"/>
                <w:szCs w:val="18"/>
              </w:rPr>
              <w:t>ディスコースマーカー</w:t>
            </w:r>
            <w:r w:rsidRPr="00FC557A">
              <w:rPr>
                <w:rFonts w:hint="eastAsia"/>
                <w:szCs w:val="18"/>
              </w:rPr>
              <w:t>について理解し</w:t>
            </w:r>
            <w:r>
              <w:rPr>
                <w:rFonts w:hint="eastAsia"/>
                <w:szCs w:val="18"/>
              </w:rPr>
              <w:t>，</w:t>
            </w:r>
            <w:r w:rsidRPr="00FC557A">
              <w:rPr>
                <w:rFonts w:hint="eastAsia"/>
                <w:szCs w:val="18"/>
              </w:rPr>
              <w:t>文章の構成を考えながら</w:t>
            </w:r>
            <w:r>
              <w:rPr>
                <w:rFonts w:hint="eastAsia"/>
                <w:szCs w:val="18"/>
              </w:rPr>
              <w:t>，</w:t>
            </w:r>
            <w:r w:rsidRPr="00FC557A">
              <w:rPr>
                <w:rFonts w:hint="eastAsia"/>
                <w:szCs w:val="18"/>
              </w:rPr>
              <w:t>概要や要点をとらえること</w:t>
            </w:r>
            <w:bookmarkStart w:id="0" w:name="_GoBack"/>
            <w:bookmarkEnd w:id="0"/>
            <w:r w:rsidRPr="00FC557A">
              <w:rPr>
                <w:rFonts w:hint="eastAsia"/>
                <w:szCs w:val="18"/>
              </w:rPr>
              <w:t>ができる。</w:t>
            </w:r>
          </w:p>
        </w:tc>
        <w:tc>
          <w:tcPr>
            <w:tcW w:w="375" w:type="dxa"/>
            <w:tcBorders>
              <w:top w:val="single" w:sz="8" w:space="0" w:color="auto"/>
              <w:left w:val="single" w:sz="8"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7B775C" w:rsidRDefault="007B775C" w:rsidP="007B775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7B775C" w:rsidRDefault="007B775C" w:rsidP="007B775C">
            <w:pPr>
              <w:autoSpaceDE w:val="0"/>
              <w:autoSpaceDN w:val="0"/>
              <w:adjustRightInd w:val="0"/>
              <w:jc w:val="center"/>
              <w:rPr>
                <w:color w:val="000000"/>
                <w:kern w:val="0"/>
                <w:szCs w:val="20"/>
              </w:rPr>
            </w:pPr>
            <w:r>
              <w:rPr>
                <w:rFonts w:hint="eastAsia"/>
                <w:color w:val="000000"/>
                <w:kern w:val="0"/>
                <w:szCs w:val="20"/>
              </w:rPr>
              <w:t>a</w:t>
            </w:r>
          </w:p>
          <w:p w:rsidR="007B775C" w:rsidRDefault="007B775C" w:rsidP="007B775C">
            <w:pPr>
              <w:autoSpaceDE w:val="0"/>
              <w:autoSpaceDN w:val="0"/>
              <w:adjustRightInd w:val="0"/>
              <w:jc w:val="center"/>
              <w:rPr>
                <w:color w:val="000000"/>
                <w:kern w:val="0"/>
                <w:szCs w:val="20"/>
              </w:rPr>
            </w:pPr>
            <w:r>
              <w:rPr>
                <w:rFonts w:hint="eastAsia"/>
                <w:color w:val="000000"/>
                <w:kern w:val="0"/>
                <w:szCs w:val="20"/>
              </w:rPr>
              <w:t>d</w:t>
            </w:r>
          </w:p>
        </w:tc>
      </w:tr>
      <w:tr w:rsidR="007661E2" w:rsidTr="007F173E">
        <w:trPr>
          <w:cantSplit/>
          <w:trHeight w:val="480"/>
        </w:trPr>
        <w:tc>
          <w:tcPr>
            <w:tcW w:w="348" w:type="dxa"/>
            <w:vMerge/>
            <w:tcBorders>
              <w:right w:val="single" w:sz="8" w:space="0" w:color="auto"/>
            </w:tcBorders>
            <w:vAlign w:val="center"/>
          </w:tcPr>
          <w:p w:rsidR="007661E2" w:rsidRDefault="007661E2" w:rsidP="00CE0D88">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7661E2" w:rsidRPr="00727900" w:rsidRDefault="007661E2" w:rsidP="00CE0D88">
            <w:pPr>
              <w:autoSpaceDE w:val="0"/>
              <w:autoSpaceDN w:val="0"/>
              <w:adjustRightInd w:val="0"/>
              <w:jc w:val="center"/>
              <w:rPr>
                <w:rFonts w:ascii="Arial" w:hAnsi="Arial" w:cs="Arial"/>
                <w:color w:val="000000"/>
                <w:kern w:val="0"/>
                <w:sz w:val="14"/>
                <w:szCs w:val="16"/>
              </w:rPr>
            </w:pPr>
          </w:p>
        </w:tc>
        <w:tc>
          <w:tcPr>
            <w:tcW w:w="402" w:type="dxa"/>
            <w:vMerge/>
            <w:tcBorders>
              <w:left w:val="single" w:sz="8" w:space="0" w:color="auto"/>
              <w:bottom w:val="single" w:sz="8" w:space="0" w:color="auto"/>
              <w:right w:val="single" w:sz="8" w:space="0" w:color="auto"/>
            </w:tcBorders>
            <w:vAlign w:val="center"/>
          </w:tcPr>
          <w:p w:rsidR="007661E2" w:rsidRDefault="007661E2" w:rsidP="00CE0D88">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661E2" w:rsidRDefault="007661E2" w:rsidP="00CE0D88">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8</w:t>
            </w:r>
          </w:p>
          <w:p w:rsidR="007661E2" w:rsidRDefault="007661E2" w:rsidP="00CE0D88">
            <w:pPr>
              <w:autoSpaceDE w:val="0"/>
              <w:autoSpaceDN w:val="0"/>
              <w:adjustRightInd w:val="0"/>
              <w:jc w:val="left"/>
              <w:rPr>
                <w:rFonts w:ascii="Arial" w:hAnsi="Arial" w:cs="Arial"/>
                <w:color w:val="000000"/>
                <w:kern w:val="0"/>
                <w:szCs w:val="20"/>
              </w:rPr>
            </w:pPr>
            <w:r>
              <w:rPr>
                <w:rFonts w:ascii="Arial" w:hAnsi="Arial" w:cs="Arial"/>
                <w:szCs w:val="18"/>
              </w:rPr>
              <w:t>A Small Crime</w:t>
            </w:r>
          </w:p>
        </w:tc>
        <w:tc>
          <w:tcPr>
            <w:tcW w:w="4285" w:type="dxa"/>
            <w:tcBorders>
              <w:top w:val="single" w:sz="8" w:space="0" w:color="auto"/>
              <w:left w:val="single" w:sz="8" w:space="0" w:color="auto"/>
              <w:bottom w:val="single" w:sz="8" w:space="0" w:color="auto"/>
              <w:right w:val="single" w:sz="8" w:space="0" w:color="auto"/>
            </w:tcBorders>
          </w:tcPr>
          <w:p w:rsidR="007661E2" w:rsidRPr="00E50388" w:rsidRDefault="007661E2" w:rsidP="00B843DF">
            <w:pPr>
              <w:autoSpaceDE w:val="0"/>
              <w:autoSpaceDN w:val="0"/>
              <w:adjustRightInd w:val="0"/>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7661E2"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7B775C">
              <w:rPr>
                <w:rFonts w:hint="eastAsia"/>
                <w:spacing w:val="-8"/>
                <w:szCs w:val="18"/>
              </w:rPr>
              <w:t>主人公がしかられることになった経緯</w:t>
            </w:r>
            <w:r w:rsidRPr="00FF674D">
              <w:rPr>
                <w:rFonts w:hint="eastAsia"/>
                <w:spacing w:val="-8"/>
                <w:szCs w:val="18"/>
              </w:rPr>
              <w:t>を理解する。</w:t>
            </w:r>
          </w:p>
          <w:p w:rsidR="007B775C" w:rsidRPr="007B775C" w:rsidRDefault="007B775C" w:rsidP="00B843DF">
            <w:pPr>
              <w:autoSpaceDE w:val="0"/>
              <w:autoSpaceDN w:val="0"/>
              <w:adjustRightInd w:val="0"/>
              <w:ind w:left="130" w:hangingChars="81" w:hanging="130"/>
              <w:rPr>
                <w:rFonts w:hint="eastAsia"/>
                <w:spacing w:val="-8"/>
                <w:szCs w:val="18"/>
              </w:rPr>
            </w:pPr>
            <w:r>
              <w:rPr>
                <w:rFonts w:hint="eastAsia"/>
                <w:spacing w:val="-8"/>
                <w:szCs w:val="18"/>
              </w:rPr>
              <w:t>・主人公が部屋で考えていたことを理解する。</w:t>
            </w:r>
          </w:p>
          <w:p w:rsidR="007661E2" w:rsidRPr="00FF674D" w:rsidRDefault="007661E2" w:rsidP="00B843DF">
            <w:pPr>
              <w:autoSpaceDE w:val="0"/>
              <w:autoSpaceDN w:val="0"/>
              <w:adjustRightInd w:val="0"/>
              <w:ind w:left="130" w:hangingChars="81" w:hanging="130"/>
              <w:rPr>
                <w:spacing w:val="-8"/>
                <w:szCs w:val="18"/>
              </w:rPr>
            </w:pPr>
            <w:r w:rsidRPr="00FF674D">
              <w:rPr>
                <w:rFonts w:hint="eastAsia"/>
                <w:spacing w:val="-8"/>
                <w:szCs w:val="18"/>
              </w:rPr>
              <w:t>・</w:t>
            </w:r>
            <w:r w:rsidR="007F173E">
              <w:rPr>
                <w:rFonts w:hint="eastAsia"/>
                <w:spacing w:val="-8"/>
                <w:szCs w:val="18"/>
              </w:rPr>
              <w:t>主人公の父親が主人公に言いたかったことを</w:t>
            </w:r>
            <w:r w:rsidRPr="00FF674D">
              <w:rPr>
                <w:rFonts w:hint="eastAsia"/>
                <w:spacing w:val="-8"/>
                <w:szCs w:val="18"/>
              </w:rPr>
              <w:t>理解する。</w:t>
            </w:r>
          </w:p>
          <w:p w:rsidR="007661E2" w:rsidRPr="00FC28EC" w:rsidRDefault="007661E2" w:rsidP="007B775C">
            <w:pPr>
              <w:widowControl/>
              <w:ind w:left="219" w:hangingChars="124" w:hanging="219"/>
              <w:rPr>
                <w:sz w:val="16"/>
              </w:rPr>
            </w:pPr>
            <w:r>
              <w:rPr>
                <w:rFonts w:hint="eastAsia"/>
                <w:szCs w:val="18"/>
              </w:rPr>
              <w:t>・</w:t>
            </w:r>
            <w:r w:rsidR="007B775C">
              <w:rPr>
                <w:rFonts w:hint="eastAsia"/>
                <w:szCs w:val="18"/>
              </w:rPr>
              <w:t>落書きは芸術か犯罪かについて自分の意見をまとめ</w:t>
            </w:r>
            <w:r w:rsidR="00E54DCC">
              <w:rPr>
                <w:rFonts w:hint="eastAsia"/>
                <w:szCs w:val="18"/>
              </w:rPr>
              <w:t>，</w:t>
            </w:r>
            <w:r w:rsidR="007B775C">
              <w:rPr>
                <w:rFonts w:hint="eastAsia"/>
                <w:szCs w:val="18"/>
              </w:rPr>
              <w:t>市長に電子メールを書く</w:t>
            </w:r>
            <w:r>
              <w:rPr>
                <w:rFonts w:hint="eastAsia"/>
                <w:szCs w:val="18"/>
              </w:rPr>
              <w:t>。</w:t>
            </w:r>
          </w:p>
        </w:tc>
        <w:tc>
          <w:tcPr>
            <w:tcW w:w="375" w:type="dxa"/>
            <w:tcBorders>
              <w:top w:val="single" w:sz="8" w:space="0" w:color="auto"/>
              <w:left w:val="single" w:sz="8"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7661E2" w:rsidRDefault="007661E2" w:rsidP="00CE0D88">
            <w:pPr>
              <w:autoSpaceDE w:val="0"/>
              <w:autoSpaceDN w:val="0"/>
              <w:adjustRightInd w:val="0"/>
              <w:jc w:val="left"/>
              <w:rPr>
                <w:rFonts w:ascii="ＭＳ 明朝" w:hAnsi="Times New Roman"/>
                <w:color w:val="000000"/>
                <w:kern w:val="0"/>
                <w:szCs w:val="20"/>
              </w:rPr>
            </w:pP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661E2" w:rsidRDefault="007661E2" w:rsidP="00CE0D88">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7661E2" w:rsidRDefault="007661E2" w:rsidP="00CE0D88">
            <w:pPr>
              <w:autoSpaceDE w:val="0"/>
              <w:autoSpaceDN w:val="0"/>
              <w:adjustRightInd w:val="0"/>
              <w:jc w:val="center"/>
              <w:rPr>
                <w:color w:val="000000"/>
                <w:kern w:val="0"/>
                <w:szCs w:val="20"/>
              </w:rPr>
            </w:pPr>
            <w:r>
              <w:rPr>
                <w:rFonts w:hint="eastAsia"/>
                <w:color w:val="000000"/>
                <w:kern w:val="0"/>
                <w:szCs w:val="20"/>
              </w:rPr>
              <w:t>a</w:t>
            </w:r>
          </w:p>
          <w:p w:rsidR="007661E2" w:rsidRDefault="007661E2" w:rsidP="00CE0D88">
            <w:pPr>
              <w:autoSpaceDE w:val="0"/>
              <w:autoSpaceDN w:val="0"/>
              <w:adjustRightInd w:val="0"/>
              <w:jc w:val="center"/>
              <w:rPr>
                <w:color w:val="000000"/>
                <w:kern w:val="0"/>
                <w:szCs w:val="20"/>
              </w:rPr>
            </w:pPr>
            <w:r>
              <w:rPr>
                <w:rFonts w:hint="eastAsia"/>
                <w:color w:val="000000"/>
                <w:kern w:val="0"/>
                <w:szCs w:val="20"/>
              </w:rPr>
              <w:t>b</w:t>
            </w:r>
          </w:p>
          <w:p w:rsidR="007661E2" w:rsidRDefault="007661E2" w:rsidP="00CE0D88">
            <w:pPr>
              <w:autoSpaceDE w:val="0"/>
              <w:autoSpaceDN w:val="0"/>
              <w:adjustRightInd w:val="0"/>
              <w:jc w:val="center"/>
              <w:rPr>
                <w:color w:val="000000"/>
                <w:kern w:val="0"/>
                <w:szCs w:val="20"/>
              </w:rPr>
            </w:pPr>
            <w:r>
              <w:rPr>
                <w:rFonts w:hint="eastAsia"/>
                <w:color w:val="000000"/>
                <w:kern w:val="0"/>
                <w:szCs w:val="20"/>
              </w:rPr>
              <w:t>c</w:t>
            </w:r>
          </w:p>
          <w:p w:rsidR="007661E2" w:rsidRDefault="007661E2" w:rsidP="00CE0D88">
            <w:pPr>
              <w:autoSpaceDE w:val="0"/>
              <w:autoSpaceDN w:val="0"/>
              <w:adjustRightInd w:val="0"/>
              <w:jc w:val="center"/>
              <w:rPr>
                <w:color w:val="000000"/>
                <w:kern w:val="0"/>
                <w:szCs w:val="20"/>
              </w:rPr>
            </w:pPr>
            <w:r>
              <w:rPr>
                <w:rFonts w:hint="eastAsia"/>
                <w:color w:val="000000"/>
                <w:kern w:val="0"/>
                <w:szCs w:val="20"/>
              </w:rPr>
              <w:t>d</w:t>
            </w:r>
          </w:p>
        </w:tc>
      </w:tr>
      <w:tr w:rsidR="00CE0D88" w:rsidTr="007F173E">
        <w:trPr>
          <w:cantSplit/>
          <w:trHeight w:val="318"/>
        </w:trPr>
        <w:tc>
          <w:tcPr>
            <w:tcW w:w="348" w:type="dxa"/>
            <w:vMerge/>
            <w:tcBorders>
              <w:right w:val="single" w:sz="8" w:space="0" w:color="auto"/>
            </w:tcBorders>
            <w:vAlign w:val="center"/>
          </w:tcPr>
          <w:p w:rsidR="00CE0D88" w:rsidRDefault="00CE0D88"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right w:val="single" w:sz="12" w:space="0" w:color="auto"/>
            </w:tcBorders>
            <w:vAlign w:val="center"/>
          </w:tcPr>
          <w:p w:rsidR="00CE0D88" w:rsidRDefault="00CE0D88" w:rsidP="007753F1">
            <w:pPr>
              <w:autoSpaceDE w:val="0"/>
              <w:autoSpaceDN w:val="0"/>
              <w:adjustRightInd w:val="0"/>
              <w:spacing w:line="240" w:lineRule="exact"/>
              <w:jc w:val="left"/>
              <w:rPr>
                <w:sz w:val="16"/>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CE0D88" w:rsidTr="007F173E">
        <w:trPr>
          <w:cantSplit/>
          <w:trHeight w:val="480"/>
        </w:trPr>
        <w:tc>
          <w:tcPr>
            <w:tcW w:w="348" w:type="dxa"/>
            <w:vMerge/>
            <w:tcBorders>
              <w:bottom w:val="single" w:sz="12" w:space="0" w:color="auto"/>
              <w:right w:val="single" w:sz="8" w:space="0" w:color="auto"/>
            </w:tcBorders>
            <w:vAlign w:val="center"/>
          </w:tcPr>
          <w:p w:rsidR="00CE0D88" w:rsidRDefault="00CE0D88"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CE0D88" w:rsidRDefault="00CE0D88" w:rsidP="007753F1">
            <w:pPr>
              <w:autoSpaceDE w:val="0"/>
              <w:autoSpaceDN w:val="0"/>
              <w:adjustRightInd w:val="0"/>
              <w:spacing w:line="240" w:lineRule="exact"/>
              <w:jc w:val="left"/>
              <w:rPr>
                <w:sz w:val="16"/>
              </w:rPr>
            </w:pPr>
            <w:r>
              <w:rPr>
                <w:rFonts w:hint="eastAsia"/>
                <w:sz w:val="16"/>
              </w:rPr>
              <w:t>《第２学期の評価方法》</w:t>
            </w:r>
          </w:p>
          <w:p w:rsidR="00CE0D88" w:rsidRDefault="00CE0D88" w:rsidP="007753F1">
            <w:pPr>
              <w:autoSpaceDE w:val="0"/>
              <w:autoSpaceDN w:val="0"/>
              <w:adjustRightInd w:val="0"/>
              <w:spacing w:line="240" w:lineRule="exact"/>
              <w:ind w:left="1165" w:hangingChars="744" w:hanging="1165"/>
              <w:jc w:val="left"/>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sidR="003A7119">
              <w:rPr>
                <w:sz w:val="16"/>
              </w:rPr>
              <w:t xml:space="preserve"> </w:t>
            </w:r>
            <w:r>
              <w:rPr>
                <w:rFonts w:hint="eastAsia"/>
                <w:sz w:val="16"/>
              </w:rPr>
              <w:t>小テスト・定期考査</w:t>
            </w:r>
          </w:p>
          <w:p w:rsidR="00CE0D88" w:rsidRDefault="00CE0D88" w:rsidP="007753F1">
            <w:pPr>
              <w:autoSpaceDE w:val="0"/>
              <w:autoSpaceDN w:val="0"/>
              <w:adjustRightInd w:val="0"/>
              <w:spacing w:line="240" w:lineRule="exact"/>
              <w:jc w:val="left"/>
              <w:rPr>
                <w:sz w:val="16"/>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sidR="003A7119">
              <w:rPr>
                <w:sz w:val="16"/>
              </w:rPr>
              <w:t xml:space="preserve"> </w:t>
            </w:r>
            <w:r>
              <w:rPr>
                <w:rFonts w:hint="eastAsia"/>
                <w:sz w:val="16"/>
              </w:rPr>
              <w:t>小テスト・定期考査○％</w:t>
            </w:r>
          </w:p>
        </w:tc>
      </w:tr>
    </w:tbl>
    <w:p w:rsidR="00E22C4B" w:rsidRDefault="00E22C4B">
      <w:r>
        <w:br w:type="page"/>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2202F0" w:rsidTr="002202F0">
        <w:trPr>
          <w:cantSplit/>
          <w:trHeight w:val="399"/>
        </w:trPr>
        <w:tc>
          <w:tcPr>
            <w:tcW w:w="348" w:type="dxa"/>
            <w:vMerge w:val="restart"/>
            <w:tcBorders>
              <w:top w:val="single" w:sz="12" w:space="0" w:color="auto"/>
              <w:bottom w:val="single" w:sz="4" w:space="0" w:color="auto"/>
              <w:right w:val="single" w:sz="8" w:space="0" w:color="auto"/>
            </w:tcBorders>
            <w:vAlign w:val="center"/>
          </w:tcPr>
          <w:p w:rsidR="002202F0" w:rsidRDefault="002202F0" w:rsidP="006D4B3C">
            <w:pPr>
              <w:autoSpaceDE w:val="0"/>
              <w:autoSpaceDN w:val="0"/>
              <w:adjustRightInd w:val="0"/>
              <w:rPr>
                <w:rFonts w:ascii="ＭＳ ゴシック" w:eastAsia="ＭＳ ゴシック" w:hAnsi="Times New Roman"/>
                <w:color w:val="000000"/>
                <w:kern w:val="0"/>
                <w:szCs w:val="20"/>
              </w:rPr>
            </w:pPr>
            <w:r>
              <w:lastRenderedPageBreak/>
              <w:br w:type="page"/>
            </w:r>
            <w:r>
              <w:rPr>
                <w:rFonts w:ascii="ＭＳ ゴシック" w:eastAsia="ＭＳ ゴシック" w:hAnsi="Times New Roman" w:hint="eastAsia"/>
                <w:color w:val="000000"/>
                <w:kern w:val="0"/>
                <w:szCs w:val="20"/>
              </w:rPr>
              <w:t>学期</w:t>
            </w:r>
          </w:p>
        </w:tc>
        <w:tc>
          <w:tcPr>
            <w:tcW w:w="361" w:type="dxa"/>
            <w:vMerge w:val="restart"/>
            <w:tcBorders>
              <w:top w:val="single" w:sz="12"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tcPr>
          <w:p w:rsidR="002202F0" w:rsidRDefault="002202F0" w:rsidP="006E1DB3">
            <w:pPr>
              <w:autoSpaceDE w:val="0"/>
              <w:autoSpaceDN w:val="0"/>
              <w:adjustRightInd w:val="0"/>
              <w:jc w:val="left"/>
              <w:rPr>
                <w:rFonts w:ascii="ＭＳ 明朝"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2202F0" w:rsidRDefault="002202F0" w:rsidP="006E1DB3">
            <w:pPr>
              <w:autoSpaceDE w:val="0"/>
              <w:autoSpaceDN w:val="0"/>
              <w:adjustRightInd w:val="0"/>
              <w:ind w:leftChars="-40" w:left="-71"/>
              <w:jc w:val="center"/>
              <w:rPr>
                <w:color w:val="000000"/>
                <w:kern w:val="0"/>
                <w:szCs w:val="20"/>
              </w:rPr>
            </w:pPr>
            <w:r>
              <w:rPr>
                <w:rFonts w:ascii="ＭＳ ゴシック" w:eastAsia="ＭＳ ゴシック" w:hAnsi="Times New Roman" w:hint="eastAsia"/>
                <w:color w:val="000000"/>
                <w:kern w:val="0"/>
                <w:szCs w:val="20"/>
              </w:rPr>
              <w:t>評価方法</w:t>
            </w:r>
          </w:p>
        </w:tc>
      </w:tr>
      <w:tr w:rsidR="002202F0" w:rsidTr="00113E43">
        <w:trPr>
          <w:cantSplit/>
          <w:trHeight w:val="252"/>
        </w:trPr>
        <w:tc>
          <w:tcPr>
            <w:tcW w:w="348" w:type="dxa"/>
            <w:vMerge/>
            <w:tcBorders>
              <w:top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4" w:space="0" w:color="auto"/>
              <w:right w:val="single" w:sz="8" w:space="0" w:color="auto"/>
            </w:tcBorders>
          </w:tcPr>
          <w:p w:rsidR="002202F0" w:rsidRPr="00E50388" w:rsidRDefault="002202F0" w:rsidP="006E1DB3">
            <w:pPr>
              <w:autoSpaceDE w:val="0"/>
              <w:autoSpaceDN w:val="0"/>
              <w:adjustRightInd w:val="0"/>
              <w:jc w:val="left"/>
              <w:rPr>
                <w:rFonts w:ascii="ＭＳ ゴシック" w:eastAsia="ＭＳ ゴシック" w:hAnsi="ＭＳ ゴシック"/>
                <w:szCs w:val="18"/>
              </w:rPr>
            </w:pPr>
          </w:p>
        </w:tc>
        <w:tc>
          <w:tcPr>
            <w:tcW w:w="375" w:type="dxa"/>
            <w:tcBorders>
              <w:top w:val="single" w:sz="8" w:space="0" w:color="auto"/>
              <w:left w:val="single" w:sz="8"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dotted" w:sz="4"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dotted" w:sz="4"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dotted" w:sz="4"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4" w:space="0" w:color="auto"/>
            </w:tcBorders>
            <w:vAlign w:val="center"/>
          </w:tcPr>
          <w:p w:rsidR="002202F0" w:rsidRPr="00F21136" w:rsidRDefault="002202F0" w:rsidP="006E1DB3">
            <w:pPr>
              <w:autoSpaceDE w:val="0"/>
              <w:autoSpaceDN w:val="0"/>
              <w:adjustRightInd w:val="0"/>
              <w:spacing w:line="240" w:lineRule="exact"/>
              <w:jc w:val="center"/>
              <w:rPr>
                <w:color w:val="000000"/>
                <w:kern w:val="0"/>
                <w:szCs w:val="18"/>
              </w:rPr>
            </w:pPr>
          </w:p>
        </w:tc>
      </w:tr>
      <w:tr w:rsidR="00F33359" w:rsidTr="007F173E">
        <w:trPr>
          <w:cantSplit/>
          <w:trHeight w:val="1745"/>
        </w:trPr>
        <w:tc>
          <w:tcPr>
            <w:tcW w:w="348" w:type="dxa"/>
            <w:vMerge w:val="restart"/>
            <w:tcBorders>
              <w:top w:val="single" w:sz="4" w:space="0" w:color="auto"/>
              <w:right w:val="single" w:sz="8" w:space="0" w:color="auto"/>
            </w:tcBorders>
            <w:vAlign w:val="center"/>
          </w:tcPr>
          <w:p w:rsidR="00F33359" w:rsidRDefault="00F33359" w:rsidP="00113E4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３</w:t>
            </w:r>
            <w:r w:rsidRPr="004834E4">
              <w:rPr>
                <w:rFonts w:ascii="ＭＳ ゴシック" w:eastAsia="ＭＳ ゴシック" w:hAnsi="Times New Roman" w:hint="eastAsia"/>
                <w:color w:val="000000"/>
                <w:kern w:val="0"/>
                <w:szCs w:val="20"/>
              </w:rPr>
              <w:t>学期</w:t>
            </w:r>
          </w:p>
        </w:tc>
        <w:tc>
          <w:tcPr>
            <w:tcW w:w="361" w:type="dxa"/>
            <w:tcBorders>
              <w:top w:val="single" w:sz="4" w:space="0" w:color="auto"/>
              <w:left w:val="single" w:sz="8" w:space="0" w:color="auto"/>
              <w:bottom w:val="single" w:sz="4" w:space="0" w:color="auto"/>
              <w:right w:val="single" w:sz="8" w:space="0" w:color="auto"/>
            </w:tcBorders>
            <w:vAlign w:val="center"/>
          </w:tcPr>
          <w:p w:rsidR="00F33359" w:rsidRDefault="00F33359" w:rsidP="00113E43">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1</w:t>
            </w:r>
          </w:p>
        </w:tc>
        <w:tc>
          <w:tcPr>
            <w:tcW w:w="402" w:type="dxa"/>
            <w:vMerge w:val="restart"/>
            <w:tcBorders>
              <w:top w:val="single" w:sz="4" w:space="0" w:color="auto"/>
              <w:left w:val="single" w:sz="8" w:space="0" w:color="auto"/>
              <w:right w:val="single" w:sz="8" w:space="0" w:color="auto"/>
            </w:tcBorders>
            <w:vAlign w:val="center"/>
          </w:tcPr>
          <w:p w:rsidR="00F33359" w:rsidRDefault="00F33359" w:rsidP="00113E43">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学年末考査</w:t>
            </w:r>
          </w:p>
        </w:tc>
        <w:tc>
          <w:tcPr>
            <w:tcW w:w="1724" w:type="dxa"/>
            <w:tcBorders>
              <w:top w:val="single" w:sz="4" w:space="0" w:color="auto"/>
              <w:left w:val="single" w:sz="8" w:space="0" w:color="auto"/>
              <w:bottom w:val="single" w:sz="8" w:space="0" w:color="auto"/>
              <w:right w:val="single" w:sz="8" w:space="0" w:color="auto"/>
            </w:tcBorders>
          </w:tcPr>
          <w:p w:rsidR="00F33359" w:rsidRDefault="00F33359" w:rsidP="00113E43">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9</w:t>
            </w:r>
          </w:p>
          <w:p w:rsidR="00F33359" w:rsidRDefault="00F33359" w:rsidP="00113E43">
            <w:pPr>
              <w:autoSpaceDE w:val="0"/>
              <w:autoSpaceDN w:val="0"/>
              <w:adjustRightInd w:val="0"/>
              <w:jc w:val="left"/>
              <w:rPr>
                <w:rFonts w:ascii="Arial" w:hAnsi="Arial" w:cs="Arial"/>
                <w:color w:val="000000"/>
                <w:kern w:val="0"/>
                <w:szCs w:val="20"/>
              </w:rPr>
            </w:pPr>
            <w:r>
              <w:rPr>
                <w:rFonts w:ascii="Arial" w:hAnsi="Arial" w:cs="Arial"/>
                <w:color w:val="000000"/>
                <w:kern w:val="0"/>
                <w:szCs w:val="20"/>
              </w:rPr>
              <w:t>Praying Hands</w:t>
            </w:r>
          </w:p>
        </w:tc>
        <w:tc>
          <w:tcPr>
            <w:tcW w:w="4285" w:type="dxa"/>
            <w:tcBorders>
              <w:top w:val="single" w:sz="4" w:space="0" w:color="auto"/>
              <w:left w:val="single" w:sz="8" w:space="0" w:color="auto"/>
              <w:bottom w:val="single" w:sz="8" w:space="0" w:color="auto"/>
              <w:right w:val="single" w:sz="8" w:space="0" w:color="auto"/>
            </w:tcBorders>
          </w:tcPr>
          <w:p w:rsidR="00F33359" w:rsidRPr="00AC5D4C" w:rsidRDefault="00F33359" w:rsidP="003A7119">
            <w:pPr>
              <w:autoSpaceDE w:val="0"/>
              <w:autoSpaceDN w:val="0"/>
              <w:adjustRightInd w:val="0"/>
              <w:rPr>
                <w:rFonts w:ascii="ＭＳ 明朝" w:hAnsi="ＭＳ 明朝"/>
                <w:szCs w:val="18"/>
              </w:rPr>
            </w:pPr>
            <w:r w:rsidRPr="00D968E5">
              <w:rPr>
                <w:rFonts w:ascii="ＭＳ ゴシック" w:eastAsia="ＭＳ ゴシック" w:hAnsi="ＭＳ ゴシック" w:hint="eastAsia"/>
                <w:szCs w:val="18"/>
              </w:rPr>
              <w:t>&lt;題材内容</w:t>
            </w:r>
            <w:r w:rsidRPr="00AC5D4C">
              <w:rPr>
                <w:rFonts w:ascii="ＭＳ 明朝" w:hAnsi="ＭＳ 明朝" w:hint="eastAsia"/>
                <w:szCs w:val="18"/>
              </w:rPr>
              <w:t>&gt;</w:t>
            </w:r>
          </w:p>
          <w:p w:rsidR="00F33359" w:rsidRPr="00B33704" w:rsidRDefault="00F33359" w:rsidP="003A7119">
            <w:pPr>
              <w:autoSpaceDE w:val="0"/>
              <w:autoSpaceDN w:val="0"/>
              <w:adjustRightInd w:val="0"/>
              <w:ind w:left="207" w:hangingChars="117" w:hanging="207"/>
              <w:rPr>
                <w:szCs w:val="18"/>
              </w:rPr>
            </w:pPr>
            <w:r w:rsidRPr="00B33704">
              <w:rPr>
                <w:rFonts w:hint="eastAsia"/>
                <w:szCs w:val="18"/>
              </w:rPr>
              <w:t>・</w:t>
            </w:r>
            <w:r w:rsidR="00E949FD">
              <w:rPr>
                <w:rFonts w:hint="eastAsia"/>
                <w:szCs w:val="18"/>
              </w:rPr>
              <w:t>アルブレヒトとアルバートがどのような約束をしたか</w:t>
            </w:r>
            <w:r w:rsidRPr="00B33704">
              <w:rPr>
                <w:rFonts w:hint="eastAsia"/>
                <w:szCs w:val="18"/>
              </w:rPr>
              <w:t>を理解する。</w:t>
            </w:r>
          </w:p>
          <w:p w:rsidR="00F33359" w:rsidRDefault="00F33359" w:rsidP="003A7119">
            <w:pPr>
              <w:autoSpaceDE w:val="0"/>
              <w:autoSpaceDN w:val="0"/>
              <w:adjustRightInd w:val="0"/>
              <w:ind w:left="207" w:hangingChars="117" w:hanging="207"/>
              <w:rPr>
                <w:szCs w:val="18"/>
              </w:rPr>
            </w:pPr>
            <w:r>
              <w:rPr>
                <w:rFonts w:hint="eastAsia"/>
                <w:szCs w:val="18"/>
              </w:rPr>
              <w:t>・</w:t>
            </w:r>
            <w:r w:rsidR="00E949FD">
              <w:rPr>
                <w:rFonts w:hint="eastAsia"/>
                <w:szCs w:val="18"/>
              </w:rPr>
              <w:t>アルブレヒトに学校に行くことを勧められたアルバートが泣いた理由</w:t>
            </w:r>
            <w:r w:rsidRPr="00B33704">
              <w:rPr>
                <w:rFonts w:hint="eastAsia"/>
                <w:szCs w:val="18"/>
              </w:rPr>
              <w:t>を理解する。</w:t>
            </w:r>
          </w:p>
          <w:p w:rsidR="00F33359" w:rsidRDefault="00F33359" w:rsidP="003A7119">
            <w:pPr>
              <w:autoSpaceDE w:val="0"/>
              <w:autoSpaceDN w:val="0"/>
              <w:adjustRightInd w:val="0"/>
              <w:ind w:left="207" w:hangingChars="117" w:hanging="207"/>
              <w:rPr>
                <w:szCs w:val="18"/>
              </w:rPr>
            </w:pPr>
            <w:r>
              <w:rPr>
                <w:rFonts w:hint="eastAsia"/>
                <w:szCs w:val="18"/>
              </w:rPr>
              <w:t>・</w:t>
            </w:r>
            <w:r w:rsidR="00E949FD">
              <w:rPr>
                <w:rFonts w:hint="eastAsia"/>
                <w:szCs w:val="18"/>
              </w:rPr>
              <w:t>「祈りの手」を見たときに</w:t>
            </w:r>
            <w:r w:rsidR="00E54DCC">
              <w:rPr>
                <w:rFonts w:hint="eastAsia"/>
                <w:szCs w:val="18"/>
              </w:rPr>
              <w:t>，</w:t>
            </w:r>
            <w:r w:rsidR="00E949FD">
              <w:rPr>
                <w:rFonts w:hint="eastAsia"/>
                <w:szCs w:val="18"/>
              </w:rPr>
              <w:t>筆者が読者に思い出してほしいことを</w:t>
            </w:r>
            <w:r w:rsidRPr="00B33704">
              <w:rPr>
                <w:rFonts w:hint="eastAsia"/>
                <w:szCs w:val="18"/>
              </w:rPr>
              <w:t>理解する。</w:t>
            </w:r>
          </w:p>
          <w:p w:rsidR="00F33359" w:rsidRPr="00D968E5" w:rsidRDefault="00F33359" w:rsidP="003A7119">
            <w:pPr>
              <w:autoSpaceDE w:val="0"/>
              <w:autoSpaceDN w:val="0"/>
              <w:adjustRightInd w:val="0"/>
              <w:ind w:left="177" w:hangingChars="100" w:hanging="177"/>
              <w:rPr>
                <w:rFonts w:ascii="ＭＳ ゴシック" w:eastAsia="ＭＳ ゴシック" w:hAnsi="ＭＳ ゴシック"/>
                <w:szCs w:val="18"/>
              </w:rPr>
            </w:pPr>
            <w:r>
              <w:rPr>
                <w:rFonts w:hint="eastAsia"/>
                <w:szCs w:val="18"/>
              </w:rPr>
              <w:t>・</w:t>
            </w:r>
            <w:r w:rsidR="00B62D6D">
              <w:rPr>
                <w:rFonts w:hint="eastAsia"/>
                <w:szCs w:val="18"/>
              </w:rPr>
              <w:t>アルブレヒトの気持ちを想像してアルバートに手紙を書く</w:t>
            </w:r>
            <w:r w:rsidRPr="00F21136">
              <w:rPr>
                <w:rFonts w:hint="eastAsia"/>
                <w:szCs w:val="18"/>
              </w:rPr>
              <w:t>。</w:t>
            </w:r>
          </w:p>
        </w:tc>
        <w:tc>
          <w:tcPr>
            <w:tcW w:w="375" w:type="dxa"/>
            <w:tcBorders>
              <w:top w:val="single" w:sz="4" w:space="0" w:color="auto"/>
              <w:left w:val="single" w:sz="8" w:space="0" w:color="auto"/>
              <w:bottom w:val="single" w:sz="8" w:space="0" w:color="auto"/>
              <w:right w:val="dotted" w:sz="4" w:space="0" w:color="auto"/>
            </w:tcBorders>
          </w:tcPr>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single" w:sz="8" w:space="0" w:color="auto"/>
            </w:tcBorders>
          </w:tcPr>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113E4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113E43">
            <w:pPr>
              <w:autoSpaceDE w:val="0"/>
              <w:autoSpaceDN w:val="0"/>
              <w:adjustRightInd w:val="0"/>
              <w:jc w:val="left"/>
              <w:rPr>
                <w:rFonts w:ascii="ＭＳ 明朝" w:hAnsi="Times New Roman"/>
                <w:color w:val="000000"/>
                <w:kern w:val="0"/>
                <w:szCs w:val="20"/>
              </w:rPr>
            </w:pPr>
          </w:p>
          <w:p w:rsidR="00F33359" w:rsidRDefault="00F33359" w:rsidP="00B62D6D">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4" w:space="0" w:color="auto"/>
              <w:left w:val="single" w:sz="8" w:space="0" w:color="auto"/>
              <w:bottom w:val="single" w:sz="8" w:space="0" w:color="auto"/>
            </w:tcBorders>
            <w:vAlign w:val="center"/>
          </w:tcPr>
          <w:p w:rsidR="00F33359" w:rsidRDefault="00F33359" w:rsidP="00113E43">
            <w:pPr>
              <w:autoSpaceDE w:val="0"/>
              <w:autoSpaceDN w:val="0"/>
              <w:adjustRightInd w:val="0"/>
              <w:jc w:val="center"/>
              <w:rPr>
                <w:color w:val="000000"/>
                <w:kern w:val="0"/>
                <w:szCs w:val="20"/>
              </w:rPr>
            </w:pPr>
            <w:r>
              <w:rPr>
                <w:rFonts w:hint="eastAsia"/>
                <w:color w:val="000000"/>
                <w:kern w:val="0"/>
                <w:szCs w:val="20"/>
              </w:rPr>
              <w:t>a</w:t>
            </w:r>
          </w:p>
          <w:p w:rsidR="00F33359" w:rsidRDefault="00F33359" w:rsidP="00113E43">
            <w:pPr>
              <w:autoSpaceDE w:val="0"/>
              <w:autoSpaceDN w:val="0"/>
              <w:adjustRightInd w:val="0"/>
              <w:jc w:val="center"/>
              <w:rPr>
                <w:color w:val="000000"/>
                <w:kern w:val="0"/>
                <w:szCs w:val="20"/>
              </w:rPr>
            </w:pPr>
            <w:r>
              <w:rPr>
                <w:rFonts w:hint="eastAsia"/>
                <w:color w:val="000000"/>
                <w:kern w:val="0"/>
                <w:szCs w:val="20"/>
              </w:rPr>
              <w:t>b</w:t>
            </w:r>
          </w:p>
          <w:p w:rsidR="00F33359" w:rsidRDefault="00F33359" w:rsidP="00113E43">
            <w:pPr>
              <w:autoSpaceDE w:val="0"/>
              <w:autoSpaceDN w:val="0"/>
              <w:adjustRightInd w:val="0"/>
              <w:jc w:val="center"/>
              <w:rPr>
                <w:color w:val="000000"/>
                <w:kern w:val="0"/>
                <w:szCs w:val="20"/>
              </w:rPr>
            </w:pPr>
            <w:r>
              <w:rPr>
                <w:rFonts w:hint="eastAsia"/>
                <w:color w:val="000000"/>
                <w:kern w:val="0"/>
                <w:szCs w:val="20"/>
              </w:rPr>
              <w:t>c</w:t>
            </w:r>
          </w:p>
          <w:p w:rsidR="00F33359" w:rsidRDefault="00F33359" w:rsidP="00113E43">
            <w:pPr>
              <w:autoSpaceDE w:val="0"/>
              <w:autoSpaceDN w:val="0"/>
              <w:adjustRightInd w:val="0"/>
              <w:jc w:val="center"/>
              <w:rPr>
                <w:color w:val="000000"/>
                <w:kern w:val="0"/>
                <w:szCs w:val="20"/>
              </w:rPr>
            </w:pPr>
            <w:r>
              <w:rPr>
                <w:rFonts w:hint="eastAsia"/>
                <w:color w:val="000000"/>
                <w:kern w:val="0"/>
                <w:szCs w:val="20"/>
              </w:rPr>
              <w:t>d</w:t>
            </w:r>
          </w:p>
        </w:tc>
      </w:tr>
      <w:tr w:rsidR="00F33359" w:rsidRPr="00F21136" w:rsidTr="007F173E">
        <w:trPr>
          <w:cantSplit/>
          <w:trHeight w:val="1745"/>
        </w:trPr>
        <w:tc>
          <w:tcPr>
            <w:tcW w:w="348" w:type="dxa"/>
            <w:vMerge/>
            <w:tcBorders>
              <w:right w:val="single" w:sz="8" w:space="0" w:color="auto"/>
            </w:tcBorders>
            <w:vAlign w:val="center"/>
          </w:tcPr>
          <w:p w:rsidR="00F33359" w:rsidRDefault="00F33359"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bottom w:val="single" w:sz="4" w:space="0" w:color="auto"/>
              <w:right w:val="single" w:sz="8" w:space="0" w:color="auto"/>
            </w:tcBorders>
            <w:vAlign w:val="center"/>
          </w:tcPr>
          <w:p w:rsidR="00F33359" w:rsidRDefault="00F33359" w:rsidP="007753F1">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2</w:t>
            </w:r>
          </w:p>
        </w:tc>
        <w:tc>
          <w:tcPr>
            <w:tcW w:w="402" w:type="dxa"/>
            <w:vMerge/>
            <w:tcBorders>
              <w:left w:val="single" w:sz="8" w:space="0" w:color="auto"/>
              <w:right w:val="single" w:sz="8" w:space="0" w:color="auto"/>
            </w:tcBorders>
            <w:vAlign w:val="center"/>
          </w:tcPr>
          <w:p w:rsidR="00F33359" w:rsidRDefault="00F33359"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F33359" w:rsidRDefault="00F33359"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10</w:t>
            </w:r>
          </w:p>
          <w:p w:rsidR="00F33359" w:rsidRDefault="00F33359" w:rsidP="007753F1">
            <w:pPr>
              <w:autoSpaceDE w:val="0"/>
              <w:autoSpaceDN w:val="0"/>
              <w:adjustRightInd w:val="0"/>
              <w:spacing w:line="240" w:lineRule="exact"/>
              <w:jc w:val="left"/>
              <w:rPr>
                <w:rFonts w:ascii="Arial" w:hAnsi="Arial" w:cs="Arial"/>
                <w:color w:val="000000"/>
                <w:kern w:val="0"/>
                <w:szCs w:val="20"/>
              </w:rPr>
            </w:pPr>
            <w:r>
              <w:rPr>
                <w:rFonts w:ascii="Arial" w:hAnsi="Arial" w:cs="Arial"/>
                <w:szCs w:val="18"/>
              </w:rPr>
              <w:t>All the Good Things</w:t>
            </w:r>
          </w:p>
        </w:tc>
        <w:tc>
          <w:tcPr>
            <w:tcW w:w="4285" w:type="dxa"/>
            <w:tcBorders>
              <w:top w:val="single" w:sz="8" w:space="0" w:color="auto"/>
              <w:left w:val="single" w:sz="8" w:space="0" w:color="auto"/>
              <w:bottom w:val="single" w:sz="8" w:space="0" w:color="auto"/>
              <w:right w:val="single" w:sz="8" w:space="0" w:color="auto"/>
            </w:tcBorders>
          </w:tcPr>
          <w:p w:rsidR="00F33359" w:rsidRPr="00D968E5" w:rsidRDefault="00F33359" w:rsidP="003A7119">
            <w:pPr>
              <w:autoSpaceDE w:val="0"/>
              <w:autoSpaceDN w:val="0"/>
              <w:adjustRightInd w:val="0"/>
              <w:spacing w:line="240" w:lineRule="exac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F33359" w:rsidRPr="00B77B83" w:rsidRDefault="00F33359" w:rsidP="003A7119">
            <w:pPr>
              <w:autoSpaceDE w:val="0"/>
              <w:autoSpaceDN w:val="0"/>
              <w:adjustRightInd w:val="0"/>
              <w:spacing w:line="240" w:lineRule="exact"/>
              <w:ind w:left="177" w:hangingChars="100" w:hanging="177"/>
              <w:rPr>
                <w:szCs w:val="18"/>
              </w:rPr>
            </w:pPr>
            <w:r w:rsidRPr="00B77B83">
              <w:rPr>
                <w:rFonts w:hint="eastAsia"/>
                <w:szCs w:val="18"/>
              </w:rPr>
              <w:t>・</w:t>
            </w:r>
            <w:r w:rsidR="00B62D6D">
              <w:rPr>
                <w:rFonts w:hint="eastAsia"/>
                <w:szCs w:val="18"/>
              </w:rPr>
              <w:t>マークに関する筆者の思い出</w:t>
            </w:r>
            <w:r>
              <w:rPr>
                <w:rFonts w:hint="eastAsia"/>
                <w:szCs w:val="18"/>
              </w:rPr>
              <w:t>を</w:t>
            </w:r>
            <w:r w:rsidRPr="00B77B83">
              <w:rPr>
                <w:rFonts w:hint="eastAsia"/>
                <w:szCs w:val="18"/>
              </w:rPr>
              <w:t>理解する。</w:t>
            </w:r>
          </w:p>
          <w:p w:rsidR="00F33359" w:rsidRPr="00B77B83" w:rsidRDefault="00F33359" w:rsidP="003A7119">
            <w:pPr>
              <w:autoSpaceDE w:val="0"/>
              <w:autoSpaceDN w:val="0"/>
              <w:adjustRightInd w:val="0"/>
              <w:spacing w:line="240" w:lineRule="exact"/>
              <w:ind w:left="177" w:hangingChars="100" w:hanging="177"/>
              <w:rPr>
                <w:szCs w:val="18"/>
              </w:rPr>
            </w:pPr>
            <w:r w:rsidRPr="00B77B83">
              <w:rPr>
                <w:rFonts w:hint="eastAsia"/>
                <w:szCs w:val="18"/>
              </w:rPr>
              <w:t>・</w:t>
            </w:r>
            <w:r w:rsidR="00B62D6D">
              <w:rPr>
                <w:rFonts w:hint="eastAsia"/>
                <w:szCs w:val="18"/>
              </w:rPr>
              <w:t>クラスの雰囲気が悪くなったときに筆者がしたことと</w:t>
            </w:r>
            <w:r w:rsidR="00E54DCC">
              <w:rPr>
                <w:rFonts w:hint="eastAsia"/>
                <w:szCs w:val="18"/>
              </w:rPr>
              <w:t>，</w:t>
            </w:r>
            <w:r w:rsidR="00B62D6D">
              <w:rPr>
                <w:rFonts w:hint="eastAsia"/>
                <w:szCs w:val="18"/>
              </w:rPr>
              <w:t>それがどのような効果をあげたか</w:t>
            </w:r>
            <w:r>
              <w:rPr>
                <w:rFonts w:hint="eastAsia"/>
                <w:szCs w:val="18"/>
              </w:rPr>
              <w:t>を</w:t>
            </w:r>
            <w:r w:rsidRPr="00B77B83">
              <w:rPr>
                <w:rFonts w:hint="eastAsia"/>
                <w:szCs w:val="18"/>
              </w:rPr>
              <w:t>理解する。</w:t>
            </w:r>
          </w:p>
          <w:p w:rsidR="00F33359" w:rsidRPr="00AB487E" w:rsidRDefault="00F33359" w:rsidP="003A7119">
            <w:pPr>
              <w:autoSpaceDE w:val="0"/>
              <w:autoSpaceDN w:val="0"/>
              <w:adjustRightInd w:val="0"/>
              <w:spacing w:line="240" w:lineRule="exact"/>
              <w:ind w:left="177" w:hangingChars="100" w:hanging="177"/>
              <w:rPr>
                <w:color w:val="0070C0"/>
                <w:szCs w:val="18"/>
              </w:rPr>
            </w:pPr>
            <w:r w:rsidRPr="00B77B83">
              <w:rPr>
                <w:rFonts w:hint="eastAsia"/>
                <w:szCs w:val="18"/>
              </w:rPr>
              <w:t>・</w:t>
            </w:r>
            <w:r w:rsidR="00B62D6D">
              <w:rPr>
                <w:rFonts w:hint="eastAsia"/>
                <w:szCs w:val="18"/>
              </w:rPr>
              <w:t>マークの葬式で筆者が知ったこと</w:t>
            </w:r>
            <w:r w:rsidRPr="00B77B83">
              <w:rPr>
                <w:rFonts w:hint="eastAsia"/>
                <w:szCs w:val="18"/>
              </w:rPr>
              <w:t>を理解する。</w:t>
            </w:r>
          </w:p>
          <w:p w:rsidR="00F33359" w:rsidRPr="004F5445" w:rsidRDefault="00F33359" w:rsidP="003A7119">
            <w:pPr>
              <w:autoSpaceDE w:val="0"/>
              <w:autoSpaceDN w:val="0"/>
              <w:adjustRightInd w:val="0"/>
              <w:spacing w:line="240" w:lineRule="exact"/>
              <w:rPr>
                <w:spacing w:val="-2"/>
                <w:szCs w:val="18"/>
              </w:rPr>
            </w:pPr>
            <w:r>
              <w:rPr>
                <w:rFonts w:hint="eastAsia"/>
                <w:szCs w:val="18"/>
              </w:rPr>
              <w:t>・</w:t>
            </w:r>
            <w:r w:rsidR="00B62D6D">
              <w:rPr>
                <w:rFonts w:hint="eastAsia"/>
                <w:szCs w:val="18"/>
              </w:rPr>
              <w:t>教師のひとりに感謝の手紙を書く</w:t>
            </w:r>
            <w:r w:rsidRPr="004F5445">
              <w:rPr>
                <w:rFonts w:hint="eastAsia"/>
                <w:spacing w:val="-2"/>
                <w:szCs w:val="18"/>
              </w:rPr>
              <w:t>。</w:t>
            </w:r>
          </w:p>
        </w:tc>
        <w:tc>
          <w:tcPr>
            <w:tcW w:w="375" w:type="dxa"/>
            <w:tcBorders>
              <w:top w:val="single" w:sz="8" w:space="0" w:color="auto"/>
              <w:left w:val="single" w:sz="8" w:space="0" w:color="auto"/>
              <w:bottom w:val="single" w:sz="8" w:space="0" w:color="auto"/>
              <w:right w:val="dotted" w:sz="4" w:space="0" w:color="auto"/>
            </w:tcBorders>
          </w:tcPr>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B62D6D" w:rsidRDefault="00B62D6D" w:rsidP="007753F1">
            <w:pPr>
              <w:autoSpaceDE w:val="0"/>
              <w:autoSpaceDN w:val="0"/>
              <w:adjustRightInd w:val="0"/>
              <w:spacing w:line="240" w:lineRule="exact"/>
              <w:jc w:val="left"/>
              <w:rPr>
                <w:rFonts w:ascii="ＭＳ 明朝" w:hAnsi="Times New Roman" w:hint="eastAsia"/>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Pr="00F21136" w:rsidRDefault="00F33359" w:rsidP="00B62D6D">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B62D6D" w:rsidRDefault="00B62D6D"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Pr="00F21136" w:rsidRDefault="00F33359" w:rsidP="00B62D6D">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F33359" w:rsidRPr="00F21136" w:rsidRDefault="00F33359"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p>
          <w:p w:rsidR="00B62D6D" w:rsidRDefault="00B62D6D" w:rsidP="007753F1">
            <w:pPr>
              <w:autoSpaceDE w:val="0"/>
              <w:autoSpaceDN w:val="0"/>
              <w:adjustRightInd w:val="0"/>
              <w:spacing w:line="240" w:lineRule="exact"/>
              <w:jc w:val="left"/>
              <w:rPr>
                <w:rFonts w:ascii="ＭＳ 明朝" w:hAnsi="Times New Roman"/>
                <w:color w:val="000000"/>
                <w:kern w:val="0"/>
                <w:szCs w:val="18"/>
              </w:rPr>
            </w:pPr>
          </w:p>
          <w:p w:rsidR="00F33359" w:rsidRDefault="00F33359"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Pr="00F21136" w:rsidRDefault="00F33359" w:rsidP="00B62D6D">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F33359" w:rsidRDefault="00F33359" w:rsidP="00FD0813">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F33359" w:rsidRDefault="00F33359" w:rsidP="00FD0813">
            <w:pPr>
              <w:autoSpaceDE w:val="0"/>
              <w:autoSpaceDN w:val="0"/>
              <w:adjustRightInd w:val="0"/>
              <w:spacing w:line="240" w:lineRule="exact"/>
              <w:jc w:val="center"/>
              <w:rPr>
                <w:color w:val="000000"/>
                <w:kern w:val="0"/>
                <w:szCs w:val="18"/>
              </w:rPr>
            </w:pPr>
            <w:r>
              <w:rPr>
                <w:rFonts w:hint="eastAsia"/>
                <w:color w:val="000000"/>
                <w:kern w:val="0"/>
                <w:szCs w:val="18"/>
              </w:rPr>
              <w:t>b</w:t>
            </w:r>
          </w:p>
          <w:p w:rsidR="00F33359" w:rsidRDefault="00F33359" w:rsidP="00FD0813">
            <w:pPr>
              <w:autoSpaceDE w:val="0"/>
              <w:autoSpaceDN w:val="0"/>
              <w:adjustRightInd w:val="0"/>
              <w:spacing w:line="240" w:lineRule="exact"/>
              <w:jc w:val="center"/>
              <w:rPr>
                <w:color w:val="000000"/>
                <w:kern w:val="0"/>
                <w:szCs w:val="18"/>
              </w:rPr>
            </w:pPr>
            <w:r>
              <w:rPr>
                <w:rFonts w:hint="eastAsia"/>
                <w:color w:val="000000"/>
                <w:kern w:val="0"/>
                <w:szCs w:val="18"/>
              </w:rPr>
              <w:t>c</w:t>
            </w:r>
          </w:p>
          <w:p w:rsidR="00F33359" w:rsidRPr="00F21136" w:rsidRDefault="00F33359" w:rsidP="00FD0813">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91126E" w:rsidRPr="00F21136" w:rsidTr="007F173E">
        <w:trPr>
          <w:cantSplit/>
          <w:trHeight w:val="425"/>
        </w:trPr>
        <w:tc>
          <w:tcPr>
            <w:tcW w:w="348" w:type="dxa"/>
            <w:vMerge/>
            <w:tcBorders>
              <w:right w:val="single" w:sz="8" w:space="0" w:color="auto"/>
            </w:tcBorders>
            <w:vAlign w:val="center"/>
          </w:tcPr>
          <w:p w:rsidR="0091126E" w:rsidRDefault="0091126E" w:rsidP="0091126E">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91126E" w:rsidRDefault="0091126E" w:rsidP="0091126E">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91126E" w:rsidRDefault="0091126E" w:rsidP="0091126E">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91126E" w:rsidRDefault="0091126E" w:rsidP="0091126E">
            <w:pPr>
              <w:autoSpaceDE w:val="0"/>
              <w:autoSpaceDN w:val="0"/>
              <w:adjustRightInd w:val="0"/>
              <w:spacing w:line="240" w:lineRule="exact"/>
              <w:jc w:val="left"/>
              <w:rPr>
                <w:rFonts w:ascii="Arial" w:hAnsi="Arial" w:cs="Arial"/>
                <w:color w:val="000000"/>
                <w:kern w:val="0"/>
                <w:szCs w:val="20"/>
              </w:rPr>
            </w:pPr>
            <w:r>
              <w:rPr>
                <w:rFonts w:ascii="Arial" w:hAnsi="Arial" w:cs="Arial"/>
                <w:color w:val="000000"/>
                <w:kern w:val="0"/>
                <w:szCs w:val="20"/>
              </w:rPr>
              <w:t>Deepen Your Thoughts! 4</w:t>
            </w:r>
          </w:p>
        </w:tc>
        <w:tc>
          <w:tcPr>
            <w:tcW w:w="4285" w:type="dxa"/>
            <w:tcBorders>
              <w:top w:val="single" w:sz="8" w:space="0" w:color="auto"/>
              <w:left w:val="single" w:sz="8" w:space="0" w:color="auto"/>
              <w:bottom w:val="single" w:sz="8" w:space="0" w:color="auto"/>
              <w:right w:val="single" w:sz="8" w:space="0" w:color="auto"/>
            </w:tcBorders>
          </w:tcPr>
          <w:p w:rsidR="0091126E" w:rsidRPr="00D968E5" w:rsidRDefault="0091126E" w:rsidP="003A7119">
            <w:pPr>
              <w:autoSpaceDE w:val="0"/>
              <w:autoSpaceDN w:val="0"/>
              <w:adjustRightInd w:val="0"/>
              <w:rPr>
                <w:rFonts w:ascii="ＭＳ ゴシック" w:eastAsia="ＭＳ ゴシック" w:hAnsi="ＭＳ ゴシック"/>
                <w:szCs w:val="18"/>
              </w:rPr>
            </w:pPr>
            <w:r>
              <w:rPr>
                <w:rFonts w:hint="eastAsia"/>
                <w:szCs w:val="18"/>
              </w:rPr>
              <w:t>「アメリカで２週間のホームステイをしたと仮定して</w:t>
            </w:r>
            <w:r w:rsidR="00E54DCC">
              <w:rPr>
                <w:rFonts w:hint="eastAsia"/>
                <w:szCs w:val="18"/>
              </w:rPr>
              <w:t>，</w:t>
            </w:r>
            <w:r>
              <w:rPr>
                <w:rFonts w:hint="eastAsia"/>
                <w:szCs w:val="18"/>
              </w:rPr>
              <w:t>お別れのパーティーでホストファミリーに向けてスピーチを行う」というテーマに関する音声を聞いて話し合い</w:t>
            </w:r>
            <w:r w:rsidR="00E54DCC">
              <w:rPr>
                <w:rFonts w:hint="eastAsia"/>
                <w:szCs w:val="18"/>
              </w:rPr>
              <w:t>，</w:t>
            </w:r>
            <w:r>
              <w:rPr>
                <w:rFonts w:hint="eastAsia"/>
                <w:szCs w:val="18"/>
              </w:rPr>
              <w:t>自分の意見をまとめる。</w:t>
            </w:r>
          </w:p>
        </w:tc>
        <w:tc>
          <w:tcPr>
            <w:tcW w:w="375" w:type="dxa"/>
            <w:tcBorders>
              <w:top w:val="single" w:sz="8" w:space="0" w:color="auto"/>
              <w:left w:val="single" w:sz="8" w:space="0" w:color="auto"/>
              <w:bottom w:val="single" w:sz="8" w:space="0" w:color="auto"/>
              <w:right w:val="dotted" w:sz="4" w:space="0" w:color="auto"/>
            </w:tcBorders>
          </w:tcPr>
          <w:p w:rsidR="0091126E" w:rsidRDefault="0091126E" w:rsidP="0091126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1126E" w:rsidRDefault="0091126E" w:rsidP="0091126E">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91126E" w:rsidRDefault="0091126E" w:rsidP="0091126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1126E" w:rsidRDefault="0091126E" w:rsidP="0091126E">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91126E" w:rsidRDefault="0091126E" w:rsidP="0091126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1126E" w:rsidRDefault="0091126E" w:rsidP="0091126E">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91126E" w:rsidRDefault="0091126E" w:rsidP="0091126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91126E" w:rsidRDefault="0091126E" w:rsidP="0091126E">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91126E" w:rsidRDefault="0091126E" w:rsidP="0091126E">
            <w:pPr>
              <w:autoSpaceDE w:val="0"/>
              <w:autoSpaceDN w:val="0"/>
              <w:adjustRightInd w:val="0"/>
              <w:jc w:val="center"/>
              <w:rPr>
                <w:color w:val="000000"/>
                <w:kern w:val="0"/>
                <w:szCs w:val="20"/>
              </w:rPr>
            </w:pPr>
            <w:r>
              <w:rPr>
                <w:rFonts w:hint="eastAsia"/>
                <w:color w:val="000000"/>
                <w:kern w:val="0"/>
                <w:szCs w:val="20"/>
              </w:rPr>
              <w:t>a</w:t>
            </w:r>
          </w:p>
          <w:p w:rsidR="0091126E" w:rsidRDefault="0091126E" w:rsidP="0091126E">
            <w:pPr>
              <w:autoSpaceDE w:val="0"/>
              <w:autoSpaceDN w:val="0"/>
              <w:adjustRightInd w:val="0"/>
              <w:jc w:val="center"/>
              <w:rPr>
                <w:color w:val="000000"/>
                <w:kern w:val="0"/>
                <w:szCs w:val="20"/>
              </w:rPr>
            </w:pPr>
            <w:r>
              <w:rPr>
                <w:rFonts w:hint="eastAsia"/>
                <w:color w:val="000000"/>
                <w:kern w:val="0"/>
                <w:szCs w:val="20"/>
              </w:rPr>
              <w:t>b</w:t>
            </w:r>
          </w:p>
          <w:p w:rsidR="0091126E" w:rsidRDefault="0091126E" w:rsidP="0091126E">
            <w:pPr>
              <w:autoSpaceDE w:val="0"/>
              <w:autoSpaceDN w:val="0"/>
              <w:adjustRightInd w:val="0"/>
              <w:jc w:val="center"/>
              <w:rPr>
                <w:color w:val="000000"/>
                <w:kern w:val="0"/>
                <w:szCs w:val="20"/>
              </w:rPr>
            </w:pPr>
            <w:r>
              <w:rPr>
                <w:color w:val="000000"/>
                <w:kern w:val="0"/>
                <w:szCs w:val="20"/>
              </w:rPr>
              <w:t>c</w:t>
            </w:r>
          </w:p>
        </w:tc>
      </w:tr>
      <w:tr w:rsidR="00F33359" w:rsidRPr="00F21136" w:rsidTr="007F173E">
        <w:trPr>
          <w:cantSplit/>
          <w:trHeight w:val="425"/>
        </w:trPr>
        <w:tc>
          <w:tcPr>
            <w:tcW w:w="348" w:type="dxa"/>
            <w:vMerge/>
            <w:tcBorders>
              <w:right w:val="single" w:sz="8" w:space="0" w:color="auto"/>
            </w:tcBorders>
            <w:vAlign w:val="center"/>
          </w:tcPr>
          <w:p w:rsidR="00F33359" w:rsidRDefault="00F33359" w:rsidP="0022509A">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F33359" w:rsidRDefault="00F33359" w:rsidP="0022509A">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3</w:t>
            </w:r>
          </w:p>
        </w:tc>
        <w:tc>
          <w:tcPr>
            <w:tcW w:w="402" w:type="dxa"/>
            <w:vMerge/>
            <w:tcBorders>
              <w:left w:val="single" w:sz="8" w:space="0" w:color="auto"/>
              <w:right w:val="single" w:sz="8" w:space="0" w:color="auto"/>
            </w:tcBorders>
            <w:vAlign w:val="center"/>
          </w:tcPr>
          <w:p w:rsidR="00F33359" w:rsidRDefault="00F33359" w:rsidP="0022509A">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F33359" w:rsidRDefault="00F33359" w:rsidP="0022509A">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 xml:space="preserve">Pleasure Reading </w:t>
            </w:r>
          </w:p>
          <w:p w:rsidR="00F33359" w:rsidRDefault="00F33359" w:rsidP="0022509A">
            <w:pPr>
              <w:autoSpaceDE w:val="0"/>
              <w:autoSpaceDN w:val="0"/>
              <w:adjustRightInd w:val="0"/>
              <w:spacing w:line="240" w:lineRule="exact"/>
              <w:jc w:val="left"/>
              <w:rPr>
                <w:rFonts w:ascii="Arial" w:hAnsi="Arial" w:cs="Arial"/>
                <w:color w:val="000000"/>
                <w:kern w:val="0"/>
                <w:szCs w:val="20"/>
              </w:rPr>
            </w:pPr>
            <w:r>
              <w:rPr>
                <w:rFonts w:ascii="Arial" w:hAnsi="Arial" w:cs="Arial"/>
                <w:color w:val="000000"/>
                <w:kern w:val="0"/>
                <w:szCs w:val="20"/>
              </w:rPr>
              <w:t>To You Who Will Live in the 21st Century</w:t>
            </w:r>
          </w:p>
        </w:tc>
        <w:tc>
          <w:tcPr>
            <w:tcW w:w="4285" w:type="dxa"/>
            <w:tcBorders>
              <w:top w:val="single" w:sz="8" w:space="0" w:color="auto"/>
              <w:left w:val="single" w:sz="8" w:space="0" w:color="auto"/>
              <w:bottom w:val="single" w:sz="8" w:space="0" w:color="auto"/>
              <w:right w:val="single" w:sz="8" w:space="0" w:color="auto"/>
            </w:tcBorders>
          </w:tcPr>
          <w:p w:rsidR="00F33359" w:rsidRPr="00D968E5" w:rsidRDefault="00F33359" w:rsidP="003A7119">
            <w:pPr>
              <w:autoSpaceDE w:val="0"/>
              <w:autoSpaceDN w:val="0"/>
              <w:adjustRightInd w:val="0"/>
              <w:spacing w:line="240" w:lineRule="exac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F33359" w:rsidRPr="004A63D4" w:rsidRDefault="00F33359" w:rsidP="003A7119">
            <w:pPr>
              <w:autoSpaceDE w:val="0"/>
              <w:autoSpaceDN w:val="0"/>
              <w:adjustRightInd w:val="0"/>
              <w:spacing w:line="240" w:lineRule="exact"/>
              <w:ind w:left="161" w:hangingChars="100" w:hanging="161"/>
              <w:rPr>
                <w:spacing w:val="-8"/>
                <w:szCs w:val="18"/>
              </w:rPr>
            </w:pPr>
            <w:r w:rsidRPr="004A63D4">
              <w:rPr>
                <w:rFonts w:hint="eastAsia"/>
                <w:spacing w:val="-8"/>
                <w:szCs w:val="18"/>
              </w:rPr>
              <w:t>・</w:t>
            </w:r>
            <w:r w:rsidR="0091126E">
              <w:rPr>
                <w:rFonts w:hint="eastAsia"/>
                <w:spacing w:val="-8"/>
                <w:szCs w:val="18"/>
              </w:rPr>
              <w:t>筆者は持っておらず</w:t>
            </w:r>
            <w:r w:rsidR="00E54DCC">
              <w:rPr>
                <w:rFonts w:hint="eastAsia"/>
                <w:spacing w:val="-8"/>
                <w:szCs w:val="18"/>
              </w:rPr>
              <w:t>，</w:t>
            </w:r>
            <w:r w:rsidR="0091126E">
              <w:rPr>
                <w:rFonts w:hint="eastAsia"/>
                <w:spacing w:val="-8"/>
                <w:szCs w:val="18"/>
              </w:rPr>
              <w:t>読者が持っているものとは何かを</w:t>
            </w:r>
            <w:r w:rsidRPr="004A63D4">
              <w:rPr>
                <w:rFonts w:hint="eastAsia"/>
                <w:spacing w:val="-8"/>
                <w:szCs w:val="18"/>
              </w:rPr>
              <w:t>理解する。</w:t>
            </w:r>
          </w:p>
          <w:p w:rsidR="00F33359" w:rsidRPr="00B77B83" w:rsidRDefault="00F33359" w:rsidP="003A7119">
            <w:pPr>
              <w:autoSpaceDE w:val="0"/>
              <w:autoSpaceDN w:val="0"/>
              <w:adjustRightInd w:val="0"/>
              <w:spacing w:line="240" w:lineRule="exact"/>
              <w:ind w:left="177" w:hangingChars="100" w:hanging="177"/>
              <w:rPr>
                <w:szCs w:val="18"/>
              </w:rPr>
            </w:pPr>
            <w:r w:rsidRPr="00B77B83">
              <w:rPr>
                <w:rFonts w:hint="eastAsia"/>
                <w:szCs w:val="18"/>
              </w:rPr>
              <w:t>・</w:t>
            </w:r>
            <w:r w:rsidR="0091126E">
              <w:rPr>
                <w:rFonts w:hint="eastAsia"/>
                <w:szCs w:val="18"/>
              </w:rPr>
              <w:t>古代</w:t>
            </w:r>
            <w:r w:rsidR="00E54DCC">
              <w:rPr>
                <w:rFonts w:hint="eastAsia"/>
                <w:szCs w:val="18"/>
              </w:rPr>
              <w:t>，</w:t>
            </w:r>
            <w:r w:rsidR="0091126E">
              <w:rPr>
                <w:rFonts w:hint="eastAsia"/>
                <w:szCs w:val="18"/>
              </w:rPr>
              <w:t>現在</w:t>
            </w:r>
            <w:r w:rsidR="00E54DCC">
              <w:rPr>
                <w:rFonts w:hint="eastAsia"/>
                <w:szCs w:val="18"/>
              </w:rPr>
              <w:t>，</w:t>
            </w:r>
            <w:r w:rsidR="0091126E">
              <w:rPr>
                <w:rFonts w:hint="eastAsia"/>
                <w:szCs w:val="18"/>
              </w:rPr>
              <w:t>未来において</w:t>
            </w:r>
            <w:r w:rsidR="00E54DCC">
              <w:rPr>
                <w:rFonts w:hint="eastAsia"/>
                <w:szCs w:val="18"/>
              </w:rPr>
              <w:t>，</w:t>
            </w:r>
            <w:r w:rsidR="0091126E">
              <w:rPr>
                <w:rFonts w:hint="eastAsia"/>
                <w:szCs w:val="18"/>
              </w:rPr>
              <w:t>変わらないものとは何か</w:t>
            </w:r>
            <w:r>
              <w:rPr>
                <w:rFonts w:hint="eastAsia"/>
                <w:szCs w:val="18"/>
              </w:rPr>
              <w:t>を</w:t>
            </w:r>
            <w:r w:rsidRPr="00B77B83">
              <w:rPr>
                <w:rFonts w:hint="eastAsia"/>
                <w:szCs w:val="18"/>
              </w:rPr>
              <w:t>理解する。</w:t>
            </w:r>
          </w:p>
          <w:p w:rsidR="00F33359" w:rsidRPr="008248C6" w:rsidRDefault="00F33359" w:rsidP="003A7119">
            <w:pPr>
              <w:autoSpaceDE w:val="0"/>
              <w:autoSpaceDN w:val="0"/>
              <w:adjustRightInd w:val="0"/>
              <w:spacing w:line="240" w:lineRule="exact"/>
              <w:ind w:left="177" w:hangingChars="100" w:hanging="177"/>
              <w:rPr>
                <w:szCs w:val="18"/>
              </w:rPr>
            </w:pPr>
            <w:r w:rsidRPr="00B77B83">
              <w:rPr>
                <w:rFonts w:hint="eastAsia"/>
                <w:szCs w:val="18"/>
              </w:rPr>
              <w:t>・</w:t>
            </w:r>
            <w:r w:rsidR="0091126E">
              <w:rPr>
                <w:rFonts w:hint="eastAsia"/>
                <w:szCs w:val="18"/>
              </w:rPr>
              <w:t>「いたわり」「他人の痛みを感じること」「優しさ」などの</w:t>
            </w:r>
            <w:r w:rsidR="00E54DCC">
              <w:rPr>
                <w:rFonts w:hint="eastAsia"/>
                <w:szCs w:val="18"/>
              </w:rPr>
              <w:t>，</w:t>
            </w:r>
            <w:r w:rsidR="0091126E">
              <w:rPr>
                <w:rFonts w:hint="eastAsia"/>
                <w:szCs w:val="18"/>
              </w:rPr>
              <w:t>互いを助け合うすばらしい美徳について</w:t>
            </w:r>
            <w:r>
              <w:rPr>
                <w:rFonts w:hint="eastAsia"/>
                <w:szCs w:val="18"/>
              </w:rPr>
              <w:t>理解する。</w:t>
            </w:r>
          </w:p>
        </w:tc>
        <w:tc>
          <w:tcPr>
            <w:tcW w:w="375" w:type="dxa"/>
            <w:tcBorders>
              <w:top w:val="single" w:sz="8" w:space="0" w:color="auto"/>
              <w:left w:val="single" w:sz="8" w:space="0" w:color="auto"/>
              <w:bottom w:val="single" w:sz="8" w:space="0" w:color="auto"/>
              <w:right w:val="dotted" w:sz="4" w:space="0" w:color="auto"/>
            </w:tcBorders>
          </w:tcPr>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3A7119" w:rsidRDefault="003A7119" w:rsidP="0022509A">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tc>
        <w:tc>
          <w:tcPr>
            <w:tcW w:w="375" w:type="dxa"/>
            <w:tcBorders>
              <w:top w:val="single" w:sz="8" w:space="0" w:color="auto"/>
              <w:left w:val="dotted" w:sz="4" w:space="0" w:color="auto"/>
              <w:bottom w:val="single" w:sz="8" w:space="0" w:color="auto"/>
              <w:right w:val="dotted" w:sz="4" w:space="0" w:color="auto"/>
            </w:tcBorders>
          </w:tcPr>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3A7119" w:rsidRDefault="003A7119" w:rsidP="0022509A">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p>
          <w:p w:rsidR="00F33359"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3A7119" w:rsidRDefault="003A7119" w:rsidP="0022509A">
            <w:pPr>
              <w:autoSpaceDE w:val="0"/>
              <w:autoSpaceDN w:val="0"/>
              <w:adjustRightInd w:val="0"/>
              <w:spacing w:line="240" w:lineRule="exact"/>
              <w:jc w:val="left"/>
              <w:rPr>
                <w:rFonts w:ascii="ＭＳ 明朝" w:hAnsi="Times New Roman"/>
                <w:color w:val="000000"/>
                <w:kern w:val="0"/>
                <w:szCs w:val="18"/>
              </w:rPr>
            </w:pPr>
          </w:p>
          <w:p w:rsidR="00F33359" w:rsidRPr="00F21136" w:rsidRDefault="00F33359" w:rsidP="0022509A">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F33359" w:rsidRDefault="00F33359" w:rsidP="0022509A">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F33359" w:rsidRPr="00F21136" w:rsidRDefault="00F33359" w:rsidP="0022509A">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F33359" w:rsidRPr="00F21136" w:rsidTr="007F173E">
        <w:trPr>
          <w:cantSplit/>
          <w:trHeight w:val="425"/>
        </w:trPr>
        <w:tc>
          <w:tcPr>
            <w:tcW w:w="348" w:type="dxa"/>
            <w:vMerge/>
            <w:tcBorders>
              <w:right w:val="single" w:sz="8" w:space="0" w:color="auto"/>
            </w:tcBorders>
            <w:vAlign w:val="center"/>
          </w:tcPr>
          <w:p w:rsidR="00F33359" w:rsidRDefault="00F33359" w:rsidP="004A63D4">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F33359" w:rsidRDefault="00F33359" w:rsidP="004A63D4">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8" w:space="0" w:color="auto"/>
              <w:right w:val="single" w:sz="8" w:space="0" w:color="auto"/>
            </w:tcBorders>
            <w:vAlign w:val="center"/>
          </w:tcPr>
          <w:p w:rsidR="00F33359" w:rsidRDefault="00F33359" w:rsidP="004A63D4">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F33359" w:rsidRDefault="00F33359" w:rsidP="004A63D4">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C</w:t>
            </w:r>
            <w:r>
              <w:rPr>
                <w:rFonts w:ascii="Arial" w:hAnsi="Arial" w:cs="Arial"/>
                <w:color w:val="000000"/>
                <w:kern w:val="0"/>
                <w:szCs w:val="20"/>
              </w:rPr>
              <w:t>ommunication Builder 7</w:t>
            </w:r>
            <w:r>
              <w:rPr>
                <w:rFonts w:ascii="Arial" w:hAnsi="Arial" w:cs="Arial" w:hint="eastAsia"/>
                <w:color w:val="000000"/>
                <w:kern w:val="0"/>
                <w:szCs w:val="20"/>
              </w:rPr>
              <w:t>～</w:t>
            </w:r>
            <w:r>
              <w:rPr>
                <w:rFonts w:ascii="Arial" w:hAnsi="Arial" w:cs="Arial" w:hint="eastAsia"/>
                <w:color w:val="000000"/>
                <w:kern w:val="0"/>
                <w:szCs w:val="20"/>
              </w:rPr>
              <w:t>8</w:t>
            </w:r>
          </w:p>
        </w:tc>
        <w:tc>
          <w:tcPr>
            <w:tcW w:w="4285" w:type="dxa"/>
            <w:tcBorders>
              <w:top w:val="single" w:sz="8" w:space="0" w:color="auto"/>
              <w:left w:val="single" w:sz="8" w:space="0" w:color="auto"/>
              <w:bottom w:val="single" w:sz="8" w:space="0" w:color="auto"/>
              <w:right w:val="single" w:sz="8" w:space="0" w:color="auto"/>
            </w:tcBorders>
          </w:tcPr>
          <w:p w:rsidR="00F33359" w:rsidRPr="00D968E5" w:rsidRDefault="00F33359" w:rsidP="003A7119">
            <w:pPr>
              <w:autoSpaceDE w:val="0"/>
              <w:autoSpaceDN w:val="0"/>
              <w:adjustRightInd w:val="0"/>
              <w:rPr>
                <w:rFonts w:ascii="ＭＳ ゴシック" w:eastAsia="ＭＳ ゴシック" w:hAnsi="ＭＳ ゴシック"/>
                <w:szCs w:val="18"/>
              </w:rPr>
            </w:pPr>
            <w:r w:rsidRPr="006C23FB">
              <w:rPr>
                <w:rFonts w:hint="eastAsia"/>
                <w:szCs w:val="18"/>
              </w:rPr>
              <w:t>CEFR</w:t>
            </w:r>
            <w:r w:rsidRPr="006C23FB">
              <w:rPr>
                <w:rFonts w:hint="eastAsia"/>
                <w:szCs w:val="18"/>
              </w:rPr>
              <w:t>の</w:t>
            </w:r>
            <w:r>
              <w:rPr>
                <w:szCs w:val="18"/>
              </w:rPr>
              <w:t>B1</w:t>
            </w:r>
            <w:r w:rsidR="003A7119">
              <w:rPr>
                <w:rFonts w:hint="eastAsia"/>
                <w:szCs w:val="18"/>
              </w:rPr>
              <w:t>～</w:t>
            </w:r>
            <w:r w:rsidR="003A7119">
              <w:rPr>
                <w:rFonts w:hint="eastAsia"/>
                <w:szCs w:val="18"/>
              </w:rPr>
              <w:t>B2</w:t>
            </w:r>
            <w:r w:rsidRPr="006C23FB">
              <w:rPr>
                <w:rFonts w:hint="eastAsia"/>
                <w:szCs w:val="18"/>
              </w:rPr>
              <w:t>レベルの４技能統合型テストを行い</w:t>
            </w:r>
            <w:r>
              <w:rPr>
                <w:rFonts w:hint="eastAsia"/>
                <w:szCs w:val="18"/>
              </w:rPr>
              <w:t>，</w:t>
            </w:r>
            <w:r w:rsidRPr="006C23FB">
              <w:rPr>
                <w:rFonts w:hint="eastAsia"/>
                <w:szCs w:val="18"/>
              </w:rPr>
              <w:t>自己評価して自身の学習到達度を測る。</w:t>
            </w:r>
          </w:p>
        </w:tc>
        <w:tc>
          <w:tcPr>
            <w:tcW w:w="375" w:type="dxa"/>
            <w:tcBorders>
              <w:top w:val="single" w:sz="8" w:space="0" w:color="auto"/>
              <w:left w:val="single" w:sz="8" w:space="0" w:color="auto"/>
              <w:bottom w:val="single" w:sz="8" w:space="0" w:color="auto"/>
              <w:right w:val="dotted" w:sz="4" w:space="0" w:color="auto"/>
            </w:tcBorders>
          </w:tcPr>
          <w:p w:rsidR="00F33359" w:rsidRDefault="00F33359"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F33359" w:rsidRDefault="00F33359"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F33359" w:rsidRDefault="00F33359"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F33359" w:rsidRDefault="00F33359"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33359" w:rsidRDefault="00F33359" w:rsidP="004A63D4">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F33359" w:rsidRDefault="00F33359" w:rsidP="004A63D4">
            <w:pPr>
              <w:autoSpaceDE w:val="0"/>
              <w:autoSpaceDN w:val="0"/>
              <w:adjustRightInd w:val="0"/>
              <w:jc w:val="center"/>
              <w:rPr>
                <w:color w:val="000000"/>
                <w:kern w:val="0"/>
                <w:szCs w:val="20"/>
              </w:rPr>
            </w:pPr>
            <w:r>
              <w:rPr>
                <w:rFonts w:hint="eastAsia"/>
                <w:color w:val="000000"/>
                <w:kern w:val="0"/>
                <w:szCs w:val="20"/>
              </w:rPr>
              <w:t>a</w:t>
            </w:r>
            <w:r>
              <w:rPr>
                <w:color w:val="000000"/>
                <w:kern w:val="0"/>
                <w:szCs w:val="20"/>
              </w:rPr>
              <w:t xml:space="preserve"> </w:t>
            </w:r>
            <w:r>
              <w:rPr>
                <w:rFonts w:hint="eastAsia"/>
                <w:color w:val="000000"/>
                <w:kern w:val="0"/>
                <w:szCs w:val="20"/>
              </w:rPr>
              <w:t>b</w:t>
            </w:r>
          </w:p>
          <w:p w:rsidR="00F33359" w:rsidRDefault="00F33359" w:rsidP="004A63D4">
            <w:pPr>
              <w:autoSpaceDE w:val="0"/>
              <w:autoSpaceDN w:val="0"/>
              <w:adjustRightInd w:val="0"/>
              <w:jc w:val="center"/>
              <w:rPr>
                <w:color w:val="000000"/>
                <w:kern w:val="0"/>
                <w:szCs w:val="20"/>
              </w:rPr>
            </w:pPr>
            <w:r>
              <w:rPr>
                <w:color w:val="000000"/>
                <w:kern w:val="0"/>
                <w:szCs w:val="20"/>
              </w:rPr>
              <w:t>c d</w:t>
            </w:r>
          </w:p>
        </w:tc>
      </w:tr>
      <w:tr w:rsidR="0022509A" w:rsidRPr="00F21136" w:rsidTr="007F173E">
        <w:trPr>
          <w:cantSplit/>
          <w:trHeight w:val="302"/>
        </w:trPr>
        <w:tc>
          <w:tcPr>
            <w:tcW w:w="348" w:type="dxa"/>
            <w:vMerge/>
            <w:tcBorders>
              <w:right w:val="single" w:sz="8" w:space="0" w:color="auto"/>
            </w:tcBorders>
            <w:vAlign w:val="center"/>
          </w:tcPr>
          <w:p w:rsidR="0022509A" w:rsidRDefault="0022509A"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right w:val="single" w:sz="12" w:space="0" w:color="auto"/>
            </w:tcBorders>
            <w:vAlign w:val="center"/>
          </w:tcPr>
          <w:p w:rsidR="0022509A" w:rsidRDefault="0022509A" w:rsidP="007753F1">
            <w:pPr>
              <w:autoSpaceDE w:val="0"/>
              <w:autoSpaceDN w:val="0"/>
              <w:adjustRightInd w:val="0"/>
              <w:spacing w:line="240" w:lineRule="exact"/>
              <w:jc w:val="left"/>
              <w:rPr>
                <w:sz w:val="16"/>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22509A" w:rsidRPr="00F21136" w:rsidTr="007F173E">
        <w:trPr>
          <w:cantSplit/>
          <w:trHeight w:val="425"/>
        </w:trPr>
        <w:tc>
          <w:tcPr>
            <w:tcW w:w="348" w:type="dxa"/>
            <w:vMerge/>
            <w:tcBorders>
              <w:bottom w:val="single" w:sz="12" w:space="0" w:color="auto"/>
              <w:right w:val="single" w:sz="8" w:space="0" w:color="auto"/>
            </w:tcBorders>
            <w:vAlign w:val="center"/>
          </w:tcPr>
          <w:p w:rsidR="0022509A" w:rsidRDefault="0022509A"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22509A" w:rsidRDefault="0022509A" w:rsidP="007753F1">
            <w:pPr>
              <w:autoSpaceDE w:val="0"/>
              <w:autoSpaceDN w:val="0"/>
              <w:adjustRightInd w:val="0"/>
              <w:spacing w:line="240" w:lineRule="exact"/>
              <w:jc w:val="left"/>
              <w:rPr>
                <w:sz w:val="16"/>
              </w:rPr>
            </w:pPr>
            <w:r>
              <w:rPr>
                <w:rFonts w:hint="eastAsia"/>
                <w:sz w:val="16"/>
              </w:rPr>
              <w:t>《第３学期の評価方法》</w:t>
            </w:r>
          </w:p>
          <w:p w:rsidR="0022509A" w:rsidRDefault="0022509A" w:rsidP="007753F1">
            <w:pPr>
              <w:autoSpaceDE w:val="0"/>
              <w:autoSpaceDN w:val="0"/>
              <w:adjustRightInd w:val="0"/>
              <w:spacing w:line="240" w:lineRule="exact"/>
              <w:ind w:left="1165" w:hangingChars="744" w:hanging="1165"/>
              <w:jc w:val="left"/>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sidR="003A7119">
              <w:rPr>
                <w:sz w:val="16"/>
              </w:rPr>
              <w:t xml:space="preserve"> </w:t>
            </w:r>
            <w:r>
              <w:rPr>
                <w:rFonts w:hint="eastAsia"/>
                <w:sz w:val="16"/>
              </w:rPr>
              <w:t>小テスト・定期考査</w:t>
            </w:r>
          </w:p>
          <w:p w:rsidR="0022509A" w:rsidRDefault="0022509A" w:rsidP="007753F1">
            <w:pPr>
              <w:autoSpaceDE w:val="0"/>
              <w:autoSpaceDN w:val="0"/>
              <w:adjustRightInd w:val="0"/>
              <w:spacing w:line="240" w:lineRule="exact"/>
              <w:jc w:val="left"/>
              <w:rPr>
                <w:sz w:val="16"/>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sidR="003A7119">
              <w:rPr>
                <w:sz w:val="16"/>
              </w:rPr>
              <w:t xml:space="preserve"> </w:t>
            </w:r>
            <w:r>
              <w:rPr>
                <w:rFonts w:hint="eastAsia"/>
                <w:sz w:val="16"/>
              </w:rPr>
              <w:t>小テスト・定期考査○％</w:t>
            </w:r>
          </w:p>
        </w:tc>
      </w:tr>
    </w:tbl>
    <w:p w:rsidR="00613789" w:rsidRPr="003018CC" w:rsidRDefault="00613789" w:rsidP="00CE6ECB">
      <w:pPr>
        <w:autoSpaceDE w:val="0"/>
        <w:autoSpaceDN w:val="0"/>
        <w:adjustRightInd w:val="0"/>
        <w:jc w:val="left"/>
        <w:rPr>
          <w:kern w:val="0"/>
          <w:szCs w:val="21"/>
        </w:rPr>
      </w:pPr>
    </w:p>
    <w:sectPr w:rsidR="00613789" w:rsidRPr="003018CC" w:rsidSect="00146218">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29E" w:rsidRDefault="0090129E" w:rsidP="00190127">
      <w:r>
        <w:separator/>
      </w:r>
    </w:p>
  </w:endnote>
  <w:endnote w:type="continuationSeparator" w:id="0">
    <w:p w:rsidR="0090129E" w:rsidRDefault="0090129E"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29E" w:rsidRDefault="0090129E" w:rsidP="00190127">
      <w:r>
        <w:separator/>
      </w:r>
    </w:p>
  </w:footnote>
  <w:footnote w:type="continuationSeparator" w:id="0">
    <w:p w:rsidR="0090129E" w:rsidRDefault="0090129E" w:rsidP="00190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1B"/>
    <w:rsid w:val="0000601C"/>
    <w:rsid w:val="000065DE"/>
    <w:rsid w:val="00022B55"/>
    <w:rsid w:val="00034AB7"/>
    <w:rsid w:val="00036AB1"/>
    <w:rsid w:val="00042047"/>
    <w:rsid w:val="000425AC"/>
    <w:rsid w:val="000801CA"/>
    <w:rsid w:val="000875DB"/>
    <w:rsid w:val="000926E6"/>
    <w:rsid w:val="00094D41"/>
    <w:rsid w:val="000A15F5"/>
    <w:rsid w:val="000A645D"/>
    <w:rsid w:val="000B3636"/>
    <w:rsid w:val="000C0B62"/>
    <w:rsid w:val="000C3618"/>
    <w:rsid w:val="000C68CC"/>
    <w:rsid w:val="000D0E00"/>
    <w:rsid w:val="000D2E65"/>
    <w:rsid w:val="00100994"/>
    <w:rsid w:val="001048BB"/>
    <w:rsid w:val="00113E43"/>
    <w:rsid w:val="00136D3E"/>
    <w:rsid w:val="001378FD"/>
    <w:rsid w:val="00146218"/>
    <w:rsid w:val="001519A4"/>
    <w:rsid w:val="00163952"/>
    <w:rsid w:val="001778BE"/>
    <w:rsid w:val="00190127"/>
    <w:rsid w:val="001B26E7"/>
    <w:rsid w:val="001B4661"/>
    <w:rsid w:val="0020013B"/>
    <w:rsid w:val="002202F0"/>
    <w:rsid w:val="0022509A"/>
    <w:rsid w:val="00230672"/>
    <w:rsid w:val="00230FAC"/>
    <w:rsid w:val="002349B7"/>
    <w:rsid w:val="00235B1F"/>
    <w:rsid w:val="00257D45"/>
    <w:rsid w:val="0026275B"/>
    <w:rsid w:val="0027010E"/>
    <w:rsid w:val="00275DFA"/>
    <w:rsid w:val="002809C2"/>
    <w:rsid w:val="00282949"/>
    <w:rsid w:val="00292F48"/>
    <w:rsid w:val="00295C51"/>
    <w:rsid w:val="002A1606"/>
    <w:rsid w:val="002A2342"/>
    <w:rsid w:val="002A3206"/>
    <w:rsid w:val="002A345A"/>
    <w:rsid w:val="002B0CDD"/>
    <w:rsid w:val="002B2332"/>
    <w:rsid w:val="002C653E"/>
    <w:rsid w:val="002C7018"/>
    <w:rsid w:val="002E279E"/>
    <w:rsid w:val="002E4E5D"/>
    <w:rsid w:val="002F2D31"/>
    <w:rsid w:val="003017F5"/>
    <w:rsid w:val="003018CC"/>
    <w:rsid w:val="003041A2"/>
    <w:rsid w:val="0031323C"/>
    <w:rsid w:val="00313C47"/>
    <w:rsid w:val="003145B9"/>
    <w:rsid w:val="00321CD5"/>
    <w:rsid w:val="00322FBD"/>
    <w:rsid w:val="00323D88"/>
    <w:rsid w:val="00335D97"/>
    <w:rsid w:val="003405E8"/>
    <w:rsid w:val="00361E05"/>
    <w:rsid w:val="003638D4"/>
    <w:rsid w:val="00397B29"/>
    <w:rsid w:val="003A7119"/>
    <w:rsid w:val="003B63E5"/>
    <w:rsid w:val="00420290"/>
    <w:rsid w:val="00421666"/>
    <w:rsid w:val="00423DD3"/>
    <w:rsid w:val="00424BFE"/>
    <w:rsid w:val="0043611B"/>
    <w:rsid w:val="00445556"/>
    <w:rsid w:val="00446867"/>
    <w:rsid w:val="004662EE"/>
    <w:rsid w:val="00473BDF"/>
    <w:rsid w:val="004834E4"/>
    <w:rsid w:val="004A63D4"/>
    <w:rsid w:val="004A7DFC"/>
    <w:rsid w:val="004B2F2F"/>
    <w:rsid w:val="004B5B3B"/>
    <w:rsid w:val="004C4450"/>
    <w:rsid w:val="004D472A"/>
    <w:rsid w:val="004D65ED"/>
    <w:rsid w:val="004D6E4E"/>
    <w:rsid w:val="004E0F1B"/>
    <w:rsid w:val="004E5BC5"/>
    <w:rsid w:val="004F5445"/>
    <w:rsid w:val="005012E3"/>
    <w:rsid w:val="00504B75"/>
    <w:rsid w:val="0051538D"/>
    <w:rsid w:val="00515B7B"/>
    <w:rsid w:val="0052373A"/>
    <w:rsid w:val="00551558"/>
    <w:rsid w:val="00563ECE"/>
    <w:rsid w:val="00574F60"/>
    <w:rsid w:val="00576F84"/>
    <w:rsid w:val="00580C6A"/>
    <w:rsid w:val="005A569B"/>
    <w:rsid w:val="005A687A"/>
    <w:rsid w:val="005B2469"/>
    <w:rsid w:val="005D6553"/>
    <w:rsid w:val="005D664C"/>
    <w:rsid w:val="005D78FB"/>
    <w:rsid w:val="005E20B5"/>
    <w:rsid w:val="005E3460"/>
    <w:rsid w:val="005F5591"/>
    <w:rsid w:val="005F6A41"/>
    <w:rsid w:val="006070B9"/>
    <w:rsid w:val="00613789"/>
    <w:rsid w:val="0061658D"/>
    <w:rsid w:val="00635DE9"/>
    <w:rsid w:val="00672D42"/>
    <w:rsid w:val="00680A3A"/>
    <w:rsid w:val="006810DA"/>
    <w:rsid w:val="0068272D"/>
    <w:rsid w:val="00685C5A"/>
    <w:rsid w:val="00687CCC"/>
    <w:rsid w:val="006938CE"/>
    <w:rsid w:val="00693B39"/>
    <w:rsid w:val="00694FD9"/>
    <w:rsid w:val="006B79E9"/>
    <w:rsid w:val="006C1FE3"/>
    <w:rsid w:val="006C23FB"/>
    <w:rsid w:val="006D4B3C"/>
    <w:rsid w:val="006E1DB3"/>
    <w:rsid w:val="00707011"/>
    <w:rsid w:val="00710E30"/>
    <w:rsid w:val="00714852"/>
    <w:rsid w:val="007156A4"/>
    <w:rsid w:val="00727900"/>
    <w:rsid w:val="00727F13"/>
    <w:rsid w:val="00742E0E"/>
    <w:rsid w:val="00754708"/>
    <w:rsid w:val="00765D2C"/>
    <w:rsid w:val="007661E2"/>
    <w:rsid w:val="007711EF"/>
    <w:rsid w:val="00773784"/>
    <w:rsid w:val="007753F1"/>
    <w:rsid w:val="00782F9B"/>
    <w:rsid w:val="007B775C"/>
    <w:rsid w:val="007E208B"/>
    <w:rsid w:val="007E7BDF"/>
    <w:rsid w:val="007F116C"/>
    <w:rsid w:val="007F173E"/>
    <w:rsid w:val="007F1806"/>
    <w:rsid w:val="007F25E7"/>
    <w:rsid w:val="007F5A1E"/>
    <w:rsid w:val="007F6D48"/>
    <w:rsid w:val="00801771"/>
    <w:rsid w:val="008248C6"/>
    <w:rsid w:val="008271B0"/>
    <w:rsid w:val="008323E2"/>
    <w:rsid w:val="00840AFD"/>
    <w:rsid w:val="00845CD1"/>
    <w:rsid w:val="0085716B"/>
    <w:rsid w:val="008752B6"/>
    <w:rsid w:val="00877230"/>
    <w:rsid w:val="008A1A2F"/>
    <w:rsid w:val="008B4E68"/>
    <w:rsid w:val="008B5603"/>
    <w:rsid w:val="008C1085"/>
    <w:rsid w:val="008C5588"/>
    <w:rsid w:val="008C7ACB"/>
    <w:rsid w:val="008E352C"/>
    <w:rsid w:val="0090129E"/>
    <w:rsid w:val="009027C3"/>
    <w:rsid w:val="009056E3"/>
    <w:rsid w:val="0091126E"/>
    <w:rsid w:val="00915B9D"/>
    <w:rsid w:val="00921052"/>
    <w:rsid w:val="00924843"/>
    <w:rsid w:val="00933FC0"/>
    <w:rsid w:val="009451DF"/>
    <w:rsid w:val="00953EB9"/>
    <w:rsid w:val="00984B45"/>
    <w:rsid w:val="00984B61"/>
    <w:rsid w:val="009A55CC"/>
    <w:rsid w:val="009B1DDC"/>
    <w:rsid w:val="009C0842"/>
    <w:rsid w:val="009C4D2B"/>
    <w:rsid w:val="009D64CA"/>
    <w:rsid w:val="009D6FA4"/>
    <w:rsid w:val="009E4E9E"/>
    <w:rsid w:val="00A132AA"/>
    <w:rsid w:val="00A317C6"/>
    <w:rsid w:val="00A50FF1"/>
    <w:rsid w:val="00A5316E"/>
    <w:rsid w:val="00A53A80"/>
    <w:rsid w:val="00A62A03"/>
    <w:rsid w:val="00A638E4"/>
    <w:rsid w:val="00A77A9F"/>
    <w:rsid w:val="00A8509C"/>
    <w:rsid w:val="00AA640C"/>
    <w:rsid w:val="00AB487E"/>
    <w:rsid w:val="00AC0857"/>
    <w:rsid w:val="00AC3B4C"/>
    <w:rsid w:val="00AC5D4C"/>
    <w:rsid w:val="00AC7970"/>
    <w:rsid w:val="00AD08AC"/>
    <w:rsid w:val="00AE5D95"/>
    <w:rsid w:val="00B00D67"/>
    <w:rsid w:val="00B1575D"/>
    <w:rsid w:val="00B17BD8"/>
    <w:rsid w:val="00B21A16"/>
    <w:rsid w:val="00B251D5"/>
    <w:rsid w:val="00B33704"/>
    <w:rsid w:val="00B40B0C"/>
    <w:rsid w:val="00B534B3"/>
    <w:rsid w:val="00B538F1"/>
    <w:rsid w:val="00B5781B"/>
    <w:rsid w:val="00B62D6D"/>
    <w:rsid w:val="00B650DA"/>
    <w:rsid w:val="00B77B83"/>
    <w:rsid w:val="00B77E82"/>
    <w:rsid w:val="00B843DF"/>
    <w:rsid w:val="00B925C2"/>
    <w:rsid w:val="00BA0993"/>
    <w:rsid w:val="00BB44D0"/>
    <w:rsid w:val="00BC343B"/>
    <w:rsid w:val="00BD136B"/>
    <w:rsid w:val="00BD6165"/>
    <w:rsid w:val="00BD77DB"/>
    <w:rsid w:val="00BE1357"/>
    <w:rsid w:val="00BE387E"/>
    <w:rsid w:val="00C136F2"/>
    <w:rsid w:val="00C30998"/>
    <w:rsid w:val="00C37B42"/>
    <w:rsid w:val="00C65085"/>
    <w:rsid w:val="00C80EB4"/>
    <w:rsid w:val="00C86CA6"/>
    <w:rsid w:val="00CA2F0A"/>
    <w:rsid w:val="00CA4D55"/>
    <w:rsid w:val="00CA7B76"/>
    <w:rsid w:val="00CB4CD1"/>
    <w:rsid w:val="00CC3FDC"/>
    <w:rsid w:val="00CE0D88"/>
    <w:rsid w:val="00CE38A4"/>
    <w:rsid w:val="00CE3D68"/>
    <w:rsid w:val="00CE6ECB"/>
    <w:rsid w:val="00CE7629"/>
    <w:rsid w:val="00D1567E"/>
    <w:rsid w:val="00D21E96"/>
    <w:rsid w:val="00D22A2A"/>
    <w:rsid w:val="00D65834"/>
    <w:rsid w:val="00D75161"/>
    <w:rsid w:val="00D90CEB"/>
    <w:rsid w:val="00D968E5"/>
    <w:rsid w:val="00DA032C"/>
    <w:rsid w:val="00DA7440"/>
    <w:rsid w:val="00DA7A76"/>
    <w:rsid w:val="00DB20C8"/>
    <w:rsid w:val="00DD1F17"/>
    <w:rsid w:val="00DD1F3D"/>
    <w:rsid w:val="00DF41EF"/>
    <w:rsid w:val="00E023E3"/>
    <w:rsid w:val="00E22C4B"/>
    <w:rsid w:val="00E50388"/>
    <w:rsid w:val="00E541E5"/>
    <w:rsid w:val="00E54DCC"/>
    <w:rsid w:val="00E562CE"/>
    <w:rsid w:val="00E574D6"/>
    <w:rsid w:val="00E778FF"/>
    <w:rsid w:val="00E812BC"/>
    <w:rsid w:val="00E843C2"/>
    <w:rsid w:val="00E902B8"/>
    <w:rsid w:val="00E949FD"/>
    <w:rsid w:val="00EB2C51"/>
    <w:rsid w:val="00EB344E"/>
    <w:rsid w:val="00EB64E4"/>
    <w:rsid w:val="00ED4CA0"/>
    <w:rsid w:val="00EE7A81"/>
    <w:rsid w:val="00F01A63"/>
    <w:rsid w:val="00F02C51"/>
    <w:rsid w:val="00F21136"/>
    <w:rsid w:val="00F25764"/>
    <w:rsid w:val="00F27058"/>
    <w:rsid w:val="00F33359"/>
    <w:rsid w:val="00F4048E"/>
    <w:rsid w:val="00F47242"/>
    <w:rsid w:val="00F765C4"/>
    <w:rsid w:val="00F858C0"/>
    <w:rsid w:val="00F92E51"/>
    <w:rsid w:val="00F96465"/>
    <w:rsid w:val="00FA7341"/>
    <w:rsid w:val="00FB0633"/>
    <w:rsid w:val="00FB1877"/>
    <w:rsid w:val="00FB3458"/>
    <w:rsid w:val="00FC28EC"/>
    <w:rsid w:val="00FC3D3F"/>
    <w:rsid w:val="00FC42FD"/>
    <w:rsid w:val="00FC4E33"/>
    <w:rsid w:val="00FC557A"/>
    <w:rsid w:val="00FD02C7"/>
    <w:rsid w:val="00FD0813"/>
    <w:rsid w:val="00FE3B69"/>
    <w:rsid w:val="00FF0AF0"/>
    <w:rsid w:val="00FF2FA4"/>
    <w:rsid w:val="00FF674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565C240-0098-4F26-8E8C-40C9FDC3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lang w:bidi="ar-SA"/>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E3C8074-4533-4EFD-9B9E-1C1890B4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788</Words>
  <Characters>4495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シラバス案</vt:lpstr>
      <vt:lpstr>対象教科・科目</vt:lpstr>
    </vt:vector>
  </TitlesOfParts>
  <Company>株式会社 新興出版社啓林館</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シラバス案</dc:title>
  <dc:subject/>
  <dc:creator>株式会社 新興出版社啓林館 編集部</dc:creator>
  <cp:keywords/>
  <dc:description/>
  <cp:lastModifiedBy>横田佳奈</cp:lastModifiedBy>
  <cp:revision>22</cp:revision>
  <cp:lastPrinted>2012-03-20T05:46:00Z</cp:lastPrinted>
  <dcterms:created xsi:type="dcterms:W3CDTF">2018-02-08T01:58:00Z</dcterms:created>
  <dcterms:modified xsi:type="dcterms:W3CDTF">2018-03-27T08:15:00Z</dcterms:modified>
  <cp:category/>
</cp:coreProperties>
</file>