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647" w:rsidRDefault="00FB4647" w:rsidP="00FB4647"/>
    <w:p w:rsidR="00FB4647" w:rsidRDefault="00FB4647" w:rsidP="00FB4647">
      <w:r>
        <w:t>6. DECISION</w:t>
      </w:r>
    </w:p>
    <w:p w:rsidR="00FB4647" w:rsidRDefault="00FB4647" w:rsidP="00FB4647"/>
    <w:p w:rsidR="00FB4647" w:rsidRDefault="00FB4647" w:rsidP="00FB4647">
      <w:r>
        <w:t xml:space="preserve">    When I told the doctors I wanted to do the London Marathon within a year, they were strongly against the idea.  It normally takes over a year to adapt to an artificial leg.  Running was out of the question, they said.  I knew the doctors were doing their very best, but one month after entering the hospital, I decided to leave.</w:t>
      </w:r>
    </w:p>
    <w:p w:rsidR="00FB4647" w:rsidRDefault="00FB4647" w:rsidP="00FB4647">
      <w:r>
        <w:t xml:space="preserve">    When I walked in the streets, people stared at me, some with shock, others with sympathy.  My trousers hid the artificial leg, but the arm attracted a lot of attention.  In order to face up to people's stares, I started going to a public swimming pool.</w:t>
      </w:r>
    </w:p>
    <w:p w:rsidR="00FB4647" w:rsidRDefault="00FB4647" w:rsidP="00FB4647">
      <w:r>
        <w:t xml:space="preserve">    Even with a handicap, there is no doubt that we are capable of doing a lot more than we imagine.  I decided to free myself from the limitations I had slowly begun to accept.  More than ever, I wanted to run in the London Marathon.</w:t>
      </w:r>
    </w:p>
    <w:p w:rsidR="00FB4647" w:rsidRDefault="00FB4647" w:rsidP="00FB4647">
      <w:r>
        <w:t xml:space="preserve">    Two important things happened during my rehabilitation.  Firstly, I got into graduate school.  The experience of my injury had awoken my interest in Security Management.  I also wanted to learn something that might be useful for my own future.  It was then that I decided to set up my own company after graduation.  It would focus on security management counselling and I would also give lectures about my experience.</w:t>
      </w:r>
    </w:p>
    <w:p w:rsidR="00FB4647" w:rsidRDefault="00FB4647" w:rsidP="00FB4647">
      <w:r>
        <w:t xml:space="preserve">    The second important thing was meeting Alison at a friend's wedding in the USA.  I liked her from the start.  Talking with her, I soon realized that we had a similar sense of </w:t>
      </w:r>
      <w:proofErr w:type="spellStart"/>
      <w:r>
        <w:t>humour</w:t>
      </w:r>
      <w:proofErr w:type="spellEnd"/>
      <w:r>
        <w:t>.  But I wasn't her only admirer.  There were three other men.  They were an elite businessman, a first-class engineer and a popular actor.  Besides being successful, they all had one more hand and leg than I.  They were also rather good looking.</w:t>
      </w:r>
    </w:p>
    <w:p w:rsidR="00FB4647" w:rsidRDefault="00FB4647" w:rsidP="00FB4647">
      <w:r>
        <w:t xml:space="preserve">    However, I did not believe that being disabled was a handicap for marriage.  I had never felt attracted to women who valued looks more than character.  As it turned out, Alison and I continued to see each other after the wedding.  My disability didn't seem to bother her one bit.  We often chatted on the phone and saw each other at weekends.</w:t>
      </w:r>
    </w:p>
    <w:p w:rsidR="00FB4647" w:rsidRDefault="00FB4647" w:rsidP="00FB4647">
      <w:r>
        <w:t xml:space="preserve">    In time, we were married.  From then on, in a </w:t>
      </w:r>
      <w:proofErr w:type="spellStart"/>
      <w:r>
        <w:t>marvellous</w:t>
      </w:r>
      <w:proofErr w:type="spellEnd"/>
      <w:r>
        <w:t xml:space="preserve"> way, Alison became my right arm.</w:t>
      </w:r>
    </w:p>
    <w:p w:rsidR="00AA11D3" w:rsidRDefault="00AA11D3" w:rsidP="00FB4647"/>
    <w:p w:rsidR="00FB4647" w:rsidRDefault="00FB4647" w:rsidP="00FB4647"/>
    <w:p w:rsidR="00FB4647" w:rsidRDefault="00FB4647" w:rsidP="00FB4647"/>
    <w:p w:rsidR="00FB4647" w:rsidRDefault="00FB4647" w:rsidP="00FB4647"/>
    <w:p w:rsidR="00FB4647" w:rsidRDefault="00FB4647" w:rsidP="00FB4647"/>
    <w:p w:rsidR="00FB4647" w:rsidRDefault="00FB4647" w:rsidP="00FB4647"/>
    <w:p w:rsidR="00FB4647" w:rsidRDefault="00FB4647" w:rsidP="00FB4647"/>
    <w:p w:rsidR="00FB4647" w:rsidRDefault="00FB4647" w:rsidP="00FB4647">
      <w:bookmarkStart w:id="0" w:name="_GoBack"/>
      <w:bookmarkEnd w:id="0"/>
      <w:r>
        <w:lastRenderedPageBreak/>
        <w:t>EXERCISES (6)</w:t>
      </w:r>
    </w:p>
    <w:p w:rsidR="00FB4647" w:rsidRDefault="00FB4647" w:rsidP="00FB4647">
      <w:r>
        <w:rPr>
          <w:rFonts w:hint="eastAsia"/>
        </w:rPr>
        <w:t>Ａ　本文の内容に合うものにはＴ、合わないものにはＦを書きなさい．</w:t>
      </w:r>
    </w:p>
    <w:p w:rsidR="00FB4647" w:rsidRDefault="00FB4647" w:rsidP="00FB4647">
      <w:r>
        <w:t xml:space="preserve">  (1) I decided to leave the hospital because I wanted to free myself from my limitations. (      )</w:t>
      </w:r>
    </w:p>
    <w:p w:rsidR="00FB4647" w:rsidRDefault="00FB4647" w:rsidP="00FB4647">
      <w:r>
        <w:t xml:space="preserve">  (2) In the streets, people stared at me because of my artificial arm. (      )</w:t>
      </w:r>
    </w:p>
    <w:p w:rsidR="00FB4647" w:rsidRDefault="00FB4647" w:rsidP="00FB4647">
      <w:r>
        <w:t xml:space="preserve">  (3) I studied Security Management at graduate school. (      )</w:t>
      </w:r>
    </w:p>
    <w:p w:rsidR="00FB4647" w:rsidRDefault="00FB4647" w:rsidP="00FB4647">
      <w:r>
        <w:t xml:space="preserve">  (4) Alison did not care about my disability one bit. (      )</w:t>
      </w:r>
    </w:p>
    <w:p w:rsidR="00FB4647" w:rsidRDefault="00FB4647" w:rsidP="00FB4647"/>
    <w:p w:rsidR="00FB4647" w:rsidRDefault="00FB4647" w:rsidP="00FB4647">
      <w:r>
        <w:rPr>
          <w:rFonts w:hint="eastAsia"/>
        </w:rPr>
        <w:t>Ｂ　日本文の意味に合うように、（　）に適語を入れなさい．</w:t>
      </w:r>
    </w:p>
    <w:p w:rsidR="00FB4647" w:rsidRDefault="00FB4647" w:rsidP="00FB4647">
      <w:r>
        <w:t xml:space="preserve">  (1) 両親は私の計画に強く反対していた．</w:t>
      </w:r>
    </w:p>
    <w:p w:rsidR="00FB4647" w:rsidRDefault="00FB4647" w:rsidP="00FB4647">
      <w:r>
        <w:t xml:space="preserve">      My parents were strongly (      ) my plan.</w:t>
      </w:r>
    </w:p>
    <w:p w:rsidR="00FB4647" w:rsidRDefault="00FB4647" w:rsidP="00FB4647">
      <w:r>
        <w:t xml:space="preserve">  (2) 新しい学校になじむのに時間がかかる．</w:t>
      </w:r>
    </w:p>
    <w:p w:rsidR="00FB4647" w:rsidRDefault="00FB4647" w:rsidP="00FB4647">
      <w:r>
        <w:t xml:space="preserve">      It takes a long time to (      ) (      ) a new school.</w:t>
      </w:r>
    </w:p>
    <w:p w:rsidR="00FB4647" w:rsidRDefault="00FB4647" w:rsidP="00FB4647">
      <w:r>
        <w:t xml:space="preserve">  (3) 彼は自分のことは自分でできる．</w:t>
      </w:r>
    </w:p>
    <w:p w:rsidR="00FB4647" w:rsidRDefault="00FB4647" w:rsidP="00FB4647">
      <w:r>
        <w:t xml:space="preserve">      He is (      ) (      ) looking after himself.</w:t>
      </w:r>
    </w:p>
    <w:p w:rsidR="00FB4647" w:rsidRDefault="00FB4647" w:rsidP="00FB4647">
      <w:r>
        <w:t xml:space="preserve">  (4) 彼女の講義は環境問題が中心だった．</w:t>
      </w:r>
    </w:p>
    <w:p w:rsidR="00FB4647" w:rsidRDefault="00FB4647" w:rsidP="00FB4647">
      <w:r>
        <w:t xml:space="preserve">      Her lecture (      ) (      ) environmental problems.</w:t>
      </w:r>
    </w:p>
    <w:p w:rsidR="00FB4647" w:rsidRDefault="00FB4647" w:rsidP="00FB4647">
      <w:r>
        <w:t xml:space="preserve">  (5) 結局、彼は自分の会社を設立した．</w:t>
      </w:r>
    </w:p>
    <w:p w:rsidR="00FB4647" w:rsidRDefault="00FB4647" w:rsidP="00FB4647">
      <w:r>
        <w:t xml:space="preserve">      As it (      ) (      ), he set up his own company.</w:t>
      </w:r>
    </w:p>
    <w:p w:rsidR="00FB4647" w:rsidRPr="00FB4647" w:rsidRDefault="00FB4647" w:rsidP="00FB4647"/>
    <w:sectPr w:rsidR="00FB4647" w:rsidRPr="00FB4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EB"/>
    <w:rsid w:val="000B5AB0"/>
    <w:rsid w:val="007954EB"/>
    <w:rsid w:val="00870FE4"/>
    <w:rsid w:val="00A54B7C"/>
    <w:rsid w:val="00AA11D3"/>
    <w:rsid w:val="00FB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EF4805"/>
  <w15:chartTrackingRefBased/>
  <w15:docId w15:val="{99688639-59D5-4A95-9021-1C477BE6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寺内章崇</dc:creator>
  <cp:keywords/>
  <dc:description/>
  <cp:lastModifiedBy>寺内章崇</cp:lastModifiedBy>
  <cp:revision>2</cp:revision>
  <dcterms:created xsi:type="dcterms:W3CDTF">2020-10-05T09:14:00Z</dcterms:created>
  <dcterms:modified xsi:type="dcterms:W3CDTF">2020-10-05T09:14:00Z</dcterms:modified>
</cp:coreProperties>
</file>